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14CA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6772E52" wp14:editId="7538CCE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EDC2BE5" w14:textId="2358E405" w:rsidR="003D5C89" w:rsidRDefault="006533B3"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772E5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3EDC2BE5" w14:textId="2358E405" w:rsidR="003D5C89" w:rsidRDefault="006533B3"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47ECE32" w14:textId="77777777" w:rsidTr="007346CE">
        <w:tc>
          <w:tcPr>
            <w:tcW w:w="7905" w:type="dxa"/>
          </w:tcPr>
          <w:p w14:paraId="4075C6BB" w14:textId="77777777" w:rsidR="00E61AB9" w:rsidRDefault="00970081" w:rsidP="00CD2FC4">
            <w:pPr>
              <w:pStyle w:val="Header"/>
              <w:tabs>
                <w:tab w:val="clear" w:pos="4320"/>
                <w:tab w:val="clear" w:pos="8640"/>
              </w:tabs>
              <w:rPr>
                <w:bCs/>
                <w:szCs w:val="44"/>
                <w:lang w:val="lv-LV"/>
              </w:rPr>
            </w:pPr>
            <w:r>
              <w:rPr>
                <w:bCs/>
                <w:szCs w:val="44"/>
                <w:lang w:val="lv-LV"/>
              </w:rPr>
              <w:t>25.05.2023</w:t>
            </w:r>
            <w:r w:rsidR="00A61C73">
              <w:rPr>
                <w:bCs/>
                <w:szCs w:val="44"/>
                <w:lang w:val="lv-LV"/>
              </w:rPr>
              <w:t>.</w:t>
            </w:r>
          </w:p>
        </w:tc>
        <w:tc>
          <w:tcPr>
            <w:tcW w:w="1137" w:type="dxa"/>
          </w:tcPr>
          <w:p w14:paraId="0155D2A6" w14:textId="24305AED" w:rsidR="00E61AB9" w:rsidRDefault="00E61AB9">
            <w:pPr>
              <w:pStyle w:val="Header"/>
              <w:tabs>
                <w:tab w:val="clear" w:pos="4320"/>
                <w:tab w:val="clear" w:pos="8640"/>
              </w:tabs>
              <w:rPr>
                <w:bCs/>
                <w:szCs w:val="44"/>
                <w:lang w:val="lv-LV"/>
              </w:rPr>
            </w:pPr>
            <w:r>
              <w:rPr>
                <w:bCs/>
                <w:szCs w:val="44"/>
                <w:lang w:val="lv-LV"/>
              </w:rPr>
              <w:t>Nr.</w:t>
            </w:r>
            <w:r w:rsidR="006533B3">
              <w:rPr>
                <w:bCs/>
                <w:szCs w:val="44"/>
                <w:lang w:val="lv-LV"/>
              </w:rPr>
              <w:t>5/2</w:t>
            </w:r>
          </w:p>
        </w:tc>
      </w:tr>
    </w:tbl>
    <w:p w14:paraId="1FB92E3B" w14:textId="77777777" w:rsidR="00E61AB9" w:rsidRDefault="00E61AB9">
      <w:pPr>
        <w:pStyle w:val="Header"/>
        <w:tabs>
          <w:tab w:val="clear" w:pos="4320"/>
          <w:tab w:val="clear" w:pos="8640"/>
        </w:tabs>
        <w:rPr>
          <w:bCs/>
          <w:szCs w:val="44"/>
          <w:lang w:val="lv-LV"/>
        </w:rPr>
      </w:pPr>
    </w:p>
    <w:p w14:paraId="1E2F591D" w14:textId="6544C444" w:rsidR="00970081" w:rsidRPr="00970081" w:rsidRDefault="00970081" w:rsidP="00970081">
      <w:pPr>
        <w:pStyle w:val="Heading6"/>
        <w:pBdr>
          <w:bottom w:val="single" w:sz="6" w:space="1" w:color="auto"/>
        </w:pBdr>
        <w:rPr>
          <w:u w:val="none"/>
        </w:rPr>
      </w:pPr>
      <w:r>
        <w:rPr>
          <w:u w:val="none"/>
        </w:rPr>
        <w:t>GROZĪJUMI</w:t>
      </w:r>
      <w:r w:rsidRPr="00970081">
        <w:rPr>
          <w:u w:val="none"/>
        </w:rPr>
        <w:t xml:space="preserve"> ZEMGALES PLĀNOŠANAS REĢIONA</w:t>
      </w:r>
      <w:r>
        <w:rPr>
          <w:u w:val="none"/>
        </w:rPr>
        <w:t xml:space="preserve"> </w:t>
      </w:r>
      <w:r w:rsidRPr="00970081">
        <w:rPr>
          <w:u w:val="none"/>
        </w:rPr>
        <w:t>DEINSTITUCIONALIZĀCIJAS PLĀNĀ 2017.</w:t>
      </w:r>
      <w:r w:rsidR="00271B9F">
        <w:rPr>
          <w:u w:val="none"/>
        </w:rPr>
        <w:t xml:space="preserve"> – </w:t>
      </w:r>
      <w:r w:rsidRPr="00970081">
        <w:rPr>
          <w:u w:val="none"/>
        </w:rPr>
        <w:t>2020.</w:t>
      </w:r>
      <w:r w:rsidR="00271B9F">
        <w:rPr>
          <w:u w:val="none"/>
        </w:rPr>
        <w:t xml:space="preserve"> </w:t>
      </w:r>
      <w:r w:rsidRPr="00970081">
        <w:rPr>
          <w:u w:val="none"/>
        </w:rPr>
        <w:t>GADAM</w:t>
      </w:r>
    </w:p>
    <w:p w14:paraId="197A728C" w14:textId="77777777" w:rsidR="00970081" w:rsidRPr="00970081" w:rsidRDefault="00970081" w:rsidP="00970081">
      <w:pPr>
        <w:pStyle w:val="BodyText"/>
        <w:ind w:firstLine="360"/>
        <w:rPr>
          <w:b/>
          <w:bCs/>
        </w:rPr>
      </w:pPr>
    </w:p>
    <w:p w14:paraId="45CDA487" w14:textId="25CEADA0" w:rsidR="006533B3" w:rsidRDefault="00F17019" w:rsidP="006533B3">
      <w:pPr>
        <w:pStyle w:val="BodyText"/>
        <w:jc w:val="both"/>
      </w:pPr>
      <w:r>
        <w:rPr>
          <w:b/>
          <w:bCs/>
          <w:lang w:eastAsia="lv-LV"/>
        </w:rPr>
        <w:t>Atklāti balsojot: PAR – 12</w:t>
      </w:r>
      <w:r w:rsidR="006533B3" w:rsidRPr="003707C8">
        <w:rPr>
          <w:b/>
          <w:bCs/>
          <w:lang w:eastAsia="lv-LV"/>
        </w:rPr>
        <w:t xml:space="preserve"> </w:t>
      </w:r>
      <w:r w:rsidR="006533B3" w:rsidRPr="003707C8">
        <w:rPr>
          <w:bCs/>
          <w:lang w:eastAsia="lv-LV"/>
        </w:rPr>
        <w:t>(</w:t>
      </w:r>
      <w:proofErr w:type="spellStart"/>
      <w:r w:rsidR="006533B3" w:rsidRPr="003707C8">
        <w:rPr>
          <w:bCs/>
          <w:lang w:eastAsia="lv-LV"/>
        </w:rPr>
        <w:t>A.Rāviņš</w:t>
      </w:r>
      <w:proofErr w:type="spellEnd"/>
      <w:r w:rsidR="006533B3" w:rsidRPr="003707C8">
        <w:rPr>
          <w:bCs/>
          <w:lang w:eastAsia="lv-LV"/>
        </w:rPr>
        <w:t xml:space="preserve">, </w:t>
      </w:r>
      <w:proofErr w:type="spellStart"/>
      <w:r w:rsidR="006533B3" w:rsidRPr="003707C8">
        <w:rPr>
          <w:bCs/>
          <w:lang w:eastAsia="lv-LV"/>
        </w:rPr>
        <w:t>R.Vectirāne</w:t>
      </w:r>
      <w:proofErr w:type="spellEnd"/>
      <w:r w:rsidR="006533B3" w:rsidRPr="003707C8">
        <w:rPr>
          <w:bCs/>
          <w:lang w:eastAsia="lv-LV"/>
        </w:rPr>
        <w:t xml:space="preserve">, </w:t>
      </w:r>
      <w:proofErr w:type="spellStart"/>
      <w:r w:rsidR="006533B3" w:rsidRPr="003707C8">
        <w:rPr>
          <w:bCs/>
          <w:lang w:eastAsia="lv-LV"/>
        </w:rPr>
        <w:t>V.Ļevčenoks</w:t>
      </w:r>
      <w:proofErr w:type="spellEnd"/>
      <w:r w:rsidR="006533B3" w:rsidRPr="003707C8">
        <w:rPr>
          <w:bCs/>
          <w:lang w:eastAsia="lv-LV"/>
        </w:rPr>
        <w:t xml:space="preserve">, </w:t>
      </w:r>
      <w:proofErr w:type="spellStart"/>
      <w:r w:rsidR="006533B3" w:rsidRPr="003707C8">
        <w:rPr>
          <w:bCs/>
          <w:lang w:eastAsia="lv-LV"/>
        </w:rPr>
        <w:t>M.Buškevics</w:t>
      </w:r>
      <w:proofErr w:type="spellEnd"/>
      <w:r w:rsidR="006533B3" w:rsidRPr="003707C8">
        <w:rPr>
          <w:bCs/>
          <w:lang w:eastAsia="lv-LV"/>
        </w:rPr>
        <w:t xml:space="preserve">, </w:t>
      </w:r>
      <w:proofErr w:type="spellStart"/>
      <w:r w:rsidR="006533B3" w:rsidRPr="003707C8">
        <w:rPr>
          <w:bCs/>
          <w:lang w:eastAsia="lv-LV"/>
        </w:rPr>
        <w:t>I.Bandeniece</w:t>
      </w:r>
      <w:proofErr w:type="spellEnd"/>
      <w:r w:rsidR="006533B3" w:rsidRPr="003707C8">
        <w:rPr>
          <w:bCs/>
          <w:lang w:eastAsia="lv-LV"/>
        </w:rPr>
        <w:t xml:space="preserve">, </w:t>
      </w:r>
      <w:proofErr w:type="spellStart"/>
      <w:r w:rsidR="006533B3" w:rsidRPr="003707C8">
        <w:rPr>
          <w:bCs/>
          <w:lang w:eastAsia="lv-LV"/>
        </w:rPr>
        <w:t>I.Priževoite</w:t>
      </w:r>
      <w:proofErr w:type="spellEnd"/>
      <w:r w:rsidR="006533B3" w:rsidRPr="003707C8">
        <w:rPr>
          <w:bCs/>
          <w:lang w:eastAsia="lv-LV"/>
        </w:rPr>
        <w:t xml:space="preserve">, </w:t>
      </w:r>
      <w:proofErr w:type="spellStart"/>
      <w:r w:rsidR="006533B3" w:rsidRPr="003707C8">
        <w:rPr>
          <w:bCs/>
          <w:lang w:eastAsia="lv-LV"/>
        </w:rPr>
        <w:t>J.Strods</w:t>
      </w:r>
      <w:proofErr w:type="spellEnd"/>
      <w:r w:rsidR="006533B3" w:rsidRPr="003707C8">
        <w:rPr>
          <w:bCs/>
          <w:lang w:eastAsia="lv-LV"/>
        </w:rPr>
        <w:t xml:space="preserve">, </w:t>
      </w:r>
      <w:proofErr w:type="spellStart"/>
      <w:r w:rsidR="006533B3" w:rsidRPr="003707C8">
        <w:rPr>
          <w:bCs/>
          <w:lang w:eastAsia="lv-LV"/>
        </w:rPr>
        <w:t>R.Šlegelmilhs</w:t>
      </w:r>
      <w:proofErr w:type="spellEnd"/>
      <w:r w:rsidR="006533B3" w:rsidRPr="003707C8">
        <w:rPr>
          <w:bCs/>
          <w:lang w:eastAsia="lv-LV"/>
        </w:rPr>
        <w:t xml:space="preserve">, </w:t>
      </w:r>
      <w:proofErr w:type="spellStart"/>
      <w:r w:rsidR="006533B3" w:rsidRPr="003707C8">
        <w:rPr>
          <w:bCs/>
          <w:lang w:eastAsia="lv-LV"/>
        </w:rPr>
        <w:t>U.Dūmiņš</w:t>
      </w:r>
      <w:proofErr w:type="spellEnd"/>
      <w:r>
        <w:rPr>
          <w:bCs/>
          <w:lang w:eastAsia="lv-LV"/>
        </w:rPr>
        <w:t xml:space="preserve">, </w:t>
      </w:r>
      <w:proofErr w:type="spellStart"/>
      <w:r>
        <w:rPr>
          <w:bCs/>
          <w:lang w:eastAsia="lv-LV"/>
        </w:rPr>
        <w:t>M.Daģis</w:t>
      </w:r>
      <w:proofErr w:type="spellEnd"/>
      <w:r>
        <w:rPr>
          <w:bCs/>
          <w:lang w:eastAsia="lv-LV"/>
        </w:rPr>
        <w:t xml:space="preserve">, </w:t>
      </w:r>
      <w:proofErr w:type="spellStart"/>
      <w:r>
        <w:rPr>
          <w:bCs/>
          <w:lang w:eastAsia="lv-LV"/>
        </w:rPr>
        <w:t>A.Eihvalds</w:t>
      </w:r>
      <w:proofErr w:type="spellEnd"/>
      <w:r>
        <w:rPr>
          <w:bCs/>
          <w:lang w:eastAsia="lv-LV"/>
        </w:rPr>
        <w:t xml:space="preserve">, </w:t>
      </w:r>
      <w:proofErr w:type="spellStart"/>
      <w:r>
        <w:rPr>
          <w:bCs/>
          <w:lang w:eastAsia="lv-LV"/>
        </w:rPr>
        <w:t>A.Pagors</w:t>
      </w:r>
      <w:proofErr w:type="spellEnd"/>
      <w:r w:rsidR="006533B3" w:rsidRPr="003707C8">
        <w:rPr>
          <w:bCs/>
          <w:lang w:eastAsia="lv-LV"/>
        </w:rPr>
        <w:t>),</w:t>
      </w:r>
      <w:r w:rsidR="006533B3" w:rsidRPr="003707C8">
        <w:rPr>
          <w:b/>
          <w:bCs/>
          <w:lang w:eastAsia="lv-LV"/>
        </w:rPr>
        <w:t xml:space="preserve"> PRET – </w:t>
      </w:r>
      <w:r>
        <w:rPr>
          <w:b/>
          <w:bCs/>
          <w:lang w:eastAsia="lv-LV"/>
        </w:rPr>
        <w:t xml:space="preserve">3 </w:t>
      </w:r>
      <w:r w:rsidRPr="00F17019">
        <w:rPr>
          <w:bCs/>
          <w:lang w:eastAsia="lv-LV"/>
        </w:rPr>
        <w:t>(</w:t>
      </w:r>
      <w:proofErr w:type="spellStart"/>
      <w:r w:rsidRPr="00F17019">
        <w:rPr>
          <w:bCs/>
          <w:lang w:eastAsia="lv-LV"/>
        </w:rPr>
        <w:t>G.Kurlovičs</w:t>
      </w:r>
      <w:proofErr w:type="spellEnd"/>
      <w:r w:rsidRPr="00F17019">
        <w:rPr>
          <w:bCs/>
          <w:lang w:eastAsia="lv-LV"/>
        </w:rPr>
        <w:t xml:space="preserve">, </w:t>
      </w:r>
      <w:proofErr w:type="spellStart"/>
      <w:r w:rsidRPr="00F17019">
        <w:rPr>
          <w:bCs/>
          <w:lang w:eastAsia="lv-LV"/>
        </w:rPr>
        <w:t>A.Rublis</w:t>
      </w:r>
      <w:proofErr w:type="spellEnd"/>
      <w:r w:rsidRPr="00F17019">
        <w:rPr>
          <w:bCs/>
          <w:lang w:eastAsia="lv-LV"/>
        </w:rPr>
        <w:t xml:space="preserve">, </w:t>
      </w:r>
      <w:proofErr w:type="spellStart"/>
      <w:r w:rsidRPr="00F17019">
        <w:rPr>
          <w:bCs/>
          <w:lang w:eastAsia="lv-LV"/>
        </w:rPr>
        <w:t>A.Tomašūns</w:t>
      </w:r>
      <w:proofErr w:type="spellEnd"/>
      <w:r w:rsidRPr="00F17019">
        <w:rPr>
          <w:bCs/>
          <w:lang w:eastAsia="lv-LV"/>
        </w:rPr>
        <w:t>)</w:t>
      </w:r>
      <w:r w:rsidR="006533B3" w:rsidRPr="00F17019">
        <w:rPr>
          <w:bCs/>
          <w:lang w:eastAsia="lv-LV"/>
        </w:rPr>
        <w:t>,</w:t>
      </w:r>
      <w:r w:rsidR="006533B3" w:rsidRPr="003707C8">
        <w:rPr>
          <w:b/>
          <w:bCs/>
          <w:lang w:eastAsia="lv-LV"/>
        </w:rPr>
        <w:t xml:space="preserve"> ATTURAS – nav</w:t>
      </w:r>
      <w:r w:rsidR="006533B3" w:rsidRPr="003707C8">
        <w:rPr>
          <w:color w:val="000000"/>
          <w:lang w:eastAsia="lv-LV"/>
        </w:rPr>
        <w:t>,</w:t>
      </w:r>
    </w:p>
    <w:p w14:paraId="54826EFB" w14:textId="259AE089" w:rsidR="00F30C39" w:rsidRDefault="00F30C39" w:rsidP="00F30C39">
      <w:pPr>
        <w:pStyle w:val="BodyText"/>
        <w:ind w:firstLine="567"/>
        <w:jc w:val="both"/>
      </w:pPr>
      <w:r w:rsidRPr="00F30C39">
        <w:t xml:space="preserve">Jelgavas </w:t>
      </w:r>
      <w:proofErr w:type="spellStart"/>
      <w:r w:rsidRPr="00F30C39">
        <w:t>valstspilsētas</w:t>
      </w:r>
      <w:proofErr w:type="spellEnd"/>
      <w:r w:rsidRPr="00F30C39">
        <w:t xml:space="preserve"> pašvaldība (turpmāk – Pašvaldība) saskaņā ar 2020. gada 18. martā noslēgto Vienošanos par Eiropas Savienības fonda projekta īstenošanu Nr. 9.3.1.1/19/I/052  starp Jelgavas pilsētas domi un Cen</w:t>
      </w:r>
      <w:bookmarkStart w:id="0" w:name="_GoBack"/>
      <w:bookmarkEnd w:id="0"/>
      <w:r w:rsidRPr="00F30C39">
        <w:t>trālo finanšu un līgumu aģentūru īsteno projektu “Sabiedrībā balstītu sociālo pakalpojumu infrastruktūras izveide Jelgavā” (turpmāk – Projekts)</w:t>
      </w:r>
    </w:p>
    <w:p w14:paraId="09892381" w14:textId="72436835" w:rsidR="00970081" w:rsidRPr="00970081" w:rsidRDefault="00970081" w:rsidP="0057258E">
      <w:pPr>
        <w:pStyle w:val="BodyText"/>
        <w:ind w:firstLine="567"/>
        <w:jc w:val="both"/>
      </w:pPr>
      <w:r w:rsidRPr="00970081">
        <w:t>Saskaņā ar 2016.</w:t>
      </w:r>
      <w:r w:rsidR="00271B9F">
        <w:t xml:space="preserve"> </w:t>
      </w:r>
      <w:r w:rsidRPr="00970081">
        <w:t>gada 29.</w:t>
      </w:r>
      <w:r w:rsidR="00271B9F">
        <w:t xml:space="preserve"> </w:t>
      </w:r>
      <w:r w:rsidRPr="00970081">
        <w:t xml:space="preserve">janvāra sadarbības līgumu Nr.3-41.4/32, kas noslēgts starp Zemgales plānošanas reģionu un Jelgavas pilsētas domi, puses ir vienojušās par sadarbību projekta “Atver sirdi Zemgalē” īstenošanā. </w:t>
      </w:r>
    </w:p>
    <w:p w14:paraId="6D23B9A4" w14:textId="1E4BE53D" w:rsidR="00970081" w:rsidRPr="00970081" w:rsidRDefault="00970081" w:rsidP="0057258E">
      <w:pPr>
        <w:pStyle w:val="BodyText"/>
        <w:ind w:firstLine="567"/>
        <w:jc w:val="both"/>
      </w:pPr>
      <w:r w:rsidRPr="00970081">
        <w:t xml:space="preserve">Ar Jelgavas pilsētas domes </w:t>
      </w:r>
      <w:r w:rsidR="00E2001A" w:rsidRPr="00970081">
        <w:t>2018.</w:t>
      </w:r>
      <w:r w:rsidR="00271B9F">
        <w:t xml:space="preserve"> </w:t>
      </w:r>
      <w:r w:rsidR="00E2001A" w:rsidRPr="00970081">
        <w:t>gada 22.</w:t>
      </w:r>
      <w:r w:rsidR="00271B9F">
        <w:t xml:space="preserve"> </w:t>
      </w:r>
      <w:r w:rsidR="00E2001A" w:rsidRPr="00970081">
        <w:t xml:space="preserve">marta </w:t>
      </w:r>
      <w:r w:rsidRPr="00970081">
        <w:t xml:space="preserve">lēmumu Nr.4/2 “Zemgales plānošanas reģiona </w:t>
      </w:r>
      <w:proofErr w:type="spellStart"/>
      <w:r w:rsidRPr="00970081">
        <w:t>deinstitucionalizācijas</w:t>
      </w:r>
      <w:proofErr w:type="spellEnd"/>
      <w:r w:rsidRPr="00970081">
        <w:t xml:space="preserve"> plāna 2017.-2020.gadam saskaņošana” ir  nolemts saskaņot Zemgales plānošanas reģiona </w:t>
      </w:r>
      <w:proofErr w:type="spellStart"/>
      <w:r w:rsidRPr="00970081">
        <w:t>deinstitucionalizācijas</w:t>
      </w:r>
      <w:proofErr w:type="spellEnd"/>
      <w:r w:rsidRPr="00970081">
        <w:t xml:space="preserve"> plānu 2017.-2020.gadam (turpmāk – </w:t>
      </w:r>
      <w:proofErr w:type="spellStart"/>
      <w:r w:rsidRPr="00970081">
        <w:t>Deinstitucionalizācijas</w:t>
      </w:r>
      <w:proofErr w:type="spellEnd"/>
      <w:r w:rsidRPr="00970081">
        <w:t xml:space="preserve"> plāns) un piedalīties tā realizācijā saskaņā ar darbības programmas “Izaugsme un nodarbinātība” 9.3.1.specifiskā atbalsta mērķa “Attīstīt pakalpojumu infrastruktūru bērnu aprūpei ģimeniskā vidē un personu ar invaliditāti neatkarīgai dzīvei un integrācijai sabiedrībā” 9.3.1.1.pasākumā “Pakalpojumu infrastruktūras attīstība </w:t>
      </w:r>
      <w:proofErr w:type="spellStart"/>
      <w:r w:rsidRPr="00970081">
        <w:t>deinstitucionalizācijas</w:t>
      </w:r>
      <w:proofErr w:type="spellEnd"/>
      <w:r w:rsidRPr="00970081">
        <w:t xml:space="preserve"> plānu īstenošanai” nosacījumiem.  </w:t>
      </w:r>
    </w:p>
    <w:p w14:paraId="0E95C81C" w14:textId="5F216A4E" w:rsidR="0014408B" w:rsidRDefault="00970081" w:rsidP="0057258E">
      <w:pPr>
        <w:pStyle w:val="BodyText"/>
        <w:ind w:firstLine="567"/>
        <w:jc w:val="both"/>
      </w:pPr>
      <w:r w:rsidRPr="00970081">
        <w:t>Saskaņā Jelgavas pilsētas domes 2019.</w:t>
      </w:r>
      <w:r w:rsidR="00271B9F">
        <w:t xml:space="preserve"> </w:t>
      </w:r>
      <w:r w:rsidRPr="00970081">
        <w:t>gada 31.</w:t>
      </w:r>
      <w:r w:rsidR="00271B9F">
        <w:t xml:space="preserve"> </w:t>
      </w:r>
      <w:r w:rsidRPr="00970081">
        <w:t xml:space="preserve">janvāra lēmumu Nr.1/10 “Par grozījumiem Zemgales plānošanas reģiona </w:t>
      </w:r>
      <w:proofErr w:type="spellStart"/>
      <w:r w:rsidRPr="00970081">
        <w:t>deinstitucionalizācijas</w:t>
      </w:r>
      <w:proofErr w:type="spellEnd"/>
      <w:r w:rsidRPr="00970081">
        <w:t xml:space="preserve"> plānā 2017.-2020.gada” </w:t>
      </w:r>
      <w:proofErr w:type="spellStart"/>
      <w:r w:rsidRPr="00970081">
        <w:t>Deinstitucionalizācijas</w:t>
      </w:r>
      <w:proofErr w:type="spellEnd"/>
      <w:r w:rsidRPr="00970081">
        <w:t xml:space="preserve"> plānā tika iekļauts projekts “Peldbaseina pielāgošana pieejamības uzlabošanai bērniem ar funkcionāliem traucējumiem”</w:t>
      </w:r>
      <w:r w:rsidR="0014408B">
        <w:t xml:space="preserve"> (turpmāk – Projekt</w:t>
      </w:r>
      <w:r w:rsidR="00F30C39">
        <w:t>a darbība</w:t>
      </w:r>
      <w:r w:rsidR="0014408B">
        <w:t>)</w:t>
      </w:r>
      <w:r w:rsidRPr="00970081">
        <w:t>, kura ietvaros bija paredzēts veikt pirmsskolas izglītības iestādes “</w:t>
      </w:r>
      <w:proofErr w:type="spellStart"/>
      <w:r w:rsidRPr="00970081">
        <w:t>Kāpēcīši</w:t>
      </w:r>
      <w:proofErr w:type="spellEnd"/>
      <w:r w:rsidRPr="00970081">
        <w:t>”</w:t>
      </w:r>
      <w:r w:rsidR="003C56F4">
        <w:t>,</w:t>
      </w:r>
      <w:r w:rsidRPr="00970081">
        <w:t xml:space="preserve"> Ganību ielā 66</w:t>
      </w:r>
      <w:r>
        <w:t>, Jelgavā</w:t>
      </w:r>
      <w:r w:rsidRPr="00970081">
        <w:t xml:space="preserve">  peldbaseina pielāgošanas būvdarbus.  </w:t>
      </w:r>
    </w:p>
    <w:p w14:paraId="232A93A5" w14:textId="7DAE3425" w:rsidR="003C56F4" w:rsidRDefault="0014408B" w:rsidP="0057258E">
      <w:pPr>
        <w:pStyle w:val="BodyText"/>
        <w:ind w:firstLine="567"/>
        <w:jc w:val="both"/>
      </w:pPr>
      <w:r w:rsidRPr="0014408B">
        <w:t>Lai īstenotu Projekta darbību “Peldbaseina pielāgošana pieejamības uzlabošanai bērniem ar funkcionāliem traucējumiem objektā Ganību ielā 66” Pašvaldība 2021.</w:t>
      </w:r>
      <w:r w:rsidR="00271B9F">
        <w:t xml:space="preserve"> </w:t>
      </w:r>
      <w:r w:rsidRPr="0014408B">
        <w:t>gada 18.</w:t>
      </w:r>
      <w:r w:rsidR="00271B9F">
        <w:t xml:space="preserve"> </w:t>
      </w:r>
      <w:r w:rsidRPr="0014408B">
        <w:t>jūnijā izsludināja atklāto konkursu Nr. JPD 2021/64/AK un saskaņā ar atklātā konkursa komisijas 2021.</w:t>
      </w:r>
      <w:r w:rsidR="00271B9F">
        <w:t xml:space="preserve"> </w:t>
      </w:r>
      <w:r w:rsidRPr="0014408B">
        <w:t>gada 29.</w:t>
      </w:r>
      <w:r w:rsidR="00271B9F">
        <w:t xml:space="preserve"> </w:t>
      </w:r>
      <w:r w:rsidRPr="0014408B">
        <w:t xml:space="preserve">jūlija ziņojumu tika pieņemts lēmums izbeigt atklāto konkursu, jo vienīgais pretendents neatbilda iepirkuma procedūras dokumentos noteiktajām prasībām. </w:t>
      </w:r>
      <w:r w:rsidR="003C56F4" w:rsidRPr="0014408B">
        <w:t xml:space="preserve">Pašvaldība </w:t>
      </w:r>
      <w:r w:rsidRPr="0014408B">
        <w:t>2021.</w:t>
      </w:r>
      <w:r w:rsidR="00271B9F">
        <w:t xml:space="preserve"> </w:t>
      </w:r>
      <w:r w:rsidRPr="0014408B">
        <w:t>gada 4.</w:t>
      </w:r>
      <w:r w:rsidR="00271B9F">
        <w:t xml:space="preserve"> </w:t>
      </w:r>
      <w:r w:rsidRPr="0014408B">
        <w:t>augustā atkārtoti izsludināja atklāto konkursu Nr. JVP 2021/86/AK un saskaņā ar atklātā konkursa komisijas 2021.</w:t>
      </w:r>
      <w:r w:rsidR="00271B9F">
        <w:t xml:space="preserve"> </w:t>
      </w:r>
      <w:r w:rsidRPr="0014408B">
        <w:t>gada 13.</w:t>
      </w:r>
      <w:r w:rsidR="00271B9F">
        <w:t xml:space="preserve"> </w:t>
      </w:r>
      <w:r w:rsidRPr="0014408B">
        <w:t>septembra ziņojumu tika pieņemts lēmums izbeigt atklāto konkursu, jo vienīgais pretendents neatbilda iepirkuma procedūras dokumentos noteiktajām prasībām. Pašvaldība 2023.</w:t>
      </w:r>
      <w:r w:rsidR="00271B9F">
        <w:t xml:space="preserve"> </w:t>
      </w:r>
      <w:r w:rsidRPr="0014408B">
        <w:t>gada 22.</w:t>
      </w:r>
      <w:r w:rsidR="00271B9F">
        <w:t xml:space="preserve"> </w:t>
      </w:r>
      <w:r w:rsidRPr="0014408B">
        <w:t xml:space="preserve">martā </w:t>
      </w:r>
      <w:r w:rsidR="003C56F4">
        <w:t xml:space="preserve">atkārtoti </w:t>
      </w:r>
      <w:r w:rsidRPr="0014408B">
        <w:t>izsludināja atklāto konkursu Nr</w:t>
      </w:r>
      <w:r w:rsidR="003C56F4" w:rsidRPr="0014408B">
        <w:t>.</w:t>
      </w:r>
      <w:r w:rsidR="003C56F4">
        <w:t> </w:t>
      </w:r>
      <w:r w:rsidRPr="0014408B">
        <w:t>JVP 2023/35/AK un</w:t>
      </w:r>
      <w:r w:rsidR="003C56F4">
        <w:t>,</w:t>
      </w:r>
      <w:r w:rsidRPr="0014408B">
        <w:t xml:space="preserve"> ņemot vērā atklātā konkursa komisijas 2023.</w:t>
      </w:r>
      <w:r w:rsidR="00271B9F">
        <w:t xml:space="preserve"> </w:t>
      </w:r>
      <w:r w:rsidRPr="0014408B">
        <w:t>gada 8.</w:t>
      </w:r>
      <w:r w:rsidR="00271B9F">
        <w:t xml:space="preserve"> </w:t>
      </w:r>
      <w:r w:rsidRPr="0014408B">
        <w:t>maija ziņojumu</w:t>
      </w:r>
      <w:r w:rsidR="003C56F4">
        <w:t>,</w:t>
      </w:r>
      <w:r w:rsidRPr="0014408B">
        <w:t xml:space="preserve"> </w:t>
      </w:r>
      <w:r w:rsidRPr="0014408B">
        <w:lastRenderedPageBreak/>
        <w:t>tika pieņemts lēmums izbeigt atklātu konkursu, jo abu pretendentu iesniegtie piedāvājumi neatbilda iepirkumu procedūras dokumentos noteiktajām prasībām.</w:t>
      </w:r>
      <w:r w:rsidR="00853B20">
        <w:t xml:space="preserve"> </w:t>
      </w:r>
    </w:p>
    <w:p w14:paraId="336EE0A2" w14:textId="468C8BD3" w:rsidR="0014408B" w:rsidRDefault="003C56F4" w:rsidP="0057258E">
      <w:pPr>
        <w:pStyle w:val="BodyText"/>
        <w:ind w:firstLine="567"/>
        <w:jc w:val="both"/>
      </w:pPr>
      <w:r>
        <w:t>Ievērojot</w:t>
      </w:r>
      <w:r w:rsidR="006D7F70" w:rsidRPr="00146DE6">
        <w:t>, ka Eiropas Savienības fondu 2014</w:t>
      </w:r>
      <w:r w:rsidR="000708D5">
        <w:t>.</w:t>
      </w:r>
      <w:r w:rsidR="006D7F70" w:rsidRPr="00146DE6">
        <w:t xml:space="preserve"> – 2020.gada plānošanas perioda izmaksu </w:t>
      </w:r>
      <w:proofErr w:type="spellStart"/>
      <w:r w:rsidR="006D7F70" w:rsidRPr="00146DE6">
        <w:t>attiecināmības</w:t>
      </w:r>
      <w:proofErr w:type="spellEnd"/>
      <w:r w:rsidR="006D7F70" w:rsidRPr="00146DE6">
        <w:t xml:space="preserve"> gala termiņš ir 2023.</w:t>
      </w:r>
      <w:r w:rsidR="00271B9F">
        <w:t xml:space="preserve"> </w:t>
      </w:r>
      <w:r w:rsidR="006D7F70" w:rsidRPr="00146DE6">
        <w:t>gada 31.</w:t>
      </w:r>
      <w:r w:rsidR="00271B9F">
        <w:t xml:space="preserve"> </w:t>
      </w:r>
      <w:r w:rsidR="006D7F70" w:rsidRPr="00146DE6">
        <w:t>decembris,</w:t>
      </w:r>
      <w:r w:rsidR="00853B20" w:rsidRPr="00146DE6">
        <w:t xml:space="preserve"> </w:t>
      </w:r>
      <w:r w:rsidR="0052330B">
        <w:t xml:space="preserve"> pastāv risks</w:t>
      </w:r>
      <w:r w:rsidR="00853B20" w:rsidRPr="00146DE6">
        <w:t xml:space="preserve"> Projekta īstenošanai paredzētajā termiņā</w:t>
      </w:r>
      <w:r>
        <w:t xml:space="preserve"> </w:t>
      </w:r>
      <w:r w:rsidR="0052330B" w:rsidRPr="0052330B">
        <w:t>un līdz ar to</w:t>
      </w:r>
      <w:r w:rsidR="00CC4A33" w:rsidRPr="0052330B">
        <w:t xml:space="preserve"> nepieciešami grozījumi </w:t>
      </w:r>
      <w:proofErr w:type="spellStart"/>
      <w:r w:rsidR="00CC4A33" w:rsidRPr="0052330B">
        <w:t>Deinstitucionalizācijas</w:t>
      </w:r>
      <w:proofErr w:type="spellEnd"/>
      <w:r w:rsidR="00CC4A33" w:rsidRPr="0052330B">
        <w:t xml:space="preserve"> plānā, izslēdzot no tā  Projekt</w:t>
      </w:r>
      <w:r w:rsidR="00F30C39">
        <w:t>a darbību</w:t>
      </w:r>
      <w:r w:rsidR="00CC4A33" w:rsidRPr="0052330B">
        <w:t>.</w:t>
      </w:r>
    </w:p>
    <w:p w14:paraId="5456C010" w14:textId="58756790" w:rsidR="00E2001A" w:rsidRPr="00970081" w:rsidRDefault="00970081" w:rsidP="0057258E">
      <w:pPr>
        <w:pStyle w:val="BodyText"/>
        <w:ind w:firstLine="567"/>
        <w:jc w:val="both"/>
      </w:pPr>
      <w:r w:rsidRPr="00970081">
        <w:t>Ņemot vērā iepriekš minēto</w:t>
      </w:r>
      <w:r w:rsidR="00E2001A">
        <w:t xml:space="preserve"> un saskaņā ar Pašvaldību likuma 4.panta pirmās daļas 9.punktu</w:t>
      </w:r>
      <w:r w:rsidR="00146DE6">
        <w:t>,</w:t>
      </w:r>
    </w:p>
    <w:p w14:paraId="1F130ABE" w14:textId="77777777" w:rsidR="00970081" w:rsidRPr="00970081" w:rsidRDefault="00970081" w:rsidP="0057258E">
      <w:pPr>
        <w:pStyle w:val="BodyText"/>
        <w:ind w:firstLine="567"/>
        <w:jc w:val="both"/>
      </w:pPr>
    </w:p>
    <w:p w14:paraId="388FE833" w14:textId="2B12E2D2" w:rsidR="00970081" w:rsidRPr="00970081" w:rsidRDefault="00970081" w:rsidP="00271B9F">
      <w:pPr>
        <w:pStyle w:val="BodyText"/>
        <w:jc w:val="both"/>
        <w:rPr>
          <w:b/>
          <w:bCs/>
        </w:rPr>
      </w:pPr>
      <w:r w:rsidRPr="00970081">
        <w:rPr>
          <w:b/>
          <w:bCs/>
        </w:rPr>
        <w:t xml:space="preserve">JELGAVAS </w:t>
      </w:r>
      <w:r w:rsidR="00053B30">
        <w:rPr>
          <w:b/>
          <w:bCs/>
        </w:rPr>
        <w:t>VALSTS</w:t>
      </w:r>
      <w:r w:rsidRPr="00970081">
        <w:rPr>
          <w:b/>
          <w:bCs/>
        </w:rPr>
        <w:t>PILSĒTAS</w:t>
      </w:r>
      <w:r w:rsidR="00053B30">
        <w:rPr>
          <w:b/>
          <w:bCs/>
        </w:rPr>
        <w:t xml:space="preserve"> PAŠVALDĪBAS </w:t>
      </w:r>
      <w:r w:rsidRPr="00970081">
        <w:rPr>
          <w:b/>
          <w:bCs/>
        </w:rPr>
        <w:t>DOME NOLEMJ:</w:t>
      </w:r>
    </w:p>
    <w:p w14:paraId="3C0A0FDF" w14:textId="6FB9BB01" w:rsidR="00970081" w:rsidRPr="00970081" w:rsidRDefault="00053B30" w:rsidP="00271B9F">
      <w:pPr>
        <w:pStyle w:val="BodyText"/>
        <w:numPr>
          <w:ilvl w:val="0"/>
          <w:numId w:val="2"/>
        </w:numPr>
        <w:ind w:left="284" w:hanging="284"/>
        <w:jc w:val="both"/>
      </w:pPr>
      <w:r>
        <w:t xml:space="preserve">Izdarīt </w:t>
      </w:r>
      <w:r w:rsidR="00970081" w:rsidRPr="00970081">
        <w:t xml:space="preserve">Zemgales plānošanas reģiona </w:t>
      </w:r>
      <w:proofErr w:type="spellStart"/>
      <w:r w:rsidR="00970081" w:rsidRPr="00970081">
        <w:t>deinstitucionalizācijas</w:t>
      </w:r>
      <w:proofErr w:type="spellEnd"/>
      <w:r w:rsidR="00970081" w:rsidRPr="00970081">
        <w:t xml:space="preserve"> plāna 2017.-2020</w:t>
      </w:r>
      <w:r w:rsidR="00E2001A" w:rsidRPr="00970081">
        <w:t>.</w:t>
      </w:r>
      <w:r w:rsidR="00E2001A">
        <w:t> </w:t>
      </w:r>
      <w:r w:rsidR="00970081" w:rsidRPr="00970081">
        <w:t>gadam Stratēģiskajā daļā</w:t>
      </w:r>
      <w:r>
        <w:t xml:space="preserve"> (apstiprināts ar</w:t>
      </w:r>
      <w:r w:rsidR="00103023" w:rsidRPr="00103023">
        <w:t xml:space="preserve"> Jelgavas pilsētas domes</w:t>
      </w:r>
      <w:r w:rsidR="00103023">
        <w:t xml:space="preserve"> </w:t>
      </w:r>
      <w:r w:rsidR="00103023" w:rsidRPr="00103023">
        <w:t>2018.</w:t>
      </w:r>
      <w:r w:rsidR="00271B9F">
        <w:t xml:space="preserve"> </w:t>
      </w:r>
      <w:r w:rsidR="00103023" w:rsidRPr="00103023">
        <w:t>gada 22.</w:t>
      </w:r>
      <w:r w:rsidR="00271B9F">
        <w:t xml:space="preserve"> </w:t>
      </w:r>
      <w:r w:rsidR="00103023" w:rsidRPr="00103023">
        <w:t xml:space="preserve">marta </w:t>
      </w:r>
      <w:r w:rsidR="00103023">
        <w:t>l</w:t>
      </w:r>
      <w:r w:rsidR="00103023" w:rsidRPr="00103023">
        <w:t>ēmumu Nr.4/2</w:t>
      </w:r>
      <w:r w:rsidR="00E2001A">
        <w:t xml:space="preserve"> </w:t>
      </w:r>
      <w:r w:rsidR="00E2001A" w:rsidRPr="00970081">
        <w:t xml:space="preserve">“Zemgales plānošanas reģiona </w:t>
      </w:r>
      <w:proofErr w:type="spellStart"/>
      <w:r w:rsidR="00E2001A" w:rsidRPr="00970081">
        <w:t>deinstitucionalizācijas</w:t>
      </w:r>
      <w:proofErr w:type="spellEnd"/>
      <w:r w:rsidR="00E2001A" w:rsidRPr="00970081">
        <w:t xml:space="preserve"> plāna 2017.-2020.gadam saskaņošana”</w:t>
      </w:r>
      <w:r w:rsidR="00103023">
        <w:t>)</w:t>
      </w:r>
      <w:r w:rsidR="00103023" w:rsidRPr="00103023">
        <w:t xml:space="preserve"> </w:t>
      </w:r>
      <w:r w:rsidR="00E2001A">
        <w:t>šādus grozījumus</w:t>
      </w:r>
      <w:r w:rsidR="00970081" w:rsidRPr="00970081">
        <w:t>:</w:t>
      </w:r>
    </w:p>
    <w:p w14:paraId="1B51F4C4" w14:textId="77777777" w:rsidR="00970081" w:rsidRPr="00970081" w:rsidRDefault="00970081" w:rsidP="00271B9F">
      <w:pPr>
        <w:pStyle w:val="BodyText"/>
        <w:numPr>
          <w:ilvl w:val="1"/>
          <w:numId w:val="3"/>
        </w:numPr>
        <w:ind w:left="709" w:hanging="425"/>
        <w:jc w:val="both"/>
      </w:pPr>
      <w:r w:rsidRPr="00970081">
        <w:t xml:space="preserve">Svītrot  2.7. nodaļas 5.punktu.  </w:t>
      </w:r>
    </w:p>
    <w:p w14:paraId="3227C66A" w14:textId="77777777" w:rsidR="00970081" w:rsidRPr="00970081" w:rsidRDefault="00970081" w:rsidP="00271B9F">
      <w:pPr>
        <w:pStyle w:val="BodyText"/>
        <w:numPr>
          <w:ilvl w:val="1"/>
          <w:numId w:val="3"/>
        </w:numPr>
        <w:ind w:left="709" w:hanging="425"/>
        <w:jc w:val="both"/>
      </w:pPr>
      <w:r w:rsidRPr="00970081">
        <w:t>Svītrot 4.2.nodaļas “Pasākuma 9.3.1.1. ERAF finansētās rīcības sabiedrībā balstītu sociālo pakalpojumu attīstībai pilngadīgām personām ar GRT, bērniem ar FT un BSAC bērniem”  19.punktu.</w:t>
      </w:r>
    </w:p>
    <w:p w14:paraId="30764E88" w14:textId="77777777" w:rsidR="00970081" w:rsidRPr="00970081" w:rsidRDefault="00970081" w:rsidP="00271B9F">
      <w:pPr>
        <w:pStyle w:val="BodyText"/>
        <w:numPr>
          <w:ilvl w:val="0"/>
          <w:numId w:val="2"/>
        </w:numPr>
        <w:ind w:left="284" w:hanging="284"/>
        <w:jc w:val="both"/>
      </w:pPr>
      <w:r w:rsidRPr="00970081">
        <w:t xml:space="preserve">Pilnvarot Jelgavas </w:t>
      </w:r>
      <w:proofErr w:type="spellStart"/>
      <w:r>
        <w:t>valsts</w:t>
      </w:r>
      <w:r w:rsidRPr="00970081">
        <w:t>pilsētas</w:t>
      </w:r>
      <w:proofErr w:type="spellEnd"/>
      <w:r w:rsidRPr="00970081">
        <w:t xml:space="preserve"> pašvaldības izpilddirektoru veikt visas nepieciešamās darbības </w:t>
      </w:r>
      <w:r w:rsidR="00E2001A">
        <w:t xml:space="preserve">šī </w:t>
      </w:r>
      <w:r w:rsidRPr="00970081">
        <w:t>lēmuma izpildei.</w:t>
      </w:r>
    </w:p>
    <w:p w14:paraId="45AF8794" w14:textId="77777777" w:rsidR="00E61AB9" w:rsidRDefault="00E61AB9" w:rsidP="00271B9F">
      <w:pPr>
        <w:pStyle w:val="Header"/>
        <w:tabs>
          <w:tab w:val="clear" w:pos="4320"/>
          <w:tab w:val="clear" w:pos="8640"/>
        </w:tabs>
        <w:jc w:val="both"/>
        <w:rPr>
          <w:lang w:val="lv-LV"/>
        </w:rPr>
      </w:pPr>
    </w:p>
    <w:p w14:paraId="79F1203D" w14:textId="77777777" w:rsidR="007346CE" w:rsidRDefault="007346CE">
      <w:pPr>
        <w:pStyle w:val="Header"/>
        <w:tabs>
          <w:tab w:val="clear" w:pos="4320"/>
          <w:tab w:val="clear" w:pos="8640"/>
        </w:tabs>
        <w:rPr>
          <w:lang w:val="lv-LV"/>
        </w:rPr>
      </w:pPr>
    </w:p>
    <w:p w14:paraId="6973A33B" w14:textId="77777777" w:rsidR="006533B3" w:rsidRDefault="006533B3" w:rsidP="006533B3">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1449FCA8" w14:textId="77777777" w:rsidR="006533B3" w:rsidRPr="002B7546" w:rsidRDefault="006533B3" w:rsidP="006533B3">
      <w:pPr>
        <w:rPr>
          <w:color w:val="000000"/>
          <w:lang w:eastAsia="lv-LV"/>
        </w:rPr>
      </w:pPr>
    </w:p>
    <w:p w14:paraId="756E73EC" w14:textId="77777777" w:rsidR="006533B3" w:rsidRPr="002B7546" w:rsidRDefault="006533B3" w:rsidP="006533B3">
      <w:pPr>
        <w:rPr>
          <w:color w:val="000000"/>
          <w:lang w:eastAsia="lv-LV"/>
        </w:rPr>
      </w:pPr>
    </w:p>
    <w:p w14:paraId="29621C19" w14:textId="77777777" w:rsidR="006533B3" w:rsidRDefault="006533B3" w:rsidP="006533B3">
      <w:pPr>
        <w:shd w:val="clear" w:color="auto" w:fill="FFFFFF"/>
        <w:jc w:val="both"/>
        <w:rPr>
          <w:bCs/>
        </w:rPr>
      </w:pPr>
      <w:r>
        <w:rPr>
          <w:bCs/>
        </w:rPr>
        <w:t>NORAKSTS PAREIZS</w:t>
      </w:r>
    </w:p>
    <w:p w14:paraId="33DCAC32" w14:textId="77777777" w:rsidR="006533B3" w:rsidRDefault="006533B3" w:rsidP="006533B3">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14:paraId="33C6CE16" w14:textId="77777777" w:rsidR="006533B3" w:rsidRDefault="006533B3" w:rsidP="006533B3">
      <w:pPr>
        <w:shd w:val="clear" w:color="auto" w:fill="FFFFFF"/>
        <w:jc w:val="both"/>
        <w:rPr>
          <w:bCs/>
        </w:rPr>
      </w:pPr>
      <w:r>
        <w:rPr>
          <w:bCs/>
        </w:rPr>
        <w:t>Iestādes “Centrālā pārvalde”</w:t>
      </w:r>
    </w:p>
    <w:p w14:paraId="6CDCE640" w14:textId="77777777" w:rsidR="006533B3" w:rsidRDefault="006533B3" w:rsidP="006533B3">
      <w:pPr>
        <w:shd w:val="clear" w:color="auto" w:fill="FFFFFF"/>
        <w:jc w:val="both"/>
        <w:rPr>
          <w:bCs/>
        </w:rPr>
      </w:pPr>
      <w:r>
        <w:rPr>
          <w:bCs/>
        </w:rPr>
        <w:t>Administratīvā departamenta</w:t>
      </w:r>
    </w:p>
    <w:p w14:paraId="717A114B" w14:textId="77777777" w:rsidR="006533B3" w:rsidRDefault="006533B3" w:rsidP="006533B3">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14:paraId="27CD9FC6" w14:textId="71F7142D" w:rsidR="00342504" w:rsidRDefault="006533B3" w:rsidP="006533B3">
      <w:r>
        <w:t>2023. gada 26. maijā</w:t>
      </w:r>
    </w:p>
    <w:sectPr w:rsidR="00342504"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77240" w14:textId="77777777" w:rsidR="00BC6546" w:rsidRDefault="00BC6546">
      <w:r>
        <w:separator/>
      </w:r>
    </w:p>
  </w:endnote>
  <w:endnote w:type="continuationSeparator" w:id="0">
    <w:p w14:paraId="105D75B1" w14:textId="77777777" w:rsidR="00BC6546" w:rsidRDefault="00BC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436600"/>
      <w:docPartObj>
        <w:docPartGallery w:val="Page Numbers (Bottom of Page)"/>
        <w:docPartUnique/>
      </w:docPartObj>
    </w:sdtPr>
    <w:sdtEndPr>
      <w:rPr>
        <w:noProof/>
      </w:rPr>
    </w:sdtEndPr>
    <w:sdtContent>
      <w:p w14:paraId="71B41B71" w14:textId="70D30136" w:rsidR="00076D9D" w:rsidRPr="006533B3" w:rsidRDefault="00271B9F" w:rsidP="006533B3">
        <w:pPr>
          <w:pStyle w:val="Footer"/>
          <w:jc w:val="center"/>
        </w:pPr>
        <w:r>
          <w:fldChar w:fldCharType="begin"/>
        </w:r>
        <w:r>
          <w:instrText xml:space="preserve"> PAGE   \* MERGEFORMAT </w:instrText>
        </w:r>
        <w:r>
          <w:fldChar w:fldCharType="separate"/>
        </w:r>
        <w:r w:rsidR="00F1701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5DFAC" w14:textId="77777777" w:rsidR="00BC6546" w:rsidRDefault="00BC6546">
      <w:r>
        <w:separator/>
      </w:r>
    </w:p>
  </w:footnote>
  <w:footnote w:type="continuationSeparator" w:id="0">
    <w:p w14:paraId="484DEBB9" w14:textId="77777777" w:rsidR="00BC6546" w:rsidRDefault="00BC6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A2B9B"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85EEBBA" wp14:editId="7C8614E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7C7A597"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12841E2"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074658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B7994EF" w14:textId="77777777" w:rsidTr="00F72368">
      <w:trPr>
        <w:jc w:val="center"/>
      </w:trPr>
      <w:tc>
        <w:tcPr>
          <w:tcW w:w="8528" w:type="dxa"/>
        </w:tcPr>
        <w:p w14:paraId="6C66B6A4" w14:textId="77777777" w:rsidR="00FB6B06" w:rsidRDefault="00FB6B06" w:rsidP="007F54F5">
          <w:pPr>
            <w:pStyle w:val="Header"/>
            <w:tabs>
              <w:tab w:val="clear" w:pos="4320"/>
              <w:tab w:val="clear" w:pos="8640"/>
            </w:tabs>
            <w:jc w:val="center"/>
            <w:rPr>
              <w:rFonts w:ascii="Arial" w:hAnsi="Arial"/>
              <w:sz w:val="20"/>
              <w:lang w:val="lv-LV"/>
            </w:rPr>
          </w:pPr>
        </w:p>
      </w:tc>
    </w:tr>
  </w:tbl>
  <w:p w14:paraId="42536945"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14FA4AB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21874"/>
    <w:multiLevelType w:val="multilevel"/>
    <w:tmpl w:val="D0AAB28C"/>
    <w:lvl w:ilvl="0">
      <w:start w:val="1"/>
      <w:numFmt w:val="decimal"/>
      <w:lvlText w:val="%1."/>
      <w:lvlJc w:val="left"/>
      <w:pPr>
        <w:ind w:left="928" w:hanging="360"/>
      </w:pPr>
    </w:lvl>
    <w:lvl w:ilvl="1">
      <w:start w:val="2"/>
      <w:numFmt w:val="decimal"/>
      <w:isLgl/>
      <w:lvlText w:val="%1.%2"/>
      <w:lvlJc w:val="left"/>
      <w:pPr>
        <w:ind w:left="928" w:hanging="360"/>
      </w:pPr>
    </w:lvl>
    <w:lvl w:ilvl="2">
      <w:start w:val="1"/>
      <w:numFmt w:val="decimal"/>
      <w:isLgl/>
      <w:lvlText w:val="%1.%2.%3"/>
      <w:lvlJc w:val="left"/>
      <w:pPr>
        <w:ind w:left="2008" w:hanging="720"/>
      </w:pPr>
    </w:lvl>
    <w:lvl w:ilvl="3">
      <w:start w:val="1"/>
      <w:numFmt w:val="decimal"/>
      <w:isLgl/>
      <w:lvlText w:val="%1.%2.%3.%4"/>
      <w:lvlJc w:val="left"/>
      <w:pPr>
        <w:ind w:left="2368" w:hanging="720"/>
      </w:pPr>
    </w:lvl>
    <w:lvl w:ilvl="4">
      <w:start w:val="1"/>
      <w:numFmt w:val="decimal"/>
      <w:isLgl/>
      <w:lvlText w:val="%1.%2.%3.%4.%5"/>
      <w:lvlJc w:val="left"/>
      <w:pPr>
        <w:ind w:left="3088" w:hanging="1080"/>
      </w:pPr>
    </w:lvl>
    <w:lvl w:ilvl="5">
      <w:start w:val="1"/>
      <w:numFmt w:val="decimal"/>
      <w:isLgl/>
      <w:lvlText w:val="%1.%2.%3.%4.%5.%6"/>
      <w:lvlJc w:val="left"/>
      <w:pPr>
        <w:ind w:left="3448" w:hanging="1080"/>
      </w:pPr>
    </w:lvl>
    <w:lvl w:ilvl="6">
      <w:start w:val="1"/>
      <w:numFmt w:val="decimal"/>
      <w:isLgl/>
      <w:lvlText w:val="%1.%2.%3.%4.%5.%6.%7"/>
      <w:lvlJc w:val="left"/>
      <w:pPr>
        <w:ind w:left="4168" w:hanging="1440"/>
      </w:pPr>
    </w:lvl>
    <w:lvl w:ilvl="7">
      <w:start w:val="1"/>
      <w:numFmt w:val="decimal"/>
      <w:isLgl/>
      <w:lvlText w:val="%1.%2.%3.%4.%5.%6.%7.%8"/>
      <w:lvlJc w:val="left"/>
      <w:pPr>
        <w:ind w:left="4528" w:hanging="1440"/>
      </w:pPr>
    </w:lvl>
    <w:lvl w:ilvl="8">
      <w:start w:val="1"/>
      <w:numFmt w:val="decimal"/>
      <w:isLgl/>
      <w:lvlText w:val="%1.%2.%3.%4.%5.%6.%7.%8.%9"/>
      <w:lvlJc w:val="left"/>
      <w:pPr>
        <w:ind w:left="5248" w:hanging="180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FC14AAD"/>
    <w:multiLevelType w:val="multilevel"/>
    <w:tmpl w:val="497C9EFC"/>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81"/>
    <w:rsid w:val="00053B30"/>
    <w:rsid w:val="000708D5"/>
    <w:rsid w:val="00076D9D"/>
    <w:rsid w:val="000C4CB0"/>
    <w:rsid w:val="000E4EB6"/>
    <w:rsid w:val="00103023"/>
    <w:rsid w:val="00126D62"/>
    <w:rsid w:val="0014408B"/>
    <w:rsid w:val="00146DE6"/>
    <w:rsid w:val="00157FB5"/>
    <w:rsid w:val="00197F0A"/>
    <w:rsid w:val="001B2E18"/>
    <w:rsid w:val="001C104F"/>
    <w:rsid w:val="001C629A"/>
    <w:rsid w:val="001C6392"/>
    <w:rsid w:val="002038CC"/>
    <w:rsid w:val="002051D3"/>
    <w:rsid w:val="002438AA"/>
    <w:rsid w:val="00271B9F"/>
    <w:rsid w:val="00273693"/>
    <w:rsid w:val="0029227E"/>
    <w:rsid w:val="002A71EA"/>
    <w:rsid w:val="002D745A"/>
    <w:rsid w:val="0031251F"/>
    <w:rsid w:val="00342504"/>
    <w:rsid w:val="003613A7"/>
    <w:rsid w:val="003959A1"/>
    <w:rsid w:val="003C56F4"/>
    <w:rsid w:val="003D12D3"/>
    <w:rsid w:val="003D5C89"/>
    <w:rsid w:val="004407DF"/>
    <w:rsid w:val="0044759D"/>
    <w:rsid w:val="004A07D3"/>
    <w:rsid w:val="004D47D9"/>
    <w:rsid w:val="00503BF4"/>
    <w:rsid w:val="0052330B"/>
    <w:rsid w:val="00540422"/>
    <w:rsid w:val="0057258E"/>
    <w:rsid w:val="00577970"/>
    <w:rsid w:val="005931AB"/>
    <w:rsid w:val="005F07BD"/>
    <w:rsid w:val="0060175D"/>
    <w:rsid w:val="0063151B"/>
    <w:rsid w:val="00631B8B"/>
    <w:rsid w:val="00636174"/>
    <w:rsid w:val="006457D0"/>
    <w:rsid w:val="00651748"/>
    <w:rsid w:val="006533B3"/>
    <w:rsid w:val="0066057F"/>
    <w:rsid w:val="0066324F"/>
    <w:rsid w:val="006775D7"/>
    <w:rsid w:val="006A1E1E"/>
    <w:rsid w:val="006C26BC"/>
    <w:rsid w:val="006D62C3"/>
    <w:rsid w:val="006D7F70"/>
    <w:rsid w:val="00716358"/>
    <w:rsid w:val="00720161"/>
    <w:rsid w:val="007346CE"/>
    <w:rsid w:val="007419F0"/>
    <w:rsid w:val="0076543C"/>
    <w:rsid w:val="007B5EA2"/>
    <w:rsid w:val="007F54F5"/>
    <w:rsid w:val="00802131"/>
    <w:rsid w:val="00807AB7"/>
    <w:rsid w:val="00827057"/>
    <w:rsid w:val="00853B20"/>
    <w:rsid w:val="008562DC"/>
    <w:rsid w:val="008665FB"/>
    <w:rsid w:val="00880030"/>
    <w:rsid w:val="0088336A"/>
    <w:rsid w:val="00892EB6"/>
    <w:rsid w:val="008F754B"/>
    <w:rsid w:val="00946181"/>
    <w:rsid w:val="00970081"/>
    <w:rsid w:val="0097415D"/>
    <w:rsid w:val="009C00E0"/>
    <w:rsid w:val="00A309E9"/>
    <w:rsid w:val="00A61C73"/>
    <w:rsid w:val="00A66895"/>
    <w:rsid w:val="00A867C4"/>
    <w:rsid w:val="00AA6D58"/>
    <w:rsid w:val="00B03FD3"/>
    <w:rsid w:val="00B07181"/>
    <w:rsid w:val="00B35B4C"/>
    <w:rsid w:val="00B51C9C"/>
    <w:rsid w:val="00B64D4D"/>
    <w:rsid w:val="00B70AB4"/>
    <w:rsid w:val="00B746FE"/>
    <w:rsid w:val="00BB795F"/>
    <w:rsid w:val="00BC0063"/>
    <w:rsid w:val="00BC6546"/>
    <w:rsid w:val="00C205BD"/>
    <w:rsid w:val="00C36D3B"/>
    <w:rsid w:val="00C516D8"/>
    <w:rsid w:val="00C60E90"/>
    <w:rsid w:val="00C75E2C"/>
    <w:rsid w:val="00C86BBA"/>
    <w:rsid w:val="00C9728B"/>
    <w:rsid w:val="00CA0990"/>
    <w:rsid w:val="00CB5E07"/>
    <w:rsid w:val="00CC1DD5"/>
    <w:rsid w:val="00CC4A33"/>
    <w:rsid w:val="00CC74FB"/>
    <w:rsid w:val="00CD139B"/>
    <w:rsid w:val="00CD2FC4"/>
    <w:rsid w:val="00CD4A72"/>
    <w:rsid w:val="00D00D85"/>
    <w:rsid w:val="00D1121C"/>
    <w:rsid w:val="00D4580A"/>
    <w:rsid w:val="00DC5428"/>
    <w:rsid w:val="00E00CC3"/>
    <w:rsid w:val="00E2001A"/>
    <w:rsid w:val="00E3404B"/>
    <w:rsid w:val="00E61AB9"/>
    <w:rsid w:val="00EA71D1"/>
    <w:rsid w:val="00EA770A"/>
    <w:rsid w:val="00EB10AE"/>
    <w:rsid w:val="00EC3FC4"/>
    <w:rsid w:val="00EC4C76"/>
    <w:rsid w:val="00EC518D"/>
    <w:rsid w:val="00F17019"/>
    <w:rsid w:val="00F30C39"/>
    <w:rsid w:val="00F72368"/>
    <w:rsid w:val="00F822EC"/>
    <w:rsid w:val="00F848CF"/>
    <w:rsid w:val="00F93870"/>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6C4826E"/>
  <w15:docId w15:val="{534AEDE7-2B5F-4618-ABB5-4CFC9EC9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E2001A"/>
    <w:rPr>
      <w:sz w:val="16"/>
      <w:szCs w:val="16"/>
    </w:rPr>
  </w:style>
  <w:style w:type="paragraph" w:styleId="CommentText">
    <w:name w:val="annotation text"/>
    <w:basedOn w:val="Normal"/>
    <w:link w:val="CommentTextChar"/>
    <w:semiHidden/>
    <w:unhideWhenUsed/>
    <w:rsid w:val="00E2001A"/>
    <w:rPr>
      <w:sz w:val="20"/>
      <w:szCs w:val="20"/>
    </w:rPr>
  </w:style>
  <w:style w:type="character" w:customStyle="1" w:styleId="CommentTextChar">
    <w:name w:val="Comment Text Char"/>
    <w:basedOn w:val="DefaultParagraphFont"/>
    <w:link w:val="CommentText"/>
    <w:semiHidden/>
    <w:rsid w:val="00E2001A"/>
    <w:rPr>
      <w:lang w:eastAsia="en-US"/>
    </w:rPr>
  </w:style>
  <w:style w:type="paragraph" w:styleId="CommentSubject">
    <w:name w:val="annotation subject"/>
    <w:basedOn w:val="CommentText"/>
    <w:next w:val="CommentText"/>
    <w:link w:val="CommentSubjectChar"/>
    <w:semiHidden/>
    <w:unhideWhenUsed/>
    <w:rsid w:val="00E2001A"/>
    <w:rPr>
      <w:b/>
      <w:bCs/>
    </w:rPr>
  </w:style>
  <w:style w:type="character" w:customStyle="1" w:styleId="CommentSubjectChar">
    <w:name w:val="Comment Subject Char"/>
    <w:basedOn w:val="CommentTextChar"/>
    <w:link w:val="CommentSubject"/>
    <w:semiHidden/>
    <w:rsid w:val="00E2001A"/>
    <w:rPr>
      <w:b/>
      <w:bCs/>
      <w:lang w:eastAsia="en-US"/>
    </w:rPr>
  </w:style>
  <w:style w:type="character" w:customStyle="1" w:styleId="FooterChar">
    <w:name w:val="Footer Char"/>
    <w:basedOn w:val="DefaultParagraphFont"/>
    <w:link w:val="Footer"/>
    <w:uiPriority w:val="99"/>
    <w:rsid w:val="00271B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89252">
      <w:bodyDiv w:val="1"/>
      <w:marLeft w:val="0"/>
      <w:marRight w:val="0"/>
      <w:marTop w:val="0"/>
      <w:marBottom w:val="0"/>
      <w:divBdr>
        <w:top w:val="none" w:sz="0" w:space="0" w:color="auto"/>
        <w:left w:val="none" w:sz="0" w:space="0" w:color="auto"/>
        <w:bottom w:val="none" w:sz="0" w:space="0" w:color="auto"/>
        <w:right w:val="none" w:sz="0" w:space="0" w:color="auto"/>
      </w:divBdr>
    </w:div>
    <w:div w:id="1712804137">
      <w:bodyDiv w:val="1"/>
      <w:marLeft w:val="0"/>
      <w:marRight w:val="0"/>
      <w:marTop w:val="0"/>
      <w:marBottom w:val="0"/>
      <w:divBdr>
        <w:top w:val="none" w:sz="0" w:space="0" w:color="auto"/>
        <w:left w:val="none" w:sz="0" w:space="0" w:color="auto"/>
        <w:bottom w:val="none" w:sz="0" w:space="0" w:color="auto"/>
        <w:right w:val="none" w:sz="0" w:space="0" w:color="auto"/>
      </w:divBdr>
    </w:div>
    <w:div w:id="173889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56C7-BBE9-447B-8005-114AC8EDC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5</TotalTime>
  <Pages>1</Pages>
  <Words>2803</Words>
  <Characters>1599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2023-05-25T08:27:00Z</cp:lastPrinted>
  <dcterms:created xsi:type="dcterms:W3CDTF">2023-05-24T07:27:00Z</dcterms:created>
  <dcterms:modified xsi:type="dcterms:W3CDTF">2023-05-25T08:29:00Z</dcterms:modified>
</cp:coreProperties>
</file>