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2F272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2F272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64787CA6" w:rsidR="003D5C89" w:rsidRDefault="008A6A8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64787CA6" w:rsidR="003D5C89" w:rsidRDefault="008A6A8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28"/>
        <w:gridCol w:w="956"/>
      </w:tblGrid>
      <w:tr w:rsidR="00163E20" w:rsidRPr="002F2729" w14:paraId="4184B413" w14:textId="77777777" w:rsidTr="000E3296">
        <w:tc>
          <w:tcPr>
            <w:tcW w:w="7797" w:type="dxa"/>
          </w:tcPr>
          <w:p w14:paraId="5ABD4AD1" w14:textId="21EF7235" w:rsidR="00163E20" w:rsidRPr="002F272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F2729">
              <w:rPr>
                <w:bCs/>
                <w:szCs w:val="44"/>
                <w:lang w:val="lv-LV"/>
              </w:rPr>
              <w:t>2</w:t>
            </w:r>
            <w:r w:rsidR="00951DF5">
              <w:rPr>
                <w:bCs/>
                <w:szCs w:val="44"/>
                <w:lang w:val="lv-LV"/>
              </w:rPr>
              <w:t>5</w:t>
            </w:r>
            <w:r w:rsidRPr="002F2729">
              <w:rPr>
                <w:bCs/>
                <w:szCs w:val="44"/>
                <w:lang w:val="lv-LV"/>
              </w:rPr>
              <w:t>.0</w:t>
            </w:r>
            <w:r w:rsidR="00951DF5">
              <w:rPr>
                <w:bCs/>
                <w:szCs w:val="44"/>
                <w:lang w:val="lv-LV"/>
              </w:rPr>
              <w:t>5</w:t>
            </w:r>
            <w:r w:rsidRPr="002F2729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887" w:type="dxa"/>
          </w:tcPr>
          <w:p w14:paraId="2AEC2CF0" w14:textId="7D52C8C3" w:rsidR="00163E20" w:rsidRPr="002F272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F2729">
              <w:rPr>
                <w:bCs/>
                <w:szCs w:val="44"/>
                <w:lang w:val="lv-LV"/>
              </w:rPr>
              <w:t>Nr.</w:t>
            </w:r>
            <w:r w:rsidR="008A6A85">
              <w:rPr>
                <w:bCs/>
                <w:szCs w:val="44"/>
                <w:lang w:val="lv-LV"/>
              </w:rPr>
              <w:t>5/14</w:t>
            </w:r>
          </w:p>
        </w:tc>
      </w:tr>
    </w:tbl>
    <w:p w14:paraId="1AFD2248" w14:textId="77777777" w:rsidR="00163E20" w:rsidRPr="002F2729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12A8A9A" w14:textId="4338F04D" w:rsidR="00133F49" w:rsidRDefault="00133F49" w:rsidP="000E329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neapbūvēta zemesgabala ganību ielā 54, Jelg</w:t>
      </w:r>
      <w:r w:rsidRPr="001B152A">
        <w:rPr>
          <w:b/>
          <w:caps/>
        </w:rPr>
        <w:t>avā</w:t>
      </w:r>
      <w:r w:rsidR="000626FA">
        <w:rPr>
          <w:b/>
          <w:caps/>
        </w:rPr>
        <w:t xml:space="preserve"> daļas</w:t>
      </w:r>
    </w:p>
    <w:p w14:paraId="08142FC8" w14:textId="77777777" w:rsidR="00133F49" w:rsidRPr="001B152A" w:rsidRDefault="00133F49" w:rsidP="000E329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0979CC9F" w14:textId="77777777" w:rsidR="00133F49" w:rsidRDefault="00133F49" w:rsidP="00133F49">
      <w:pPr>
        <w:pStyle w:val="BodyText"/>
        <w:jc w:val="both"/>
        <w:rPr>
          <w:szCs w:val="24"/>
        </w:rPr>
      </w:pPr>
    </w:p>
    <w:p w14:paraId="6BECE696" w14:textId="7388D95D" w:rsidR="008A6A85" w:rsidRDefault="008A6A85" w:rsidP="008A6A85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20ABB5BF" w14:textId="58E49285" w:rsidR="00133F49" w:rsidRDefault="00133F49" w:rsidP="00133F49">
      <w:pPr>
        <w:pStyle w:val="BodyText"/>
        <w:ind w:firstLine="720"/>
        <w:jc w:val="both"/>
      </w:pPr>
      <w:r>
        <w:t xml:space="preserve">Saņemts </w:t>
      </w:r>
      <w:r w:rsidR="00C048E0">
        <w:rPr>
          <w:bCs/>
        </w:rPr>
        <w:t>SIA “</w:t>
      </w:r>
      <w:proofErr w:type="spellStart"/>
      <w:r w:rsidR="00C048E0">
        <w:rPr>
          <w:bCs/>
        </w:rPr>
        <w:t>Amber</w:t>
      </w:r>
      <w:proofErr w:type="spellEnd"/>
      <w:r w:rsidR="00C048E0">
        <w:rPr>
          <w:bCs/>
        </w:rPr>
        <w:t xml:space="preserve"> Holding </w:t>
      </w:r>
      <w:proofErr w:type="spellStart"/>
      <w:r w:rsidR="00C048E0">
        <w:rPr>
          <w:bCs/>
        </w:rPr>
        <w:t>Properties</w:t>
      </w:r>
      <w:proofErr w:type="spellEnd"/>
      <w:r w:rsidR="00C048E0">
        <w:rPr>
          <w:bCs/>
        </w:rPr>
        <w:t>” (reģ.Nr.40103742738</w:t>
      </w:r>
      <w:r>
        <w:t>) 202</w:t>
      </w:r>
      <w:r w:rsidR="00C048E0">
        <w:t>3</w:t>
      </w:r>
      <w:r>
        <w:t xml:space="preserve">. gada </w:t>
      </w:r>
      <w:r w:rsidR="00C048E0">
        <w:t>9</w:t>
      </w:r>
      <w:r>
        <w:t>. </w:t>
      </w:r>
      <w:r w:rsidR="00C048E0">
        <w:t>marta</w:t>
      </w:r>
      <w:r>
        <w:t xml:space="preserve"> iesniegums, kurā lūdz atsavināt Jelgavas </w:t>
      </w:r>
      <w:proofErr w:type="spellStart"/>
      <w:r>
        <w:t>valstspilsētas</w:t>
      </w:r>
      <w:proofErr w:type="spellEnd"/>
      <w:r>
        <w:t xml:space="preserve"> pašvaldībai piederošo zemes vienību </w:t>
      </w:r>
      <w:r w:rsidR="00C048E0">
        <w:t>Ganību</w:t>
      </w:r>
      <w:r>
        <w:t xml:space="preserve"> ielā </w:t>
      </w:r>
      <w:r w:rsidR="00C048E0">
        <w:t>54</w:t>
      </w:r>
      <w:r>
        <w:t>, Jelgavā</w:t>
      </w:r>
      <w:r w:rsidR="00C048E0">
        <w:t xml:space="preserve">, lai piedalītos </w:t>
      </w:r>
      <w:r w:rsidR="00C048E0" w:rsidRPr="00136B9E">
        <w:t>AS</w:t>
      </w:r>
      <w:r w:rsidR="00C048E0">
        <w:t> </w:t>
      </w:r>
      <w:r w:rsidR="00C048E0" w:rsidRPr="00136B9E">
        <w:t>“Attīstības finanšu institūcija</w:t>
      </w:r>
      <w:r w:rsidR="00C048E0">
        <w:t>s</w:t>
      </w:r>
      <w:r w:rsidR="00C048E0" w:rsidRPr="00136B9E">
        <w:t xml:space="preserve"> “</w:t>
      </w:r>
      <w:proofErr w:type="spellStart"/>
      <w:r w:rsidR="00C048E0" w:rsidRPr="00136B9E">
        <w:t>Altum</w:t>
      </w:r>
      <w:proofErr w:type="spellEnd"/>
      <w:r w:rsidR="00C048E0" w:rsidRPr="00136B9E">
        <w:t>””</w:t>
      </w:r>
      <w:r w:rsidR="00C048E0">
        <w:t xml:space="preserve"> </w:t>
      </w:r>
      <w:r w:rsidR="00C048E0" w:rsidRPr="000775C5">
        <w:t>zemas īres maksas mājokļu</w:t>
      </w:r>
      <w:r w:rsidR="00C048E0">
        <w:t xml:space="preserve"> būvniecības </w:t>
      </w:r>
      <w:r w:rsidR="00C048E0" w:rsidRPr="00136B9E">
        <w:t>atbalsta programm</w:t>
      </w:r>
      <w:r w:rsidR="00C048E0">
        <w:t>ā</w:t>
      </w:r>
      <w:r w:rsidRPr="008A1A6B">
        <w:t>.</w:t>
      </w:r>
    </w:p>
    <w:p w14:paraId="4EEE503E" w14:textId="7EE77384" w:rsidR="000626FA" w:rsidRDefault="00133F49" w:rsidP="00133F49">
      <w:pPr>
        <w:pStyle w:val="BodyText"/>
        <w:ind w:firstLine="720"/>
        <w:jc w:val="both"/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</w:t>
      </w:r>
      <w:r w:rsidR="00555BA6">
        <w:rPr>
          <w:bCs/>
        </w:rPr>
        <w:t>ai</w:t>
      </w:r>
      <w:r>
        <w:rPr>
          <w:bCs/>
        </w:rPr>
        <w:t xml:space="preserve">s zemesgabals </w:t>
      </w:r>
      <w:r w:rsidR="00C048E0">
        <w:t>20037</w:t>
      </w:r>
      <w:r>
        <w:t> </w:t>
      </w:r>
      <w:r>
        <w:rPr>
          <w:bCs/>
        </w:rPr>
        <w:t>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 w:rsidRPr="00596C54">
        <w:t>09000</w:t>
      </w:r>
      <w:r w:rsidR="000626FA">
        <w:t>110569</w:t>
      </w:r>
      <w:r>
        <w:t xml:space="preserve"> </w:t>
      </w:r>
      <w:r w:rsidR="000626FA">
        <w:t>Ganību ielā 54</w:t>
      </w:r>
      <w:r w:rsidRPr="009D7377">
        <w:t xml:space="preserve">, Jelgavā ierakstīts </w:t>
      </w:r>
      <w:r>
        <w:t xml:space="preserve">Zemgales rajona tiesas </w:t>
      </w:r>
      <w:r w:rsidRPr="009D7377">
        <w:t>Jelgavas pilsētas zemesgrāmatas nodalījumā Nr.</w:t>
      </w:r>
      <w:r>
        <w:t> </w:t>
      </w:r>
      <w:r w:rsidRPr="00222610">
        <w:t>100000</w:t>
      </w:r>
      <w:r w:rsidR="00555BA6">
        <w:t>430267</w:t>
      </w:r>
      <w:r>
        <w:t xml:space="preserve"> </w:t>
      </w:r>
      <w:r>
        <w:rPr>
          <w:bCs/>
        </w:rPr>
        <w:t xml:space="preserve">ar kadastra numuru </w:t>
      </w:r>
      <w:r w:rsidR="00555BA6" w:rsidRPr="00596C54">
        <w:t>09000</w:t>
      </w:r>
      <w:r w:rsidR="00555BA6">
        <w:t>110569</w:t>
      </w:r>
      <w:r w:rsidRPr="009D7377">
        <w:t>.</w:t>
      </w:r>
      <w:r w:rsidR="000626FA" w:rsidRPr="000626FA">
        <w:t xml:space="preserve"> </w:t>
      </w:r>
    </w:p>
    <w:p w14:paraId="4CC482B6" w14:textId="35C5E0C3" w:rsidR="00DB604F" w:rsidRDefault="00DB604F" w:rsidP="00DB604F">
      <w:pPr>
        <w:pStyle w:val="BodyText"/>
        <w:ind w:firstLine="720"/>
        <w:jc w:val="both"/>
        <w:rPr>
          <w:bCs/>
        </w:rPr>
      </w:pPr>
      <w:r>
        <w:rPr>
          <w:bCs/>
        </w:rPr>
        <w:t>Saskaņā ar Jelgavas pilsētas teritorijas plānojumu 2009.-2021. gadam (apstiprināts ar Jelgavas pilsētas domes 2017. gada 23. novembra lēmumu Nr. 13/2),</w:t>
      </w:r>
      <w:r w:rsidRPr="00BA7A5B">
        <w:rPr>
          <w:bCs/>
        </w:rPr>
        <w:t xml:space="preserve"> </w:t>
      </w:r>
      <w:r>
        <w:rPr>
          <w:bCs/>
        </w:rPr>
        <w:t>z</w:t>
      </w:r>
      <w:r w:rsidRPr="00BA7A5B">
        <w:rPr>
          <w:bCs/>
        </w:rPr>
        <w:t xml:space="preserve">emesgabala </w:t>
      </w:r>
      <w:r>
        <w:t>Ganību ielā 54</w:t>
      </w:r>
      <w:r w:rsidRPr="009D7377">
        <w:t xml:space="preserve">, Jelgavā </w:t>
      </w:r>
      <w:r w:rsidRPr="00BA7A5B">
        <w:rPr>
          <w:bCs/>
        </w:rPr>
        <w:t xml:space="preserve">izmantošanas veids ir </w:t>
      </w:r>
      <w:r w:rsidRPr="000775C5">
        <w:rPr>
          <w:bCs/>
        </w:rPr>
        <w:t>daudzstāvu dzīvojam</w:t>
      </w:r>
      <w:r w:rsidR="00682A7D">
        <w:rPr>
          <w:bCs/>
        </w:rPr>
        <w:t xml:space="preserve">o māju </w:t>
      </w:r>
      <w:r>
        <w:rPr>
          <w:bCs/>
        </w:rPr>
        <w:t>apbūve</w:t>
      </w:r>
      <w:r w:rsidRPr="00BA7A5B">
        <w:rPr>
          <w:bCs/>
        </w:rPr>
        <w:t>.</w:t>
      </w:r>
      <w:r>
        <w:rPr>
          <w:bCs/>
        </w:rPr>
        <w:t xml:space="preserve"> </w:t>
      </w:r>
    </w:p>
    <w:p w14:paraId="76682CE3" w14:textId="3856AE1F" w:rsidR="00133F49" w:rsidRDefault="000626FA" w:rsidP="00133F49">
      <w:pPr>
        <w:pStyle w:val="BodyText"/>
        <w:ind w:firstLine="720"/>
        <w:jc w:val="both"/>
      </w:pPr>
      <w:r>
        <w:t>Apbūvei izmantojama ir zemesgabala Ganību ielā 54</w:t>
      </w:r>
      <w:r w:rsidRPr="009D7377">
        <w:t>, Jelgavā</w:t>
      </w:r>
      <w:r>
        <w:t xml:space="preserve"> daļa </w:t>
      </w:r>
      <w:r>
        <w:rPr>
          <w:bCs/>
        </w:rPr>
        <w:t>19795 m</w:t>
      </w:r>
      <w:r w:rsidRPr="0084040D">
        <w:rPr>
          <w:bCs/>
          <w:vertAlign w:val="superscript"/>
        </w:rPr>
        <w:t>2</w:t>
      </w:r>
      <w:r>
        <w:rPr>
          <w:bCs/>
        </w:rPr>
        <w:t xml:space="preserve"> platībā</w:t>
      </w:r>
      <w:r w:rsidR="005A4675" w:rsidRPr="005A4675">
        <w:t xml:space="preserve"> </w:t>
      </w:r>
      <w:r w:rsidR="005A4675">
        <w:t xml:space="preserve">(turpmāk - Zemesgabals), kuras </w:t>
      </w:r>
      <w:r w:rsidRPr="000775C5">
        <w:t xml:space="preserve">platība tiks precizēta pēc </w:t>
      </w:r>
      <w:r w:rsidR="001C4368">
        <w:t xml:space="preserve">zemes kadastrālās </w:t>
      </w:r>
      <w:r w:rsidRPr="000775C5">
        <w:t>uzmērīšanas darbu veikšanas</w:t>
      </w:r>
      <w:r w:rsidR="005A4675">
        <w:t>.</w:t>
      </w:r>
    </w:p>
    <w:p w14:paraId="5F4F0995" w14:textId="77777777" w:rsidR="008328AA" w:rsidRDefault="008328AA" w:rsidP="00133F49">
      <w:pPr>
        <w:pStyle w:val="BodyText"/>
        <w:ind w:firstLine="720"/>
        <w:jc w:val="both"/>
      </w:pPr>
      <w:r>
        <w:t xml:space="preserve">No Publiskas personas mantas atsavināšanas likuma (turpmāk - Atsavināšanas likums) 3. panta pirmās daļas 1. punkta un </w:t>
      </w:r>
      <w:r w:rsidRPr="00684F13">
        <w:t>4.</w:t>
      </w:r>
      <w:r>
        <w:t xml:space="preserve"> </w:t>
      </w:r>
      <w:r w:rsidRPr="00684F13">
        <w:t>panta pirm</w:t>
      </w:r>
      <w:r>
        <w:t>ās</w:t>
      </w:r>
      <w:r w:rsidRPr="00684F13">
        <w:t xml:space="preserve"> daļ</w:t>
      </w:r>
      <w:r>
        <w:t>as izriet, ka</w:t>
      </w:r>
      <w:r w:rsidRPr="00C16F1C">
        <w:t xml:space="preserve"> </w:t>
      </w:r>
      <w:r w:rsidRPr="00684F13">
        <w:t>publiskas personas</w:t>
      </w:r>
      <w:r>
        <w:t xml:space="preserve"> nekustamo īpašumu var atsavināt, pārdodot to izsolē</w:t>
      </w:r>
      <w:r w:rsidRPr="003D26E2">
        <w:t xml:space="preserve"> </w:t>
      </w:r>
      <w:r>
        <w:t xml:space="preserve">ar pretendentu atlasi, ja tas </w:t>
      </w:r>
      <w:r w:rsidRPr="00684F13">
        <w:t>nav nepieciešam</w:t>
      </w:r>
      <w:r>
        <w:t>s</w:t>
      </w:r>
      <w:r w:rsidRPr="00684F13">
        <w:t xml:space="preserve"> </w:t>
      </w:r>
      <w:r>
        <w:t>pašvaldības funkciju nodrošināšanai.</w:t>
      </w:r>
    </w:p>
    <w:p w14:paraId="7E71EAA3" w14:textId="147D766C" w:rsidR="00133F49" w:rsidRDefault="00133F49" w:rsidP="00133F49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14:paraId="2C34D877" w14:textId="27FBFA90" w:rsidR="00C57441" w:rsidRPr="00B970BE" w:rsidRDefault="00B970BE" w:rsidP="00B970BE">
      <w:pPr>
        <w:ind w:firstLine="720"/>
        <w:jc w:val="both"/>
      </w:pPr>
      <w:r w:rsidRPr="00136B9E">
        <w:t>AS</w:t>
      </w:r>
      <w:r>
        <w:t> </w:t>
      </w:r>
      <w:r w:rsidRPr="00136B9E">
        <w:t>“Attīstības finanšu institūcija</w:t>
      </w:r>
      <w:r>
        <w:t>s</w:t>
      </w:r>
      <w:r w:rsidRPr="00136B9E">
        <w:t xml:space="preserve"> “</w:t>
      </w:r>
      <w:proofErr w:type="spellStart"/>
      <w:r w:rsidRPr="00136B9E">
        <w:t>Altum</w:t>
      </w:r>
      <w:proofErr w:type="spellEnd"/>
      <w:r w:rsidRPr="00136B9E">
        <w:t>””</w:t>
      </w:r>
      <w:r>
        <w:t xml:space="preserve"> </w:t>
      </w:r>
      <w:r w:rsidRPr="000775C5">
        <w:t>zemas īres maksas mājokļu</w:t>
      </w:r>
      <w:r>
        <w:t xml:space="preserve"> būvniecības </w:t>
      </w:r>
      <w:r w:rsidRPr="00136B9E">
        <w:t>atbalsta programm</w:t>
      </w:r>
      <w:r w:rsidRPr="00B970BE">
        <w:t xml:space="preserve">a </w:t>
      </w:r>
      <w:r w:rsidR="00002C0E">
        <w:t xml:space="preserve">ir ieviesta ar </w:t>
      </w:r>
      <w:r w:rsidRPr="00B970BE">
        <w:t>mērķi</w:t>
      </w:r>
      <w:r>
        <w:t xml:space="preserve"> </w:t>
      </w:r>
      <w:r w:rsidR="00350CCD" w:rsidRPr="00B970BE">
        <w:t>veicināt</w:t>
      </w:r>
      <w:r w:rsidR="00350CCD">
        <w:t xml:space="preserve"> </w:t>
      </w:r>
      <w:r w:rsidR="00002C0E" w:rsidRPr="00B970BE">
        <w:t>uzņēmējdarbības aktivitāti</w:t>
      </w:r>
      <w:r w:rsidR="00350CCD">
        <w:t xml:space="preserve">, </w:t>
      </w:r>
      <w:r w:rsidR="00002C0E" w:rsidRPr="00B970BE">
        <w:t>energoefektivitātes prasībām atbilstošu dzīvojamo īres māju būvniecīb</w:t>
      </w:r>
      <w:r w:rsidR="00002C0E">
        <w:t>u,</w:t>
      </w:r>
      <w:r w:rsidR="00002C0E" w:rsidRPr="00B970BE">
        <w:t xml:space="preserve"> zemas īres maksas mājokļu pieejamību mājsaimniecībām</w:t>
      </w:r>
      <w:r w:rsidRPr="00B970BE">
        <w:t>, kas nevar atļauties mājokli uz tirgus nosacījumiem</w:t>
      </w:r>
      <w:r>
        <w:t>.</w:t>
      </w:r>
    </w:p>
    <w:p w14:paraId="799C3F8E" w14:textId="4B92FB6F" w:rsidR="00C55604" w:rsidRPr="00B64C06" w:rsidRDefault="00B64C06" w:rsidP="00B64C06">
      <w:pPr>
        <w:pStyle w:val="BodyText"/>
        <w:ind w:firstLine="720"/>
        <w:jc w:val="both"/>
        <w:rPr>
          <w:szCs w:val="24"/>
        </w:rPr>
      </w:pPr>
      <w:r w:rsidRPr="00B64C06">
        <w:t xml:space="preserve">Jelgavas </w:t>
      </w:r>
      <w:proofErr w:type="spellStart"/>
      <w:r w:rsidRPr="00B64C06">
        <w:t>valstspilsētas</w:t>
      </w:r>
      <w:proofErr w:type="spellEnd"/>
      <w:r w:rsidRPr="00B64C06">
        <w:t xml:space="preserve"> pašvaldības iestāde “Centrālā pārvalde” Zemesgabala novērtēšan</w:t>
      </w:r>
      <w:r w:rsidR="00DA636D">
        <w:t>a</w:t>
      </w:r>
      <w:r w:rsidRPr="00B64C06">
        <w:t xml:space="preserve">i pieaicināja divus nekustamā īpašuma vērtētājus </w:t>
      </w:r>
      <w:r w:rsidRPr="00700ED6">
        <w:t>-</w:t>
      </w:r>
      <w:r w:rsidRPr="00B64C06">
        <w:t xml:space="preserve"> Ģirtu Kļaviņu (Latvijas īpašumu vērtētāju asociācijas īpašumu vērtētāja profesionālās kvalifikācijas sertifikāts nekustamā īpašuma vērtēšanai Nr.88, derīgs līdz 2025. gada 21. jūnijam) un Sabiedrīb</w:t>
      </w:r>
      <w:r w:rsidRPr="00700ED6">
        <w:t>u</w:t>
      </w:r>
      <w:r w:rsidRPr="00B64C06">
        <w:t xml:space="preserve"> ar ierobežotu atbildību “BIZNESA KONSULTANTU GRUPA”, reģistrācijas Nr. 40003394250 (Latvijas īpašumu vērtētāju asociācijas īpašumu vērtētāja profesionālās kvalifikācijas sertifikāts nekustamā īpašuma vērtēšanai Nr.18, derīgs līdz 2026. gada 12. janvārim). Ņemot vērā abus </w:t>
      </w:r>
      <w:r w:rsidRPr="00B64C06">
        <w:lastRenderedPageBreak/>
        <w:t xml:space="preserve">vērtējumus, </w:t>
      </w:r>
      <w:r w:rsidRPr="00700ED6">
        <w:t>tika noteikta</w:t>
      </w:r>
      <w:r w:rsidRPr="00B64C06">
        <w:t xml:space="preserve"> vidējā Zemesgabala tirgus vēr</w:t>
      </w:r>
      <w:r w:rsidRPr="00700ED6">
        <w:t>tība</w:t>
      </w:r>
      <w:r w:rsidRPr="00B64C06">
        <w:t xml:space="preserve"> 144500,00 </w:t>
      </w:r>
      <w:proofErr w:type="spellStart"/>
      <w:r w:rsidRPr="000E3296">
        <w:rPr>
          <w:i/>
        </w:rPr>
        <w:t>euro</w:t>
      </w:r>
      <w:proofErr w:type="spellEnd"/>
      <w:r w:rsidRPr="00B64C06">
        <w:t xml:space="preserve"> (viens simts četrdesmit četri tūkstoši pieci simti </w:t>
      </w:r>
      <w:proofErr w:type="spellStart"/>
      <w:r w:rsidRPr="000E3296">
        <w:rPr>
          <w:i/>
        </w:rPr>
        <w:t>euro</w:t>
      </w:r>
      <w:proofErr w:type="spellEnd"/>
      <w:r w:rsidRPr="00B64C06">
        <w:t xml:space="preserve">, 00 </w:t>
      </w:r>
      <w:r w:rsidRPr="000E3296">
        <w:rPr>
          <w:i/>
        </w:rPr>
        <w:t>centi</w:t>
      </w:r>
      <w:r w:rsidRPr="00B64C06">
        <w:t>).</w:t>
      </w:r>
    </w:p>
    <w:p w14:paraId="7CEDEF6D" w14:textId="4889C1FF" w:rsidR="00133F49" w:rsidRDefault="00133F49" w:rsidP="00133F49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Zemesgabala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367A68">
        <w:t>87720</w:t>
      </w:r>
      <w:r>
        <w:t xml:space="preserve">,00 </w:t>
      </w:r>
      <w:proofErr w:type="spellStart"/>
      <w:r w:rsidRPr="00684F13">
        <w:rPr>
          <w:i/>
        </w:rPr>
        <w:t>euro</w:t>
      </w:r>
      <w:proofErr w:type="spellEnd"/>
      <w:r>
        <w:rPr>
          <w:i/>
        </w:rPr>
        <w:t xml:space="preserve"> </w:t>
      </w:r>
      <w:r>
        <w:t>(</w:t>
      </w:r>
      <w:r w:rsidR="00C46A8F">
        <w:t>astoņ</w:t>
      </w:r>
      <w:r>
        <w:t xml:space="preserve">desmit </w:t>
      </w:r>
      <w:r w:rsidR="00367A68">
        <w:t>septiņi</w:t>
      </w:r>
      <w:r>
        <w:t xml:space="preserve"> tūkstoši </w:t>
      </w:r>
      <w:r w:rsidR="000B44C0">
        <w:t xml:space="preserve">septiņi </w:t>
      </w:r>
      <w:r>
        <w:t xml:space="preserve">simti </w:t>
      </w:r>
      <w:r w:rsidR="00367A68">
        <w:t>div</w:t>
      </w:r>
      <w:r>
        <w:t xml:space="preserve">desmit </w:t>
      </w:r>
      <w:proofErr w:type="spellStart"/>
      <w:r w:rsidRPr="00853402">
        <w:rPr>
          <w:i/>
        </w:rPr>
        <w:t>euro</w:t>
      </w:r>
      <w:proofErr w:type="spellEnd"/>
      <w:r>
        <w:t xml:space="preserve">, 00 </w:t>
      </w:r>
      <w:r w:rsidRPr="000E3296">
        <w:rPr>
          <w:i/>
        </w:rPr>
        <w:t>centi</w:t>
      </w:r>
      <w:r>
        <w:t>)</w:t>
      </w:r>
      <w:r>
        <w:rPr>
          <w:szCs w:val="24"/>
        </w:rPr>
        <w:t>.</w:t>
      </w:r>
    </w:p>
    <w:p w14:paraId="4787930A" w14:textId="77777777" w:rsidR="00A85AF5" w:rsidRPr="00AE0748" w:rsidRDefault="00A85AF5" w:rsidP="00A85AF5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5ED7E7B0" w14:textId="02EE9F6F" w:rsidR="00133F49" w:rsidRDefault="00133F49" w:rsidP="00133F49">
      <w:pPr>
        <w:pStyle w:val="BodyText"/>
        <w:ind w:firstLine="720"/>
        <w:jc w:val="both"/>
        <w:rPr>
          <w:szCs w:val="24"/>
        </w:rPr>
      </w:pPr>
      <w:r w:rsidRPr="00617911">
        <w:rPr>
          <w:szCs w:val="24"/>
        </w:rPr>
        <w:t>20</w:t>
      </w:r>
      <w:r>
        <w:rPr>
          <w:szCs w:val="24"/>
        </w:rPr>
        <w:t>23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2C4629">
        <w:rPr>
          <w:szCs w:val="24"/>
        </w:rPr>
        <w:t>2</w:t>
      </w:r>
      <w:r>
        <w:rPr>
          <w:szCs w:val="24"/>
        </w:rPr>
        <w:t xml:space="preserve">. </w:t>
      </w:r>
      <w:r w:rsidR="002C4629">
        <w:rPr>
          <w:szCs w:val="24"/>
        </w:rPr>
        <w:t xml:space="preserve">maijā </w:t>
      </w:r>
      <w:r w:rsidRPr="00376495">
        <w:rPr>
          <w:szCs w:val="24"/>
        </w:rPr>
        <w:t xml:space="preserve">Jelgavas </w:t>
      </w:r>
      <w:proofErr w:type="spellStart"/>
      <w:r w:rsidRPr="00376495">
        <w:rPr>
          <w:szCs w:val="24"/>
        </w:rPr>
        <w:t>valstspilsētas</w:t>
      </w:r>
      <w:proofErr w:type="spellEnd"/>
      <w:r w:rsidRPr="00376495">
        <w:rPr>
          <w:szCs w:val="24"/>
        </w:rPr>
        <w:t xml:space="preserve"> pašvaldības īpašuma atsavināšanas komisija noteica Zemesgabala nosacīto cenu </w:t>
      </w:r>
      <w:r w:rsidR="000B44C0">
        <w:rPr>
          <w:szCs w:val="24"/>
        </w:rPr>
        <w:t>1</w:t>
      </w:r>
      <w:r w:rsidR="002C4629">
        <w:rPr>
          <w:szCs w:val="24"/>
        </w:rPr>
        <w:t>45</w:t>
      </w:r>
      <w:r w:rsidR="000B44C0">
        <w:rPr>
          <w:szCs w:val="24"/>
        </w:rPr>
        <w:t>000</w:t>
      </w:r>
      <w:r w:rsidR="000B44C0" w:rsidRPr="00376495">
        <w:rPr>
          <w:szCs w:val="24"/>
        </w:rPr>
        <w:t xml:space="preserve">,00 </w:t>
      </w:r>
      <w:proofErr w:type="spellStart"/>
      <w:r w:rsidR="000B44C0" w:rsidRPr="00376495">
        <w:rPr>
          <w:i/>
          <w:szCs w:val="24"/>
        </w:rPr>
        <w:t>euro</w:t>
      </w:r>
      <w:proofErr w:type="spellEnd"/>
      <w:r w:rsidR="000B44C0">
        <w:rPr>
          <w:szCs w:val="24"/>
        </w:rPr>
        <w:t xml:space="preserve"> </w:t>
      </w:r>
      <w:r w:rsidR="000B44C0">
        <w:t xml:space="preserve">(viens simts </w:t>
      </w:r>
      <w:r w:rsidR="002C4629">
        <w:t>četr</w:t>
      </w:r>
      <w:r w:rsidR="000B44C0">
        <w:t xml:space="preserve">desmit </w:t>
      </w:r>
      <w:r w:rsidR="002C4629">
        <w:t>pieci</w:t>
      </w:r>
      <w:r w:rsidR="000B44C0">
        <w:t xml:space="preserve"> tūkstoši </w:t>
      </w:r>
      <w:proofErr w:type="spellStart"/>
      <w:r w:rsidR="000B44C0" w:rsidRPr="00853402">
        <w:rPr>
          <w:i/>
        </w:rPr>
        <w:t>euro</w:t>
      </w:r>
      <w:proofErr w:type="spellEnd"/>
      <w:r w:rsidR="000B44C0">
        <w:t xml:space="preserve">, 00 </w:t>
      </w:r>
      <w:r w:rsidR="000B44C0" w:rsidRPr="000E3296">
        <w:rPr>
          <w:i/>
        </w:rPr>
        <w:t>centi</w:t>
      </w:r>
      <w:r w:rsidR="000B44C0">
        <w:t>)</w:t>
      </w:r>
      <w:r w:rsidRPr="00376495">
        <w:rPr>
          <w:szCs w:val="24"/>
        </w:rPr>
        <w:t xml:space="preserve">, </w:t>
      </w:r>
      <w:r>
        <w:rPr>
          <w:szCs w:val="24"/>
        </w:rPr>
        <w:t>izsoles soli 1000,00</w:t>
      </w:r>
      <w:r w:rsidRPr="00245B3B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 w:rsidRPr="003A4C8D">
        <w:rPr>
          <w:szCs w:val="24"/>
        </w:rPr>
        <w:t xml:space="preserve"> </w:t>
      </w:r>
      <w:r>
        <w:rPr>
          <w:szCs w:val="24"/>
        </w:rPr>
        <w:t>(</w:t>
      </w:r>
      <w:r>
        <w:t xml:space="preserve">viens tūkstotis </w:t>
      </w:r>
      <w:proofErr w:type="spellStart"/>
      <w:r w:rsidRPr="00853402">
        <w:rPr>
          <w:i/>
        </w:rPr>
        <w:t>euro</w:t>
      </w:r>
      <w:proofErr w:type="spellEnd"/>
      <w:r>
        <w:t xml:space="preserve">, 00 </w:t>
      </w:r>
      <w:r w:rsidRPr="000E3296">
        <w:rPr>
          <w:i/>
        </w:rPr>
        <w:t>centi</w:t>
      </w:r>
      <w:r>
        <w:rPr>
          <w:szCs w:val="24"/>
        </w:rPr>
        <w:t xml:space="preserve">), nodrošinājumu </w:t>
      </w:r>
      <w:r w:rsidR="000B44C0">
        <w:rPr>
          <w:szCs w:val="24"/>
        </w:rPr>
        <w:t>14</w:t>
      </w:r>
      <w:r w:rsidR="002C4629">
        <w:rPr>
          <w:szCs w:val="24"/>
        </w:rPr>
        <w:t>5</w:t>
      </w:r>
      <w:r w:rsidR="000B44C0">
        <w:rPr>
          <w:szCs w:val="24"/>
        </w:rPr>
        <w:t>00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 w:rsidRPr="003A4C8D">
        <w:rPr>
          <w:szCs w:val="24"/>
        </w:rPr>
        <w:t xml:space="preserve"> </w:t>
      </w:r>
      <w:r>
        <w:rPr>
          <w:szCs w:val="24"/>
        </w:rPr>
        <w:t>(</w:t>
      </w:r>
      <w:r w:rsidR="002C4629">
        <w:rPr>
          <w:szCs w:val="24"/>
        </w:rPr>
        <w:t>četr</w:t>
      </w:r>
      <w:r w:rsidR="000B44C0">
        <w:rPr>
          <w:szCs w:val="24"/>
        </w:rPr>
        <w:t xml:space="preserve">padsmit </w:t>
      </w:r>
      <w:r>
        <w:rPr>
          <w:szCs w:val="24"/>
        </w:rPr>
        <w:t xml:space="preserve">tūkstoši </w:t>
      </w:r>
      <w:r w:rsidR="002C4629">
        <w:rPr>
          <w:szCs w:val="24"/>
        </w:rPr>
        <w:t xml:space="preserve">pieci </w:t>
      </w:r>
      <w:r>
        <w:t xml:space="preserve">simti </w:t>
      </w:r>
      <w:proofErr w:type="spellStart"/>
      <w:r w:rsidRPr="00853402">
        <w:rPr>
          <w:i/>
        </w:rPr>
        <w:t>euro</w:t>
      </w:r>
      <w:proofErr w:type="spellEnd"/>
      <w:r>
        <w:t xml:space="preserve">, 00 </w:t>
      </w:r>
      <w:r w:rsidRPr="000E3296">
        <w:rPr>
          <w:i/>
        </w:rPr>
        <w:t>centi</w:t>
      </w:r>
      <w:r>
        <w:rPr>
          <w:szCs w:val="24"/>
        </w:rPr>
        <w:t xml:space="preserve">), </w:t>
      </w:r>
      <w:r>
        <w:t>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 xml:space="preserve">, 00 </w:t>
      </w:r>
      <w:r w:rsidRPr="000E3296">
        <w:rPr>
          <w:i/>
        </w:rPr>
        <w:t>centi</w:t>
      </w:r>
      <w:r>
        <w:rPr>
          <w:szCs w:val="24"/>
        </w:rPr>
        <w:t>)</w:t>
      </w:r>
      <w:r>
        <w:rPr>
          <w:b/>
        </w:rPr>
        <w:t xml:space="preserve"> </w:t>
      </w:r>
      <w:r w:rsidRPr="00245B3B">
        <w:rPr>
          <w:szCs w:val="24"/>
        </w:rPr>
        <w:t>u</w:t>
      </w:r>
      <w:r>
        <w:rPr>
          <w:szCs w:val="24"/>
        </w:rPr>
        <w:t>n nomaksas termiņu – 5 gadus.</w:t>
      </w:r>
    </w:p>
    <w:p w14:paraId="1BE024DB" w14:textId="2D6CA45F" w:rsidR="00133F49" w:rsidRDefault="00133F49" w:rsidP="00133F49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</w:t>
      </w:r>
      <w:r>
        <w:t xml:space="preserve">Publiskas personas mantas atsavināšanas likuma 3. panta pirmās daļas 1. punktu, </w:t>
      </w:r>
      <w:r>
        <w:rPr>
          <w:bCs/>
        </w:rPr>
        <w:t xml:space="preserve">4. panta </w:t>
      </w:r>
      <w:r>
        <w:t>pirmo daļu</w:t>
      </w:r>
      <w:r>
        <w:rPr>
          <w:bCs/>
        </w:rPr>
        <w:t xml:space="preserve">,   8. pantu, 15. pantu,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 w:rsidRPr="00376495">
        <w:rPr>
          <w:bCs/>
        </w:rPr>
        <w:t xml:space="preserve">atsavināšanas komisijas </w:t>
      </w:r>
      <w:r w:rsidRPr="00617911">
        <w:t>20</w:t>
      </w:r>
      <w:r>
        <w:t>23</w:t>
      </w:r>
      <w:r w:rsidRPr="00617911">
        <w:t>.</w:t>
      </w:r>
      <w:r>
        <w:t xml:space="preserve"> </w:t>
      </w:r>
      <w:r w:rsidRPr="00617911">
        <w:t xml:space="preserve">gada </w:t>
      </w:r>
      <w:r w:rsidR="002C4629">
        <w:t>2</w:t>
      </w:r>
      <w:r>
        <w:t>.</w:t>
      </w:r>
      <w:r w:rsidR="002C4629">
        <w:t> maija</w:t>
      </w:r>
      <w:r>
        <w:t xml:space="preserve"> </w:t>
      </w:r>
      <w:r w:rsidRPr="00376495">
        <w:t>l</w:t>
      </w:r>
      <w:r w:rsidRPr="00376495">
        <w:rPr>
          <w:bCs/>
        </w:rPr>
        <w:t xml:space="preserve">ēmumu </w:t>
      </w:r>
      <w:r w:rsidRPr="00376495">
        <w:t>Nr.</w:t>
      </w:r>
      <w:r>
        <w:t xml:space="preserve"> </w:t>
      </w:r>
      <w:r w:rsidR="002C4629">
        <w:t>5</w:t>
      </w:r>
      <w:r w:rsidRPr="00376495">
        <w:t>/</w:t>
      </w:r>
      <w:r w:rsidR="000B44C0">
        <w:t>1</w:t>
      </w:r>
      <w:r w:rsidRPr="00376495">
        <w:t xml:space="preserve"> “Neapbūvēta zemesgabala </w:t>
      </w:r>
      <w:r w:rsidR="000B44C0">
        <w:t>Ganību ielā 54</w:t>
      </w:r>
      <w:r w:rsidRPr="00376495">
        <w:t>, Jelgavā</w:t>
      </w:r>
      <w:r>
        <w:t xml:space="preserve"> </w:t>
      </w:r>
      <w:r w:rsidR="000B44C0">
        <w:t xml:space="preserve">daļas </w:t>
      </w:r>
      <w:r>
        <w:t xml:space="preserve">atsavināšana” un </w:t>
      </w:r>
      <w:r w:rsidR="000B44C0">
        <w:rPr>
          <w:bCs/>
        </w:rPr>
        <w:t>SIA “</w:t>
      </w:r>
      <w:proofErr w:type="spellStart"/>
      <w:r w:rsidR="000B44C0">
        <w:rPr>
          <w:bCs/>
        </w:rPr>
        <w:t>Amber</w:t>
      </w:r>
      <w:proofErr w:type="spellEnd"/>
      <w:r w:rsidR="000B44C0">
        <w:rPr>
          <w:bCs/>
        </w:rPr>
        <w:t xml:space="preserve"> Holding </w:t>
      </w:r>
      <w:proofErr w:type="spellStart"/>
      <w:r w:rsidR="000B44C0">
        <w:rPr>
          <w:bCs/>
        </w:rPr>
        <w:t>Properties</w:t>
      </w:r>
      <w:proofErr w:type="spellEnd"/>
      <w:r w:rsidR="000B44C0">
        <w:rPr>
          <w:bCs/>
        </w:rPr>
        <w:t xml:space="preserve">” </w:t>
      </w:r>
      <w:r w:rsidR="000B44C0">
        <w:t xml:space="preserve">2023. gada 9. marta </w:t>
      </w:r>
      <w:r>
        <w:t xml:space="preserve">iesniegumu, </w:t>
      </w:r>
    </w:p>
    <w:p w14:paraId="3CEB00E0" w14:textId="77777777" w:rsidR="00A43EB4" w:rsidRDefault="00A43EB4" w:rsidP="00A43EB4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1E8D636D" w14:textId="77777777" w:rsidR="00A43EB4" w:rsidRPr="00B51C9C" w:rsidRDefault="00A43EB4" w:rsidP="00A43EB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AD9B7D5" w14:textId="54A5AF7A" w:rsidR="00682399" w:rsidRPr="003D26E2" w:rsidRDefault="00133F49" w:rsidP="00682399">
      <w:pPr>
        <w:pStyle w:val="BodyText2"/>
        <w:numPr>
          <w:ilvl w:val="0"/>
          <w:numId w:val="3"/>
        </w:numPr>
        <w:spacing w:after="0" w:line="240" w:lineRule="auto"/>
        <w:ind w:left="360"/>
        <w:jc w:val="both"/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</w:t>
      </w:r>
      <w:r w:rsidR="006F3B64">
        <w:rPr>
          <w:bCs/>
        </w:rPr>
        <w:t xml:space="preserve"> </w:t>
      </w:r>
      <w:r>
        <w:rPr>
          <w:bCs/>
        </w:rPr>
        <w:t>piederoš</w:t>
      </w:r>
      <w:r w:rsidR="00682399">
        <w:rPr>
          <w:bCs/>
        </w:rPr>
        <w:t>a</w:t>
      </w:r>
      <w:r>
        <w:rPr>
          <w:bCs/>
        </w:rPr>
        <w:t xml:space="preserve"> neapbūvēt</w:t>
      </w:r>
      <w:r w:rsidR="00682399">
        <w:rPr>
          <w:bCs/>
        </w:rPr>
        <w:t>a</w:t>
      </w:r>
      <w:r>
        <w:rPr>
          <w:bCs/>
        </w:rPr>
        <w:t xml:space="preserve"> zemesgabal</w:t>
      </w:r>
      <w:r w:rsidR="00682399">
        <w:rPr>
          <w:bCs/>
        </w:rPr>
        <w:t xml:space="preserve">a </w:t>
      </w:r>
      <w:r>
        <w:rPr>
          <w:bCs/>
        </w:rPr>
        <w:t xml:space="preserve"> </w:t>
      </w:r>
      <w:r w:rsidR="00682399">
        <w:t>Ganību ielā 54</w:t>
      </w:r>
      <w:r>
        <w:t xml:space="preserve">, </w:t>
      </w:r>
      <w:r w:rsidRPr="006B56E1">
        <w:t xml:space="preserve">Jelgavā (kadastra </w:t>
      </w:r>
      <w:r>
        <w:t xml:space="preserve">numurs </w:t>
      </w:r>
      <w:r w:rsidR="00682399" w:rsidRPr="00596C54">
        <w:t>09000</w:t>
      </w:r>
      <w:r w:rsidR="00682399">
        <w:t>110569</w:t>
      </w:r>
      <w:r>
        <w:t xml:space="preserve">, kadastra </w:t>
      </w:r>
      <w:r w:rsidRPr="006B56E1">
        <w:rPr>
          <w:bCs/>
        </w:rPr>
        <w:t xml:space="preserve">apzīmējums </w:t>
      </w:r>
      <w:r w:rsidR="00682399" w:rsidRPr="00596C54">
        <w:t>09000</w:t>
      </w:r>
      <w:r w:rsidR="00682399">
        <w:t>110569)</w:t>
      </w:r>
      <w:r w:rsidRPr="006B56E1">
        <w:t>,</w:t>
      </w:r>
      <w:r w:rsidRPr="006B56E1">
        <w:rPr>
          <w:bCs/>
        </w:rPr>
        <w:t xml:space="preserve"> </w:t>
      </w:r>
      <w:r w:rsidR="00682399">
        <w:rPr>
          <w:bCs/>
        </w:rPr>
        <w:t>daļu 19795 m</w:t>
      </w:r>
      <w:r w:rsidR="00682399" w:rsidRPr="0084040D">
        <w:rPr>
          <w:bCs/>
          <w:vertAlign w:val="superscript"/>
        </w:rPr>
        <w:t>2</w:t>
      </w:r>
      <w:r w:rsidR="00682399">
        <w:rPr>
          <w:bCs/>
        </w:rPr>
        <w:t xml:space="preserve"> platībā </w:t>
      </w:r>
      <w:r w:rsidR="00FE4EE7">
        <w:rPr>
          <w:bCs/>
        </w:rPr>
        <w:t>(</w:t>
      </w:r>
      <w:r w:rsidR="00FE4EE7" w:rsidRPr="000775C5">
        <w:t>platība tiks precizēta pēc</w:t>
      </w:r>
      <w:r w:rsidR="00F17EDE">
        <w:t xml:space="preserve"> zemes kadastrālās</w:t>
      </w:r>
      <w:r w:rsidR="00FE4EE7" w:rsidRPr="000775C5">
        <w:t xml:space="preserve"> uzmērīšanas darbu veikšanas</w:t>
      </w:r>
      <w:r w:rsidR="00FE4EE7">
        <w:t xml:space="preserve"> turpmāk - Zemesgabals)</w:t>
      </w:r>
      <w:r w:rsidRPr="006B56E1">
        <w:t xml:space="preserve">, </w:t>
      </w:r>
      <w:r w:rsidR="00682399" w:rsidRPr="006B56E1">
        <w:rPr>
          <w:bCs/>
        </w:rPr>
        <w:t>pārdodot to</w:t>
      </w:r>
      <w:r w:rsidR="00682399">
        <w:rPr>
          <w:bCs/>
        </w:rPr>
        <w:t xml:space="preserve"> mutiskā izsolē ar augšupejošu soli un pretendentu atlasi starp personām, kuras, iesniedzot izsoles pieteikumu, apņemas šajā zemesgabalā veikt </w:t>
      </w:r>
      <w:r w:rsidR="00682399" w:rsidRPr="000775C5">
        <w:t>zemas īres maksas mājokļu būvniecīb</w:t>
      </w:r>
      <w:r w:rsidR="00682399">
        <w:t xml:space="preserve">u </w:t>
      </w:r>
      <w:r w:rsidR="00FE4EE7" w:rsidRPr="00136B9E">
        <w:t>AS</w:t>
      </w:r>
      <w:r w:rsidR="00FE4EE7">
        <w:t> </w:t>
      </w:r>
      <w:r w:rsidR="00FE4EE7" w:rsidRPr="00136B9E">
        <w:t>“Attīstības finanšu institūcija</w:t>
      </w:r>
      <w:r w:rsidR="00CF03D2">
        <w:t>s</w:t>
      </w:r>
      <w:r w:rsidR="00FE4EE7" w:rsidRPr="00136B9E">
        <w:t xml:space="preserve"> “</w:t>
      </w:r>
      <w:proofErr w:type="spellStart"/>
      <w:r w:rsidR="00FE4EE7" w:rsidRPr="00136B9E">
        <w:t>Altum</w:t>
      </w:r>
      <w:proofErr w:type="spellEnd"/>
      <w:r w:rsidR="00FE4EE7" w:rsidRPr="00136B9E">
        <w:t>””</w:t>
      </w:r>
      <w:r w:rsidR="00FE4EE7">
        <w:t xml:space="preserve"> </w:t>
      </w:r>
      <w:r w:rsidR="00FE4EE7" w:rsidRPr="00136B9E">
        <w:t>atbalsta programmas ietvaros</w:t>
      </w:r>
      <w:r w:rsidR="00FE4EE7">
        <w:rPr>
          <w:bCs/>
        </w:rPr>
        <w:t xml:space="preserve"> </w:t>
      </w:r>
      <w:r w:rsidR="00682399">
        <w:rPr>
          <w:bCs/>
        </w:rPr>
        <w:t>šādos termiņos:</w:t>
      </w:r>
    </w:p>
    <w:p w14:paraId="3ADFDB6A" w14:textId="648420EA" w:rsidR="00FE4EE7" w:rsidRPr="00FE4EE7" w:rsidRDefault="00FE4EE7" w:rsidP="000E3296">
      <w:pPr>
        <w:pStyle w:val="ListParagraph"/>
        <w:numPr>
          <w:ilvl w:val="1"/>
          <w:numId w:val="5"/>
        </w:numPr>
        <w:ind w:left="709" w:hanging="425"/>
        <w:jc w:val="both"/>
        <w:outlineLvl w:val="4"/>
        <w:rPr>
          <w:bCs/>
        </w:rPr>
      </w:pPr>
      <w:r>
        <w:t>n</w:t>
      </w:r>
      <w:r w:rsidRPr="000775C5">
        <w:t>e vēlāk kā 1</w:t>
      </w:r>
      <w:r>
        <w:t xml:space="preserve"> (viena)</w:t>
      </w:r>
      <w:r w:rsidRPr="000775C5">
        <w:t xml:space="preserve"> mēneša laikā pēc Zemesgabal</w:t>
      </w:r>
      <w:r>
        <w:t>a</w:t>
      </w:r>
      <w:r w:rsidRPr="000775C5">
        <w:t xml:space="preserve"> īpašuma tiesīb</w:t>
      </w:r>
      <w:r>
        <w:t>as</w:t>
      </w:r>
      <w:r w:rsidRPr="000775C5">
        <w:t xml:space="preserve"> nostiprināšanas </w:t>
      </w:r>
      <w:r>
        <w:t xml:space="preserve">zemesgrāmatā </w:t>
      </w:r>
      <w:r w:rsidRPr="000775C5">
        <w:t xml:space="preserve">uz </w:t>
      </w:r>
      <w:r>
        <w:t>p</w:t>
      </w:r>
      <w:r w:rsidRPr="000775C5">
        <w:t>ircēja</w:t>
      </w:r>
      <w:r>
        <w:t xml:space="preserve"> vārda</w:t>
      </w:r>
      <w:r w:rsidRPr="000775C5">
        <w:t xml:space="preserve"> uzsāk</w:t>
      </w:r>
      <w:r w:rsidR="007E1B9D">
        <w:t>t</w:t>
      </w:r>
      <w:r w:rsidRPr="000775C5">
        <w:t xml:space="preserve"> dzīvojamās ēkas (vai vairāku ēku) ar kopējo platību ne mazāk kā </w:t>
      </w:r>
      <w:r w:rsidR="00F528DF">
        <w:t>6</w:t>
      </w:r>
      <w:r w:rsidRPr="000775C5">
        <w:t>000 m</w:t>
      </w:r>
      <w:r w:rsidRPr="00FE4EE7">
        <w:rPr>
          <w:vertAlign w:val="superscript"/>
        </w:rPr>
        <w:t>2</w:t>
      </w:r>
      <w:r w:rsidRPr="000775C5">
        <w:t xml:space="preserve"> un ne mazāk kā </w:t>
      </w:r>
      <w:r w:rsidR="00F528DF">
        <w:t>11</w:t>
      </w:r>
      <w:r w:rsidRPr="000775C5">
        <w:t>0</w:t>
      </w:r>
      <w:r>
        <w:t> </w:t>
      </w:r>
      <w:r w:rsidRPr="000775C5">
        <w:t xml:space="preserve">dzīvokļu </w:t>
      </w:r>
      <w:r>
        <w:t xml:space="preserve">kopējo </w:t>
      </w:r>
      <w:r w:rsidRPr="000775C5">
        <w:t xml:space="preserve">skaitu (turpmāk – </w:t>
      </w:r>
      <w:r>
        <w:t>Objekts</w:t>
      </w:r>
      <w:r w:rsidRPr="000775C5">
        <w:t>) projektēšan</w:t>
      </w:r>
      <w:r w:rsidR="00CF03D2">
        <w:t>u</w:t>
      </w:r>
      <w:r>
        <w:t>;</w:t>
      </w:r>
    </w:p>
    <w:p w14:paraId="2484BA32" w14:textId="14888D4A" w:rsidR="00FE4EE7" w:rsidRPr="00FE4EE7" w:rsidRDefault="00FE4EE7" w:rsidP="000E3296">
      <w:pPr>
        <w:pStyle w:val="ListParagraph"/>
        <w:numPr>
          <w:ilvl w:val="1"/>
          <w:numId w:val="5"/>
        </w:numPr>
        <w:ind w:left="709" w:hanging="425"/>
        <w:jc w:val="both"/>
        <w:outlineLvl w:val="4"/>
        <w:rPr>
          <w:bCs/>
        </w:rPr>
      </w:pPr>
      <w:r w:rsidRPr="00FE3F7E">
        <w:t xml:space="preserve">ne vēlāk kā 3 (trīs) mēnešu laikā pēc Zemesgabala īpašuma tiesības nostiprināšanas zemesgrāmatā uz </w:t>
      </w:r>
      <w:r>
        <w:t>p</w:t>
      </w:r>
      <w:r w:rsidRPr="000775C5">
        <w:t>ircēja</w:t>
      </w:r>
      <w:r>
        <w:t xml:space="preserve"> </w:t>
      </w:r>
      <w:r w:rsidRPr="00FE3F7E">
        <w:t>vārda saņem</w:t>
      </w:r>
      <w:r w:rsidR="007E1B9D">
        <w:t>t</w:t>
      </w:r>
      <w:r w:rsidRPr="00FE3F7E">
        <w:t xml:space="preserve"> Jelgavas </w:t>
      </w:r>
      <w:proofErr w:type="spellStart"/>
      <w:r w:rsidRPr="00FE3F7E">
        <w:t>valstspilsētas</w:t>
      </w:r>
      <w:proofErr w:type="spellEnd"/>
      <w:r w:rsidRPr="00FE3F7E">
        <w:t xml:space="preserve"> pašvaldības iestādes “Centrālā pārvalde” Būvvaldes izsniegtu Objekta būvatļauju (turpmāk – Būvatļauja);</w:t>
      </w:r>
    </w:p>
    <w:p w14:paraId="22901CEE" w14:textId="06CDE789" w:rsidR="00FE4EE7" w:rsidRPr="00FE4EE7" w:rsidRDefault="00FE4EE7" w:rsidP="000E3296">
      <w:pPr>
        <w:pStyle w:val="ListParagraph"/>
        <w:numPr>
          <w:ilvl w:val="1"/>
          <w:numId w:val="5"/>
        </w:numPr>
        <w:ind w:left="709" w:hanging="425"/>
        <w:jc w:val="both"/>
        <w:outlineLvl w:val="4"/>
        <w:rPr>
          <w:bCs/>
        </w:rPr>
      </w:pPr>
      <w:r w:rsidRPr="00FE3F7E">
        <w:t xml:space="preserve">ne vēlāk kā </w:t>
      </w:r>
      <w:r>
        <w:t>6</w:t>
      </w:r>
      <w:r w:rsidRPr="00FE3F7E">
        <w:t xml:space="preserve"> (</w:t>
      </w:r>
      <w:r>
        <w:t>sešu</w:t>
      </w:r>
      <w:r w:rsidRPr="00FE3F7E">
        <w:t xml:space="preserve">) mēnešu laikā pēc Zemesgabala īpašuma tiesības nostiprināšanas zemesgrāmatā uz </w:t>
      </w:r>
      <w:r>
        <w:t>p</w:t>
      </w:r>
      <w:r w:rsidRPr="000775C5">
        <w:t>ircēja</w:t>
      </w:r>
      <w:r>
        <w:t xml:space="preserve"> </w:t>
      </w:r>
      <w:r w:rsidRPr="00FE3F7E">
        <w:t>vārda izpild</w:t>
      </w:r>
      <w:r w:rsidR="007E1B9D">
        <w:t>īt</w:t>
      </w:r>
      <w:r w:rsidRPr="00FE3F7E">
        <w:t xml:space="preserve"> vis</w:t>
      </w:r>
      <w:r w:rsidR="007E1B9D">
        <w:t>us</w:t>
      </w:r>
      <w:r w:rsidRPr="00FE3F7E">
        <w:t xml:space="preserve"> Būvatļaujā norādīt</w:t>
      </w:r>
      <w:r w:rsidR="007E1B9D">
        <w:t>os</w:t>
      </w:r>
      <w:r w:rsidRPr="00FE3F7E">
        <w:t xml:space="preserve"> projektēšanas nosacījum</w:t>
      </w:r>
      <w:r w:rsidR="007E1B9D">
        <w:t>us</w:t>
      </w:r>
      <w:r w:rsidRPr="00FE3F7E">
        <w:t xml:space="preserve"> un saņem</w:t>
      </w:r>
      <w:r w:rsidR="007E1B9D">
        <w:t>t</w:t>
      </w:r>
      <w:r w:rsidRPr="00FE3F7E">
        <w:t xml:space="preserve"> Jelgavas </w:t>
      </w:r>
      <w:proofErr w:type="spellStart"/>
      <w:r w:rsidRPr="00FE3F7E">
        <w:t>valstspilsētas</w:t>
      </w:r>
      <w:proofErr w:type="spellEnd"/>
      <w:r w:rsidRPr="00FE3F7E">
        <w:t xml:space="preserve"> pašvaldības iestādes “Centrālā pārvalde” Būvvaldes apliecinājum</w:t>
      </w:r>
      <w:r w:rsidR="007E1B9D">
        <w:t>u</w:t>
      </w:r>
      <w:r w:rsidRPr="00FE3F7E">
        <w:t xml:space="preserve"> (apstiprinājum</w:t>
      </w:r>
      <w:r w:rsidR="007E1B9D">
        <w:t>u</w:t>
      </w:r>
      <w:r w:rsidRPr="00FE3F7E">
        <w:t xml:space="preserve">) </w:t>
      </w:r>
      <w:r w:rsidR="007E1B9D">
        <w:t xml:space="preserve">par </w:t>
      </w:r>
      <w:r w:rsidRPr="00FE3F7E">
        <w:t>Būvatļaujā norādīto nosacījumu izpildi</w:t>
      </w:r>
      <w:r>
        <w:t>;</w:t>
      </w:r>
    </w:p>
    <w:p w14:paraId="4D913492" w14:textId="73F1D3D5" w:rsidR="00FE4EE7" w:rsidRPr="00FE4EE7" w:rsidRDefault="00FE4EE7" w:rsidP="000E3296">
      <w:pPr>
        <w:pStyle w:val="ListParagraph"/>
        <w:numPr>
          <w:ilvl w:val="1"/>
          <w:numId w:val="5"/>
        </w:numPr>
        <w:ind w:left="709" w:hanging="425"/>
        <w:jc w:val="both"/>
        <w:outlineLvl w:val="4"/>
        <w:rPr>
          <w:bCs/>
        </w:rPr>
      </w:pPr>
      <w:r w:rsidRPr="00FE3F7E">
        <w:t xml:space="preserve">ne vēlāk kā </w:t>
      </w:r>
      <w:r>
        <w:t>8</w:t>
      </w:r>
      <w:r w:rsidRPr="00FE3F7E">
        <w:t xml:space="preserve"> (</w:t>
      </w:r>
      <w:r>
        <w:t>astoņu</w:t>
      </w:r>
      <w:r w:rsidRPr="00FE3F7E">
        <w:t xml:space="preserve">) mēnešu laikā pēc Zemesgabala īpašuma tiesības nostiprināšanas zemesgrāmatā uz </w:t>
      </w:r>
      <w:r>
        <w:t>p</w:t>
      </w:r>
      <w:r w:rsidRPr="000775C5">
        <w:t>ircēja</w:t>
      </w:r>
      <w:r>
        <w:t xml:space="preserve"> </w:t>
      </w:r>
      <w:r w:rsidRPr="00FE3F7E">
        <w:t>vārda uzsāk</w:t>
      </w:r>
      <w:r w:rsidR="004A1E9F">
        <w:t>t</w:t>
      </w:r>
      <w:r w:rsidRPr="00FE3F7E">
        <w:t xml:space="preserve"> </w:t>
      </w:r>
      <w:r>
        <w:t>Objekta</w:t>
      </w:r>
      <w:r w:rsidRPr="00FE3F7E">
        <w:t xml:space="preserve"> būvniecības darb</w:t>
      </w:r>
      <w:r w:rsidR="004A1E9F">
        <w:t>us</w:t>
      </w:r>
      <w:r w:rsidRPr="00FE3F7E">
        <w:t xml:space="preserve"> atbilstoši Būvatļaujai un spēkā esošo normatīvo aktu prasībām</w:t>
      </w:r>
      <w:r>
        <w:t>;</w:t>
      </w:r>
    </w:p>
    <w:p w14:paraId="512FFFE7" w14:textId="2095C420" w:rsidR="00FE4EE7" w:rsidRPr="00FE4EE7" w:rsidRDefault="00FE4EE7" w:rsidP="000E3296">
      <w:pPr>
        <w:pStyle w:val="ListParagraph"/>
        <w:numPr>
          <w:ilvl w:val="1"/>
          <w:numId w:val="5"/>
        </w:numPr>
        <w:ind w:left="709" w:hanging="425"/>
        <w:jc w:val="both"/>
        <w:outlineLvl w:val="4"/>
        <w:rPr>
          <w:bCs/>
        </w:rPr>
      </w:pPr>
      <w:r w:rsidRPr="00FE3F7E">
        <w:t xml:space="preserve">ne vēlāk kā </w:t>
      </w:r>
      <w:r>
        <w:t>20</w:t>
      </w:r>
      <w:r w:rsidRPr="00FE3F7E">
        <w:t xml:space="preserve"> (</w:t>
      </w:r>
      <w:r>
        <w:t>divdesmit</w:t>
      </w:r>
      <w:r w:rsidRPr="00FE3F7E">
        <w:t xml:space="preserve">) mēnešu laikā pēc Zemesgabala īpašuma tiesības nostiprināšanas zemesgrāmatā uz </w:t>
      </w:r>
      <w:r>
        <w:t>p</w:t>
      </w:r>
      <w:r w:rsidRPr="000775C5">
        <w:t>ircēja</w:t>
      </w:r>
      <w:r>
        <w:t xml:space="preserve"> </w:t>
      </w:r>
      <w:r w:rsidRPr="00FE3F7E">
        <w:t>vārda nodrošin</w:t>
      </w:r>
      <w:r w:rsidR="004A1E9F">
        <w:t>āt</w:t>
      </w:r>
      <w:r w:rsidRPr="00FE3F7E">
        <w:t xml:space="preserve"> </w:t>
      </w:r>
      <w:r>
        <w:t>Objekta</w:t>
      </w:r>
      <w:r w:rsidRPr="00FE3F7E">
        <w:t xml:space="preserve"> būvniecības pabeigšanu un nodošanu ekspluatācijā atbilstoši spēkā esošo normatīvo aktu prasībām</w:t>
      </w:r>
      <w:r>
        <w:t>.</w:t>
      </w:r>
    </w:p>
    <w:p w14:paraId="3A3ECE69" w14:textId="62892A2E" w:rsidR="00133F49" w:rsidRPr="00063CC9" w:rsidRDefault="00133F49" w:rsidP="00FA7E5C">
      <w:pPr>
        <w:pStyle w:val="BodyText2"/>
        <w:numPr>
          <w:ilvl w:val="0"/>
          <w:numId w:val="5"/>
        </w:numPr>
        <w:spacing w:after="0" w:line="240" w:lineRule="auto"/>
        <w:jc w:val="both"/>
        <w:rPr>
          <w:bCs/>
        </w:rPr>
      </w:pPr>
      <w:r>
        <w:t xml:space="preserve">Noteikt </w:t>
      </w:r>
      <w:r w:rsidR="004A1E9F" w:rsidRPr="00FA7E5C">
        <w:rPr>
          <w:bCs/>
        </w:rPr>
        <w:t xml:space="preserve">Zemesgabala </w:t>
      </w:r>
      <w:r>
        <w:t xml:space="preserve">pārdošanas nosacīto </w:t>
      </w:r>
      <w:r w:rsidRPr="00FA7E5C">
        <w:rPr>
          <w:bCs/>
        </w:rPr>
        <w:t>cenu (</w:t>
      </w:r>
      <w:r w:rsidRPr="0067116B">
        <w:t>izsoles</w:t>
      </w:r>
      <w:r w:rsidRPr="00FA7E5C">
        <w:rPr>
          <w:bCs/>
        </w:rPr>
        <w:t xml:space="preserve"> sākumcenu) </w:t>
      </w:r>
      <w:r w:rsidR="00FC3096">
        <w:t>145000</w:t>
      </w:r>
      <w:r w:rsidR="00FC3096" w:rsidRPr="00376495">
        <w:t xml:space="preserve">,00 </w:t>
      </w:r>
      <w:proofErr w:type="spellStart"/>
      <w:r w:rsidR="00FC3096" w:rsidRPr="00376495">
        <w:rPr>
          <w:i/>
        </w:rPr>
        <w:t>euro</w:t>
      </w:r>
      <w:proofErr w:type="spellEnd"/>
      <w:r w:rsidR="00FC3096">
        <w:t xml:space="preserve"> (viens simts četrdesmit pieci tūkstoši </w:t>
      </w:r>
      <w:proofErr w:type="spellStart"/>
      <w:r w:rsidR="00FC3096" w:rsidRPr="00853402">
        <w:rPr>
          <w:i/>
        </w:rPr>
        <w:t>euro</w:t>
      </w:r>
      <w:proofErr w:type="spellEnd"/>
      <w:r w:rsidR="00FC3096">
        <w:t xml:space="preserve">, 00 </w:t>
      </w:r>
      <w:r w:rsidR="00FC3096" w:rsidRPr="000E3296">
        <w:rPr>
          <w:i/>
        </w:rPr>
        <w:t>centi</w:t>
      </w:r>
      <w:r w:rsidR="00FC3096">
        <w:t>)</w:t>
      </w:r>
      <w:r w:rsidR="009111F9" w:rsidRPr="00376495">
        <w:t xml:space="preserve">, </w:t>
      </w:r>
      <w:r w:rsidR="009111F9">
        <w:t>izsoles soli 1000,00</w:t>
      </w:r>
      <w:r w:rsidR="009111F9" w:rsidRPr="00245B3B">
        <w:t xml:space="preserve"> </w:t>
      </w:r>
      <w:proofErr w:type="spellStart"/>
      <w:r w:rsidR="009111F9" w:rsidRPr="00FA7E5C">
        <w:rPr>
          <w:i/>
        </w:rPr>
        <w:t>euro</w:t>
      </w:r>
      <w:proofErr w:type="spellEnd"/>
      <w:r w:rsidR="009111F9" w:rsidRPr="003A4C8D">
        <w:t xml:space="preserve"> </w:t>
      </w:r>
      <w:r w:rsidR="009111F9">
        <w:t xml:space="preserve">(viens tūkstotis </w:t>
      </w:r>
      <w:proofErr w:type="spellStart"/>
      <w:r w:rsidR="009111F9" w:rsidRPr="00FA7E5C">
        <w:rPr>
          <w:i/>
        </w:rPr>
        <w:t>euro</w:t>
      </w:r>
      <w:proofErr w:type="spellEnd"/>
      <w:r w:rsidR="009111F9">
        <w:t xml:space="preserve">, 00 </w:t>
      </w:r>
      <w:r w:rsidR="009111F9" w:rsidRPr="000E3296">
        <w:rPr>
          <w:i/>
        </w:rPr>
        <w:t>centi</w:t>
      </w:r>
      <w:r w:rsidR="009111F9">
        <w:t xml:space="preserve">), nodrošinājumu </w:t>
      </w:r>
      <w:r w:rsidR="00FC3096">
        <w:t xml:space="preserve">14500,00 </w:t>
      </w:r>
      <w:proofErr w:type="spellStart"/>
      <w:r w:rsidR="00FC3096" w:rsidRPr="00196732">
        <w:rPr>
          <w:i/>
        </w:rPr>
        <w:t>euro</w:t>
      </w:r>
      <w:proofErr w:type="spellEnd"/>
      <w:r w:rsidR="00FC3096" w:rsidRPr="003A4C8D">
        <w:t xml:space="preserve"> </w:t>
      </w:r>
      <w:r w:rsidR="00FC3096">
        <w:t xml:space="preserve">(četrpadsmit tūkstoši pieci simti </w:t>
      </w:r>
      <w:proofErr w:type="spellStart"/>
      <w:r w:rsidR="00FC3096" w:rsidRPr="00853402">
        <w:rPr>
          <w:i/>
        </w:rPr>
        <w:t>euro</w:t>
      </w:r>
      <w:proofErr w:type="spellEnd"/>
      <w:r w:rsidR="00FC3096">
        <w:t xml:space="preserve">, 00 </w:t>
      </w:r>
      <w:r w:rsidR="00FC3096" w:rsidRPr="000E3296">
        <w:rPr>
          <w:i/>
        </w:rPr>
        <w:t>centi</w:t>
      </w:r>
      <w:r w:rsidR="00FC3096">
        <w:t>)</w:t>
      </w:r>
      <w:r>
        <w:t>, reģistrācijas maksu 50,00 </w:t>
      </w:r>
      <w:proofErr w:type="spellStart"/>
      <w:r w:rsidRPr="00FA7E5C">
        <w:rPr>
          <w:i/>
        </w:rPr>
        <w:t>euro</w:t>
      </w:r>
      <w:proofErr w:type="spellEnd"/>
      <w:r>
        <w:t xml:space="preserve"> (piecdesmit </w:t>
      </w:r>
      <w:proofErr w:type="spellStart"/>
      <w:r w:rsidRPr="00FA7E5C">
        <w:rPr>
          <w:i/>
        </w:rPr>
        <w:t>euro</w:t>
      </w:r>
      <w:proofErr w:type="spellEnd"/>
      <w:r>
        <w:t xml:space="preserve">, 00 </w:t>
      </w:r>
      <w:r w:rsidRPr="000E3296">
        <w:rPr>
          <w:i/>
        </w:rPr>
        <w:t>centi</w:t>
      </w:r>
      <w:r>
        <w:t>)</w:t>
      </w:r>
      <w:r w:rsidR="00A85AF5">
        <w:t xml:space="preserve">, nomaksas termiņu – </w:t>
      </w:r>
      <w:r w:rsidR="00A85AF5">
        <w:rPr>
          <w:bCs/>
        </w:rPr>
        <w:t>piecus</w:t>
      </w:r>
      <w:r w:rsidR="00A85AF5" w:rsidRPr="00050CA4">
        <w:rPr>
          <w:bCs/>
        </w:rPr>
        <w:t xml:space="preserve"> gad</w:t>
      </w:r>
      <w:r w:rsidR="00A85AF5">
        <w:rPr>
          <w:bCs/>
        </w:rPr>
        <w:t>us</w:t>
      </w:r>
      <w:r>
        <w:t>.</w:t>
      </w:r>
    </w:p>
    <w:p w14:paraId="51E9943A" w14:textId="77777777" w:rsidR="001F7358" w:rsidRDefault="00063CC9" w:rsidP="001F7358">
      <w:pPr>
        <w:pStyle w:val="BodyText2"/>
        <w:numPr>
          <w:ilvl w:val="0"/>
          <w:numId w:val="5"/>
        </w:numPr>
        <w:spacing w:after="0" w:line="240" w:lineRule="auto"/>
        <w:jc w:val="both"/>
        <w:rPr>
          <w:bCs/>
        </w:rPr>
      </w:pPr>
      <w:r>
        <w:rPr>
          <w:bCs/>
        </w:rPr>
        <w:t>Apstiprināt Zemesgabala izsoles noteikumus (pielikumā).</w:t>
      </w:r>
    </w:p>
    <w:p w14:paraId="7BC56EFC" w14:textId="7D662014" w:rsidR="00133F49" w:rsidRPr="001F7358" w:rsidRDefault="00133F49" w:rsidP="001F7358">
      <w:pPr>
        <w:pStyle w:val="BodyText2"/>
        <w:numPr>
          <w:ilvl w:val="0"/>
          <w:numId w:val="5"/>
        </w:numPr>
        <w:spacing w:after="0" w:line="240" w:lineRule="auto"/>
        <w:jc w:val="both"/>
        <w:rPr>
          <w:bCs/>
        </w:rPr>
      </w:pPr>
      <w:r>
        <w:lastRenderedPageBreak/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 w:rsidR="009111F9" w:rsidRPr="001F7358">
        <w:rPr>
          <w:bCs/>
        </w:rPr>
        <w:t>Z</w:t>
      </w:r>
      <w:r w:rsidRPr="001F7358">
        <w:rPr>
          <w:bCs/>
        </w:rPr>
        <w:t xml:space="preserve">emesgabala </w:t>
      </w:r>
      <w:r w:rsidRPr="00870D27">
        <w:t>izsoli normatīvajos aktos noteiktajā kārtībā</w:t>
      </w:r>
      <w:r w:rsidRPr="001F7358">
        <w:rPr>
          <w:bCs/>
        </w:rPr>
        <w:t>.</w:t>
      </w:r>
    </w:p>
    <w:p w14:paraId="56671FA8" w14:textId="77777777" w:rsidR="00163E20" w:rsidRPr="002F2729" w:rsidRDefault="00163E20" w:rsidP="00163E20">
      <w:pPr>
        <w:ind w:left="284"/>
        <w:jc w:val="both"/>
        <w:rPr>
          <w:bCs/>
        </w:rPr>
      </w:pPr>
    </w:p>
    <w:p w14:paraId="4D365F00" w14:textId="77777777" w:rsidR="00163E20" w:rsidRPr="002F2729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18CFD35" w14:textId="77777777" w:rsidR="008A6A85" w:rsidRDefault="008A6A85" w:rsidP="008A6A8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38DA95D3" w14:textId="77777777" w:rsidR="008A6A85" w:rsidRPr="002B7546" w:rsidRDefault="008A6A85" w:rsidP="008A6A85">
      <w:pPr>
        <w:rPr>
          <w:color w:val="000000"/>
          <w:lang w:eastAsia="lv-LV"/>
        </w:rPr>
      </w:pPr>
    </w:p>
    <w:p w14:paraId="34B282A4" w14:textId="77777777" w:rsidR="008A6A85" w:rsidRPr="002B7546" w:rsidRDefault="008A6A85" w:rsidP="008A6A85">
      <w:pPr>
        <w:rPr>
          <w:color w:val="000000"/>
          <w:lang w:eastAsia="lv-LV"/>
        </w:rPr>
      </w:pPr>
    </w:p>
    <w:p w14:paraId="3F4A8FE4" w14:textId="77777777" w:rsidR="008A6A85" w:rsidRDefault="008A6A85" w:rsidP="008A6A8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2A7EEE27" w14:textId="77777777" w:rsidR="008A6A85" w:rsidRDefault="008A6A85" w:rsidP="008A6A85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62831D37" w14:textId="77777777" w:rsidR="008A6A85" w:rsidRDefault="008A6A85" w:rsidP="008A6A85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5B04B905" w14:textId="77777777" w:rsidR="008A6A85" w:rsidRDefault="008A6A85" w:rsidP="008A6A85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5F3AE030" w14:textId="77777777" w:rsidR="008A6A85" w:rsidRDefault="008A6A85" w:rsidP="008A6A85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3E2A9FF4" w14:textId="4947A132" w:rsidR="00342504" w:rsidRPr="002F2729" w:rsidRDefault="008A6A85" w:rsidP="008A6A85">
      <w:r>
        <w:t>2023. gada 26. maijā</w:t>
      </w:r>
      <w:bookmarkStart w:id="0" w:name="_GoBack"/>
      <w:bookmarkEnd w:id="0"/>
    </w:p>
    <w:sectPr w:rsidR="00342504" w:rsidRPr="002F2729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31B28" w14:textId="77777777" w:rsidR="007D2FD7" w:rsidRDefault="007D2FD7">
      <w:r>
        <w:separator/>
      </w:r>
    </w:p>
  </w:endnote>
  <w:endnote w:type="continuationSeparator" w:id="0">
    <w:p w14:paraId="73CB58CB" w14:textId="77777777" w:rsidR="007D2FD7" w:rsidRDefault="007D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469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8C0EC" w14:textId="59428EE6" w:rsidR="000E3296" w:rsidRDefault="000E32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A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A6E45" w14:textId="77777777" w:rsidR="007D2FD7" w:rsidRDefault="007D2FD7">
      <w:r>
        <w:separator/>
      </w:r>
    </w:p>
  </w:footnote>
  <w:footnote w:type="continuationSeparator" w:id="0">
    <w:p w14:paraId="4A4CEF01" w14:textId="77777777" w:rsidR="007D2FD7" w:rsidRDefault="007D2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13D74"/>
    <w:rsid w:val="00030CA8"/>
    <w:rsid w:val="00042AC7"/>
    <w:rsid w:val="000626FA"/>
    <w:rsid w:val="00063CC9"/>
    <w:rsid w:val="00074A1D"/>
    <w:rsid w:val="00091895"/>
    <w:rsid w:val="000B44C0"/>
    <w:rsid w:val="000B5F26"/>
    <w:rsid w:val="000C4CB0"/>
    <w:rsid w:val="000E3296"/>
    <w:rsid w:val="000E4EB6"/>
    <w:rsid w:val="00110B1A"/>
    <w:rsid w:val="0011752A"/>
    <w:rsid w:val="00126D62"/>
    <w:rsid w:val="00133F49"/>
    <w:rsid w:val="00146DD2"/>
    <w:rsid w:val="00157FB5"/>
    <w:rsid w:val="00163E20"/>
    <w:rsid w:val="00195F34"/>
    <w:rsid w:val="00197F0A"/>
    <w:rsid w:val="001A3CDA"/>
    <w:rsid w:val="001B2E18"/>
    <w:rsid w:val="001B4119"/>
    <w:rsid w:val="001C104F"/>
    <w:rsid w:val="001C4368"/>
    <w:rsid w:val="001C629A"/>
    <w:rsid w:val="001C6392"/>
    <w:rsid w:val="001E3BA5"/>
    <w:rsid w:val="001F7358"/>
    <w:rsid w:val="002051D3"/>
    <w:rsid w:val="002157A2"/>
    <w:rsid w:val="002168A6"/>
    <w:rsid w:val="002438AA"/>
    <w:rsid w:val="002779BD"/>
    <w:rsid w:val="0029227E"/>
    <w:rsid w:val="002A158C"/>
    <w:rsid w:val="002A71EA"/>
    <w:rsid w:val="002C4629"/>
    <w:rsid w:val="002D745A"/>
    <w:rsid w:val="002F2729"/>
    <w:rsid w:val="002F72EF"/>
    <w:rsid w:val="0031251F"/>
    <w:rsid w:val="00314091"/>
    <w:rsid w:val="00323965"/>
    <w:rsid w:val="00341384"/>
    <w:rsid w:val="00342504"/>
    <w:rsid w:val="00350CCD"/>
    <w:rsid w:val="00364FA3"/>
    <w:rsid w:val="00367A68"/>
    <w:rsid w:val="003959A1"/>
    <w:rsid w:val="003A522F"/>
    <w:rsid w:val="003D12D3"/>
    <w:rsid w:val="003D5C89"/>
    <w:rsid w:val="003F1D7F"/>
    <w:rsid w:val="004231E3"/>
    <w:rsid w:val="004407DF"/>
    <w:rsid w:val="00446676"/>
    <w:rsid w:val="0044759D"/>
    <w:rsid w:val="00497088"/>
    <w:rsid w:val="004A07D3"/>
    <w:rsid w:val="004A1E9F"/>
    <w:rsid w:val="004D47D9"/>
    <w:rsid w:val="00521DC1"/>
    <w:rsid w:val="00534C1C"/>
    <w:rsid w:val="00540422"/>
    <w:rsid w:val="00555BA6"/>
    <w:rsid w:val="005615CF"/>
    <w:rsid w:val="005719F6"/>
    <w:rsid w:val="00577970"/>
    <w:rsid w:val="005931AB"/>
    <w:rsid w:val="005A4675"/>
    <w:rsid w:val="005F07BD"/>
    <w:rsid w:val="0060175D"/>
    <w:rsid w:val="0061433F"/>
    <w:rsid w:val="0063151B"/>
    <w:rsid w:val="00631B8B"/>
    <w:rsid w:val="00643AC5"/>
    <w:rsid w:val="006457D0"/>
    <w:rsid w:val="00653C15"/>
    <w:rsid w:val="006547AF"/>
    <w:rsid w:val="0066057F"/>
    <w:rsid w:val="0066324F"/>
    <w:rsid w:val="00674377"/>
    <w:rsid w:val="00677169"/>
    <w:rsid w:val="00681AA7"/>
    <w:rsid w:val="00682399"/>
    <w:rsid w:val="00682A7D"/>
    <w:rsid w:val="006D0474"/>
    <w:rsid w:val="006D62C3"/>
    <w:rsid w:val="006F3B64"/>
    <w:rsid w:val="00700ED6"/>
    <w:rsid w:val="00720161"/>
    <w:rsid w:val="00725127"/>
    <w:rsid w:val="007346CE"/>
    <w:rsid w:val="007419F0"/>
    <w:rsid w:val="0076543C"/>
    <w:rsid w:val="007C4C86"/>
    <w:rsid w:val="007D2FD7"/>
    <w:rsid w:val="007E1B9D"/>
    <w:rsid w:val="007F54F5"/>
    <w:rsid w:val="00802131"/>
    <w:rsid w:val="00807AB7"/>
    <w:rsid w:val="00827057"/>
    <w:rsid w:val="008328AA"/>
    <w:rsid w:val="008562DC"/>
    <w:rsid w:val="00863B99"/>
    <w:rsid w:val="008750BC"/>
    <w:rsid w:val="00880030"/>
    <w:rsid w:val="0088675C"/>
    <w:rsid w:val="00892EB6"/>
    <w:rsid w:val="008A6A85"/>
    <w:rsid w:val="008B070F"/>
    <w:rsid w:val="008E47B9"/>
    <w:rsid w:val="00905C05"/>
    <w:rsid w:val="009111F9"/>
    <w:rsid w:val="00946181"/>
    <w:rsid w:val="00951DF5"/>
    <w:rsid w:val="00956129"/>
    <w:rsid w:val="00965072"/>
    <w:rsid w:val="0097415D"/>
    <w:rsid w:val="009A0276"/>
    <w:rsid w:val="009A1721"/>
    <w:rsid w:val="009B2B73"/>
    <w:rsid w:val="009B4470"/>
    <w:rsid w:val="009C00E0"/>
    <w:rsid w:val="009C79AC"/>
    <w:rsid w:val="00A43EB4"/>
    <w:rsid w:val="00A61C73"/>
    <w:rsid w:val="00A82A13"/>
    <w:rsid w:val="00A85AF5"/>
    <w:rsid w:val="00A867C4"/>
    <w:rsid w:val="00AA261E"/>
    <w:rsid w:val="00AA6D58"/>
    <w:rsid w:val="00AB166C"/>
    <w:rsid w:val="00B03FD3"/>
    <w:rsid w:val="00B07A5D"/>
    <w:rsid w:val="00B13308"/>
    <w:rsid w:val="00B14F72"/>
    <w:rsid w:val="00B35B4C"/>
    <w:rsid w:val="00B51C9C"/>
    <w:rsid w:val="00B64C06"/>
    <w:rsid w:val="00B64D4D"/>
    <w:rsid w:val="00B746FE"/>
    <w:rsid w:val="00B970BE"/>
    <w:rsid w:val="00BB27F1"/>
    <w:rsid w:val="00BB795F"/>
    <w:rsid w:val="00BC0063"/>
    <w:rsid w:val="00BC6B10"/>
    <w:rsid w:val="00BE1842"/>
    <w:rsid w:val="00C048E0"/>
    <w:rsid w:val="00C1034F"/>
    <w:rsid w:val="00C205BD"/>
    <w:rsid w:val="00C320BA"/>
    <w:rsid w:val="00C33E35"/>
    <w:rsid w:val="00C36D3B"/>
    <w:rsid w:val="00C46A8F"/>
    <w:rsid w:val="00C516D8"/>
    <w:rsid w:val="00C5219A"/>
    <w:rsid w:val="00C55604"/>
    <w:rsid w:val="00C57441"/>
    <w:rsid w:val="00C75E2C"/>
    <w:rsid w:val="00C86BBA"/>
    <w:rsid w:val="00C9728B"/>
    <w:rsid w:val="00CA0990"/>
    <w:rsid w:val="00CC1DD5"/>
    <w:rsid w:val="00CC74FB"/>
    <w:rsid w:val="00CD139B"/>
    <w:rsid w:val="00CD2FC4"/>
    <w:rsid w:val="00CE40CA"/>
    <w:rsid w:val="00CF03D2"/>
    <w:rsid w:val="00D00D85"/>
    <w:rsid w:val="00D1121C"/>
    <w:rsid w:val="00D24B53"/>
    <w:rsid w:val="00D27D6A"/>
    <w:rsid w:val="00D32E0F"/>
    <w:rsid w:val="00D33925"/>
    <w:rsid w:val="00D4245D"/>
    <w:rsid w:val="00DA636D"/>
    <w:rsid w:val="00DB26F0"/>
    <w:rsid w:val="00DB604F"/>
    <w:rsid w:val="00DC5428"/>
    <w:rsid w:val="00DD1B5F"/>
    <w:rsid w:val="00E3404B"/>
    <w:rsid w:val="00E61AB9"/>
    <w:rsid w:val="00E83098"/>
    <w:rsid w:val="00EA770A"/>
    <w:rsid w:val="00EB10AE"/>
    <w:rsid w:val="00EB19CB"/>
    <w:rsid w:val="00EC3FC4"/>
    <w:rsid w:val="00EC4C76"/>
    <w:rsid w:val="00EC518D"/>
    <w:rsid w:val="00EE7E87"/>
    <w:rsid w:val="00EF6ACE"/>
    <w:rsid w:val="00F17EDE"/>
    <w:rsid w:val="00F528DF"/>
    <w:rsid w:val="00F72368"/>
    <w:rsid w:val="00F848CF"/>
    <w:rsid w:val="00FA46BF"/>
    <w:rsid w:val="00FA7E5C"/>
    <w:rsid w:val="00FB6B06"/>
    <w:rsid w:val="00FB7367"/>
    <w:rsid w:val="00FC3096"/>
    <w:rsid w:val="00FD76F7"/>
    <w:rsid w:val="00FE4D83"/>
    <w:rsid w:val="00FE4EE7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B087-ACAB-46BB-98CD-5A9E747F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3</Pages>
  <Words>4552</Words>
  <Characters>2596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2023-05-09T13:47:00Z</cp:lastPrinted>
  <dcterms:created xsi:type="dcterms:W3CDTF">2023-05-24T08:25:00Z</dcterms:created>
  <dcterms:modified xsi:type="dcterms:W3CDTF">2023-05-24T08:25:00Z</dcterms:modified>
</cp:coreProperties>
</file>