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A7" w:rsidRDefault="00AD76D1" w:rsidP="005C2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6D4">
        <w:rPr>
          <w:rFonts w:ascii="Times New Roman" w:hAnsi="Times New Roman" w:cs="Times New Roman"/>
          <w:b/>
          <w:sz w:val="24"/>
          <w:szCs w:val="24"/>
        </w:rPr>
        <w:t>IEPIRKUMA</w:t>
      </w:r>
      <w:r w:rsidR="00671034">
        <w:rPr>
          <w:rFonts w:ascii="Times New Roman" w:hAnsi="Times New Roman" w:cs="Times New Roman"/>
          <w:b/>
          <w:sz w:val="24"/>
          <w:szCs w:val="24"/>
        </w:rPr>
        <w:t xml:space="preserve"> PROCEDŪRAS PROTOKOLS</w:t>
      </w:r>
    </w:p>
    <w:p w:rsidR="00671034" w:rsidRPr="005C26D4" w:rsidRDefault="00671034" w:rsidP="005C2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4403" w:rsidRPr="005C26D4" w:rsidRDefault="00671034" w:rsidP="005C26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1034">
        <w:rPr>
          <w:rFonts w:ascii="Times New Roman" w:hAnsi="Times New Roman" w:cs="Times New Roman"/>
          <w:b/>
        </w:rPr>
        <w:t>Par remontdarbu veikšanu Jelgavas pilsētas pašva</w:t>
      </w:r>
      <w:r w:rsidR="0080448D">
        <w:rPr>
          <w:rFonts w:ascii="Times New Roman" w:hAnsi="Times New Roman" w:cs="Times New Roman"/>
          <w:b/>
        </w:rPr>
        <w:t>ldības dzīvokļos Kārļa ielā 2-6, Stacijas ielā 5a-19</w:t>
      </w:r>
      <w:r w:rsidRPr="00671034">
        <w:rPr>
          <w:rFonts w:ascii="Times New Roman" w:hAnsi="Times New Roman" w:cs="Times New Roman"/>
          <w:b/>
        </w:rPr>
        <w:t>, Jelgavā</w:t>
      </w:r>
      <w:r>
        <w:rPr>
          <w:rFonts w:ascii="Times New Roman" w:hAnsi="Times New Roman" w:cs="Times New Roman"/>
          <w:b/>
        </w:rPr>
        <w:t xml:space="preserve">, </w:t>
      </w:r>
      <w:r w:rsidR="00B10FFE">
        <w:rPr>
          <w:rFonts w:ascii="Times New Roman" w:hAnsi="Times New Roman" w:cs="Times New Roman"/>
          <w:b/>
        </w:rPr>
        <w:t>Identifikācijas Nr</w:t>
      </w:r>
      <w:r w:rsidR="0080448D">
        <w:rPr>
          <w:rFonts w:ascii="Times New Roman" w:hAnsi="Times New Roman" w:cs="Times New Roman"/>
          <w:b/>
        </w:rPr>
        <w:t>.5-95/45</w:t>
      </w:r>
      <w:r w:rsidR="00CD4403" w:rsidRPr="005C26D4">
        <w:rPr>
          <w:rFonts w:ascii="Times New Roman" w:hAnsi="Times New Roman" w:cs="Times New Roman"/>
          <w:b/>
        </w:rPr>
        <w:t>-2014</w:t>
      </w:r>
    </w:p>
    <w:p w:rsidR="00AD76D1" w:rsidRPr="005C26D4" w:rsidRDefault="00AD76D1" w:rsidP="005C26D4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4403" w:rsidRDefault="00671034" w:rsidP="005C26D4">
      <w:pPr>
        <w:tabs>
          <w:tab w:val="right" w:pos="9072"/>
        </w:tabs>
        <w:spacing w:before="24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Jelgavā</w:t>
      </w:r>
      <w:r>
        <w:rPr>
          <w:rFonts w:ascii="Times New Roman" w:hAnsi="Times New Roman" w:cs="Times New Roman"/>
        </w:rPr>
        <w:tab/>
        <w:t>2014.gada 3.oktobrī</w:t>
      </w:r>
    </w:p>
    <w:p w:rsidR="00CD4403" w:rsidRPr="0080448D" w:rsidRDefault="00BD270D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Iepirkuma priekšmets: </w:t>
      </w:r>
      <w:r w:rsidR="0080448D" w:rsidRPr="0080448D">
        <w:rPr>
          <w:rFonts w:ascii="Times New Roman" w:hAnsi="Times New Roman" w:cs="Times New Roman"/>
        </w:rPr>
        <w:t>Remontdarbi dzīvokļos Kārļa ielā 2-6, Stacijas ielā 5a-19</w:t>
      </w:r>
      <w:r w:rsidR="00671034" w:rsidRPr="0080448D">
        <w:rPr>
          <w:rFonts w:ascii="Times New Roman" w:hAnsi="Times New Roman" w:cs="Times New Roman"/>
        </w:rPr>
        <w:t>, Jelgavā.</w:t>
      </w:r>
    </w:p>
    <w:p w:rsidR="003C7A9F" w:rsidRPr="003C7A9F" w:rsidRDefault="003C7A9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Pared</w:t>
      </w:r>
      <w:r w:rsidR="00B10FFE">
        <w:rPr>
          <w:rFonts w:ascii="Times New Roman" w:hAnsi="Times New Roman" w:cs="Times New Roman"/>
        </w:rPr>
        <w:t xml:space="preserve">zamā līguma summa: līdz </w:t>
      </w:r>
      <w:r w:rsidR="0080448D">
        <w:rPr>
          <w:rFonts w:ascii="Times New Roman" w:hAnsi="Times New Roman" w:cs="Times New Roman"/>
        </w:rPr>
        <w:t>7314,27</w:t>
      </w:r>
      <w:r w:rsidR="000E6D55">
        <w:rPr>
          <w:rFonts w:ascii="Times New Roman" w:hAnsi="Times New Roman" w:cs="Times New Roman"/>
        </w:rPr>
        <w:t xml:space="preserve"> </w:t>
      </w:r>
      <w:proofErr w:type="spellStart"/>
      <w:r w:rsidR="000E6D55" w:rsidRPr="000E6D55">
        <w:rPr>
          <w:rFonts w:ascii="Times New Roman" w:hAnsi="Times New Roman" w:cs="Times New Roman"/>
          <w:i/>
        </w:rPr>
        <w:t>euro</w:t>
      </w:r>
      <w:proofErr w:type="spellEnd"/>
      <w:r w:rsidRPr="000E6D55">
        <w:rPr>
          <w:rFonts w:ascii="Times New Roman" w:hAnsi="Times New Roman" w:cs="Times New Roman"/>
          <w:i/>
        </w:rPr>
        <w:t xml:space="preserve"> </w:t>
      </w:r>
    </w:p>
    <w:p w:rsidR="003C7A9F" w:rsidRPr="003C7A9F" w:rsidRDefault="003C7A9F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Informatīvais paziņojums par iepirkuma veikšanu</w:t>
      </w:r>
      <w:r w:rsidR="00224B18">
        <w:rPr>
          <w:rFonts w:ascii="Times New Roman" w:hAnsi="Times New Roman" w:cs="Times New Roman"/>
        </w:rPr>
        <w:t xml:space="preserve"> publicēts 2014.gada </w:t>
      </w:r>
      <w:r w:rsidR="00671034">
        <w:rPr>
          <w:rFonts w:ascii="Times New Roman" w:hAnsi="Times New Roman" w:cs="Times New Roman"/>
        </w:rPr>
        <w:t>25.septembrī</w:t>
      </w:r>
      <w:r>
        <w:rPr>
          <w:rFonts w:ascii="Times New Roman" w:hAnsi="Times New Roman" w:cs="Times New Roman"/>
        </w:rPr>
        <w:t xml:space="preserve"> Jelgavas pašvaldības mājas lapā </w:t>
      </w:r>
      <w:hyperlink r:id="rId7" w:history="1">
        <w:r w:rsidRPr="00DB57EF">
          <w:rPr>
            <w:rStyle w:val="Hyperlink"/>
            <w:rFonts w:ascii="Times New Roman" w:hAnsi="Times New Roman" w:cs="Times New Roman"/>
          </w:rPr>
          <w:t>www.jelgava.lv</w:t>
        </w:r>
      </w:hyperlink>
      <w:r>
        <w:rPr>
          <w:rFonts w:ascii="Times New Roman" w:hAnsi="Times New Roman" w:cs="Times New Roman"/>
        </w:rPr>
        <w:t>.</w:t>
      </w:r>
    </w:p>
    <w:p w:rsidR="003961FF" w:rsidRPr="003961FF" w:rsidRDefault="00671034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Līdz 2.oktobri</w:t>
      </w:r>
      <w:r w:rsidR="00BD270D">
        <w:rPr>
          <w:rFonts w:ascii="Times New Roman" w:hAnsi="Times New Roman" w:cs="Times New Roman"/>
        </w:rPr>
        <w:t>m</w:t>
      </w:r>
      <w:r w:rsidR="00B10FFE" w:rsidRPr="003961FF">
        <w:rPr>
          <w:rFonts w:ascii="Times New Roman" w:hAnsi="Times New Roman" w:cs="Times New Roman"/>
        </w:rPr>
        <w:t xml:space="preserve"> saņemti 4</w:t>
      </w:r>
      <w:r w:rsidR="00C435CA" w:rsidRPr="003961FF">
        <w:rPr>
          <w:rFonts w:ascii="Times New Roman" w:hAnsi="Times New Roman" w:cs="Times New Roman"/>
        </w:rPr>
        <w:t>.</w:t>
      </w:r>
      <w:r w:rsidR="003C7A9F" w:rsidRPr="003961FF">
        <w:rPr>
          <w:rFonts w:ascii="Times New Roman" w:hAnsi="Times New Roman" w:cs="Times New Roman"/>
        </w:rPr>
        <w:t>piedāvājumi – no SIA</w:t>
      </w:r>
      <w:r w:rsidR="0056305A" w:rsidRPr="003961FF">
        <w:rPr>
          <w:rFonts w:ascii="Times New Roman" w:hAnsi="Times New Roman" w:cs="Times New Roman"/>
        </w:rPr>
        <w:t xml:space="preserve"> ”Zemgales Būvserviss”, adrese: Rūpniecības iela 7, Jelgava, LV-3007 (protokola 3.pielikums - SIA ”Zemgal</w:t>
      </w:r>
      <w:r w:rsidR="0080448D">
        <w:rPr>
          <w:rFonts w:ascii="Times New Roman" w:hAnsi="Times New Roman" w:cs="Times New Roman"/>
        </w:rPr>
        <w:t>es Būvserviss” piedāvājums uz 22</w:t>
      </w:r>
      <w:r w:rsidR="00B10FFE" w:rsidRPr="003961FF">
        <w:rPr>
          <w:rFonts w:ascii="Times New Roman" w:hAnsi="Times New Roman" w:cs="Times New Roman"/>
        </w:rPr>
        <w:t xml:space="preserve"> lapām par </w:t>
      </w:r>
      <w:r w:rsidR="0080448D">
        <w:rPr>
          <w:rFonts w:ascii="Times New Roman" w:hAnsi="Times New Roman" w:cs="Times New Roman"/>
        </w:rPr>
        <w:t>6191,05</w:t>
      </w:r>
      <w:r w:rsidR="0056305A" w:rsidRPr="003961FF">
        <w:rPr>
          <w:rFonts w:ascii="Times New Roman" w:hAnsi="Times New Roman" w:cs="Times New Roman"/>
        </w:rPr>
        <w:t xml:space="preserve"> </w:t>
      </w:r>
      <w:r w:rsidR="0056305A" w:rsidRPr="003961FF">
        <w:rPr>
          <w:rFonts w:ascii="Times New Roman" w:hAnsi="Times New Roman" w:cs="Times New Roman"/>
          <w:i/>
        </w:rPr>
        <w:t>euro</w:t>
      </w:r>
      <w:r w:rsidR="00BD270D">
        <w:rPr>
          <w:rFonts w:ascii="Times New Roman" w:hAnsi="Times New Roman" w:cs="Times New Roman"/>
        </w:rPr>
        <w:t xml:space="preserve"> ar PVN), </w:t>
      </w:r>
      <w:r w:rsidR="003611BE">
        <w:rPr>
          <w:rFonts w:ascii="Times New Roman" w:hAnsi="Times New Roman" w:cs="Times New Roman"/>
        </w:rPr>
        <w:t>no SIA “BEKOTEKS</w:t>
      </w:r>
      <w:r w:rsidR="0078134A" w:rsidRPr="0078134A">
        <w:rPr>
          <w:rFonts w:ascii="Times New Roman" w:hAnsi="Times New Roman" w:cs="Times New Roman"/>
        </w:rPr>
        <w:t xml:space="preserve">”, adrese: </w:t>
      </w:r>
      <w:r w:rsidR="003611BE">
        <w:rPr>
          <w:rFonts w:ascii="Times New Roman" w:hAnsi="Times New Roman" w:cs="Times New Roman"/>
        </w:rPr>
        <w:t>Raiņa iela 29, Jelgava, LV-3001</w:t>
      </w:r>
      <w:r w:rsidR="0078134A">
        <w:rPr>
          <w:rFonts w:ascii="Times New Roman" w:hAnsi="Times New Roman" w:cs="Times New Roman"/>
        </w:rPr>
        <w:t xml:space="preserve"> (protokola 4</w:t>
      </w:r>
      <w:r w:rsidR="0078134A" w:rsidRPr="0078134A">
        <w:rPr>
          <w:rFonts w:ascii="Times New Roman" w:hAnsi="Times New Roman" w:cs="Times New Roman"/>
        </w:rPr>
        <w:t xml:space="preserve">.pielikums- SIA </w:t>
      </w:r>
      <w:r w:rsidR="0078134A">
        <w:rPr>
          <w:rFonts w:ascii="Times New Roman" w:hAnsi="Times New Roman" w:cs="Times New Roman"/>
        </w:rPr>
        <w:t>„</w:t>
      </w:r>
      <w:r w:rsidR="003611BE">
        <w:rPr>
          <w:rFonts w:ascii="Times New Roman" w:hAnsi="Times New Roman" w:cs="Times New Roman"/>
        </w:rPr>
        <w:t>BEKOTEKS</w:t>
      </w:r>
      <w:r w:rsidR="0078134A">
        <w:rPr>
          <w:rFonts w:ascii="Times New Roman" w:hAnsi="Times New Roman" w:cs="Times New Roman"/>
        </w:rPr>
        <w:t xml:space="preserve">” piedāvājums uz </w:t>
      </w:r>
      <w:r w:rsidR="0080448D">
        <w:rPr>
          <w:rFonts w:ascii="Times New Roman" w:hAnsi="Times New Roman" w:cs="Times New Roman"/>
        </w:rPr>
        <w:t>20</w:t>
      </w:r>
      <w:r w:rsidR="0078134A">
        <w:rPr>
          <w:rFonts w:ascii="Times New Roman" w:hAnsi="Times New Roman" w:cs="Times New Roman"/>
        </w:rPr>
        <w:t xml:space="preserve"> lapās par </w:t>
      </w:r>
      <w:r w:rsidR="0080448D">
        <w:rPr>
          <w:rFonts w:ascii="Times New Roman" w:hAnsi="Times New Roman" w:cs="Times New Roman"/>
        </w:rPr>
        <w:t>6894,91</w:t>
      </w:r>
      <w:r w:rsidR="0078134A">
        <w:rPr>
          <w:rFonts w:ascii="Times New Roman" w:hAnsi="Times New Roman" w:cs="Times New Roman"/>
        </w:rPr>
        <w:t xml:space="preserve"> </w:t>
      </w:r>
      <w:proofErr w:type="spellStart"/>
      <w:r w:rsidR="0078134A" w:rsidRPr="0078134A">
        <w:rPr>
          <w:rFonts w:ascii="Times New Roman" w:hAnsi="Times New Roman" w:cs="Times New Roman"/>
          <w:i/>
        </w:rPr>
        <w:t>euro</w:t>
      </w:r>
      <w:proofErr w:type="spellEnd"/>
      <w:r w:rsidR="0078134A" w:rsidRPr="0078134A">
        <w:rPr>
          <w:rFonts w:ascii="Times New Roman" w:hAnsi="Times New Roman" w:cs="Times New Roman"/>
        </w:rPr>
        <w:t xml:space="preserve"> </w:t>
      </w:r>
      <w:r w:rsidR="0078134A">
        <w:rPr>
          <w:rFonts w:ascii="Times New Roman" w:hAnsi="Times New Roman" w:cs="Times New Roman"/>
        </w:rPr>
        <w:t>ar</w:t>
      </w:r>
      <w:r w:rsidR="0078134A" w:rsidRPr="0078134A">
        <w:rPr>
          <w:rFonts w:ascii="Times New Roman" w:hAnsi="Times New Roman" w:cs="Times New Roman"/>
        </w:rPr>
        <w:t xml:space="preserve"> PVN)</w:t>
      </w:r>
      <w:r w:rsidR="0056305A" w:rsidRPr="003961FF">
        <w:rPr>
          <w:rFonts w:ascii="Times New Roman" w:hAnsi="Times New Roman" w:cs="Times New Roman"/>
        </w:rPr>
        <w:t>,</w:t>
      </w:r>
      <w:r w:rsidR="00626DFA" w:rsidRPr="003961FF">
        <w:rPr>
          <w:rFonts w:ascii="Times New Roman" w:hAnsi="Times New Roman" w:cs="Times New Roman"/>
        </w:rPr>
        <w:t xml:space="preserve"> no SIA ”</w:t>
      </w:r>
      <w:r w:rsidR="00B10FFE" w:rsidRPr="003961FF">
        <w:rPr>
          <w:rFonts w:ascii="Times New Roman" w:hAnsi="Times New Roman" w:cs="Times New Roman"/>
        </w:rPr>
        <w:t>Remonta celtniecības kantoris</w:t>
      </w:r>
      <w:r w:rsidR="00626DFA" w:rsidRPr="003961FF">
        <w:rPr>
          <w:rFonts w:ascii="Times New Roman" w:hAnsi="Times New Roman" w:cs="Times New Roman"/>
        </w:rPr>
        <w:t xml:space="preserve">”, adrese: </w:t>
      </w:r>
      <w:r w:rsidR="003961FF" w:rsidRPr="003961FF">
        <w:rPr>
          <w:rFonts w:ascii="Times New Roman" w:hAnsi="Times New Roman" w:cs="Times New Roman"/>
        </w:rPr>
        <w:t>Palīdzības iela 6a, Jelgava, LV-3001</w:t>
      </w:r>
      <w:r w:rsidR="00BA2AD9" w:rsidRPr="003961FF">
        <w:rPr>
          <w:rFonts w:ascii="Times New Roman" w:hAnsi="Times New Roman" w:cs="Times New Roman"/>
        </w:rPr>
        <w:t xml:space="preserve"> (pr</w:t>
      </w:r>
      <w:r w:rsidR="00626DFA" w:rsidRPr="003961FF">
        <w:rPr>
          <w:rFonts w:ascii="Times New Roman" w:hAnsi="Times New Roman" w:cs="Times New Roman"/>
        </w:rPr>
        <w:t xml:space="preserve">otokola 5.pielikums </w:t>
      </w:r>
      <w:r w:rsidR="00322F30" w:rsidRPr="003961FF">
        <w:rPr>
          <w:rFonts w:ascii="Times New Roman" w:hAnsi="Times New Roman" w:cs="Times New Roman"/>
        </w:rPr>
        <w:t>- SIA ”</w:t>
      </w:r>
      <w:r w:rsidR="003961FF" w:rsidRPr="003961FF">
        <w:rPr>
          <w:rFonts w:ascii="Times New Roman" w:hAnsi="Times New Roman" w:cs="Times New Roman"/>
        </w:rPr>
        <w:t>Remonta celtniecības kantoris</w:t>
      </w:r>
      <w:r w:rsidR="001256B8">
        <w:rPr>
          <w:rFonts w:ascii="Times New Roman" w:hAnsi="Times New Roman" w:cs="Times New Roman"/>
        </w:rPr>
        <w:t xml:space="preserve">” piedāvājums uz </w:t>
      </w:r>
      <w:r w:rsidR="0080448D">
        <w:rPr>
          <w:rFonts w:ascii="Times New Roman" w:hAnsi="Times New Roman" w:cs="Times New Roman"/>
        </w:rPr>
        <w:t>22</w:t>
      </w:r>
      <w:r w:rsidR="00322F30" w:rsidRPr="003961FF">
        <w:rPr>
          <w:rFonts w:ascii="Times New Roman" w:hAnsi="Times New Roman" w:cs="Times New Roman"/>
        </w:rPr>
        <w:t xml:space="preserve"> lapām par </w:t>
      </w:r>
      <w:r w:rsidR="0080448D">
        <w:rPr>
          <w:rFonts w:ascii="Times New Roman" w:hAnsi="Times New Roman" w:cs="Times New Roman"/>
        </w:rPr>
        <w:t>7311,10</w:t>
      </w:r>
      <w:r w:rsidR="00BA2AD9" w:rsidRPr="003961FF">
        <w:rPr>
          <w:rFonts w:ascii="Times New Roman" w:hAnsi="Times New Roman" w:cs="Times New Roman"/>
        </w:rPr>
        <w:t xml:space="preserve"> </w:t>
      </w:r>
      <w:proofErr w:type="spellStart"/>
      <w:r w:rsidR="00BA2AD9" w:rsidRPr="003961FF">
        <w:rPr>
          <w:rFonts w:ascii="Times New Roman" w:hAnsi="Times New Roman" w:cs="Times New Roman"/>
          <w:i/>
        </w:rPr>
        <w:t>euro</w:t>
      </w:r>
      <w:proofErr w:type="spellEnd"/>
      <w:r w:rsidR="0078134A">
        <w:rPr>
          <w:rFonts w:ascii="Times New Roman" w:hAnsi="Times New Roman" w:cs="Times New Roman"/>
        </w:rPr>
        <w:t xml:space="preserve"> ar</w:t>
      </w:r>
      <w:r w:rsidR="00BA2AD9" w:rsidRPr="003961FF">
        <w:rPr>
          <w:rFonts w:ascii="Times New Roman" w:hAnsi="Times New Roman" w:cs="Times New Roman"/>
        </w:rPr>
        <w:t xml:space="preserve"> PVN), no SIA ”GARLICS”, adrese: Rīgas iela 105c-25, Ķekava, Ķekavas </w:t>
      </w:r>
      <w:proofErr w:type="spellStart"/>
      <w:r w:rsidR="00BA2AD9" w:rsidRPr="003961FF">
        <w:rPr>
          <w:rFonts w:ascii="Times New Roman" w:hAnsi="Times New Roman" w:cs="Times New Roman"/>
        </w:rPr>
        <w:t>nov</w:t>
      </w:r>
      <w:proofErr w:type="spellEnd"/>
      <w:r w:rsidR="00BA2AD9" w:rsidRPr="003961FF">
        <w:rPr>
          <w:rFonts w:ascii="Times New Roman" w:hAnsi="Times New Roman" w:cs="Times New Roman"/>
        </w:rPr>
        <w:t xml:space="preserve">., LV-2123 </w:t>
      </w:r>
      <w:proofErr w:type="gramStart"/>
      <w:r w:rsidR="00BA2AD9" w:rsidRPr="003961FF">
        <w:rPr>
          <w:rFonts w:ascii="Times New Roman" w:hAnsi="Times New Roman" w:cs="Times New Roman"/>
        </w:rPr>
        <w:t>(</w:t>
      </w:r>
      <w:proofErr w:type="gramEnd"/>
      <w:r w:rsidR="00BA2AD9" w:rsidRPr="003961FF">
        <w:rPr>
          <w:rFonts w:ascii="Times New Roman" w:hAnsi="Times New Roman" w:cs="Times New Roman"/>
        </w:rPr>
        <w:t>protokola 6.pielikums -</w:t>
      </w:r>
      <w:r w:rsidR="001256B8">
        <w:rPr>
          <w:rFonts w:ascii="Times New Roman" w:hAnsi="Times New Roman" w:cs="Times New Roman"/>
        </w:rPr>
        <w:t xml:space="preserve"> SIA ”GARLICS” piedāvājums uz </w:t>
      </w:r>
      <w:r w:rsidR="0080448D">
        <w:rPr>
          <w:rFonts w:ascii="Times New Roman" w:hAnsi="Times New Roman" w:cs="Times New Roman"/>
        </w:rPr>
        <w:t>15</w:t>
      </w:r>
      <w:r w:rsidR="00F843AF">
        <w:rPr>
          <w:rFonts w:ascii="Times New Roman" w:hAnsi="Times New Roman" w:cs="Times New Roman"/>
        </w:rPr>
        <w:t xml:space="preserve"> </w:t>
      </w:r>
      <w:r w:rsidR="00322F30" w:rsidRPr="003961FF">
        <w:rPr>
          <w:rFonts w:ascii="Times New Roman" w:hAnsi="Times New Roman" w:cs="Times New Roman"/>
        </w:rPr>
        <w:t xml:space="preserve">lapām par </w:t>
      </w:r>
      <w:r w:rsidR="0080448D">
        <w:rPr>
          <w:rFonts w:ascii="Times New Roman" w:hAnsi="Times New Roman" w:cs="Times New Roman"/>
        </w:rPr>
        <w:t>7296,66</w:t>
      </w:r>
      <w:r w:rsidR="00BA2AD9" w:rsidRPr="003961FF">
        <w:rPr>
          <w:rFonts w:ascii="Times New Roman" w:hAnsi="Times New Roman" w:cs="Times New Roman"/>
        </w:rPr>
        <w:t xml:space="preserve"> </w:t>
      </w:r>
      <w:proofErr w:type="spellStart"/>
      <w:r w:rsidR="00BA2AD9" w:rsidRPr="003961FF">
        <w:rPr>
          <w:rFonts w:ascii="Times New Roman" w:hAnsi="Times New Roman" w:cs="Times New Roman"/>
          <w:i/>
        </w:rPr>
        <w:t>euro</w:t>
      </w:r>
      <w:proofErr w:type="spellEnd"/>
      <w:r w:rsidR="0078134A">
        <w:rPr>
          <w:rFonts w:ascii="Times New Roman" w:hAnsi="Times New Roman" w:cs="Times New Roman"/>
        </w:rPr>
        <w:t xml:space="preserve"> ar</w:t>
      </w:r>
      <w:r w:rsidR="00BA2AD9" w:rsidRPr="003961FF">
        <w:rPr>
          <w:rFonts w:ascii="Times New Roman" w:hAnsi="Times New Roman" w:cs="Times New Roman"/>
        </w:rPr>
        <w:t xml:space="preserve"> PVN</w:t>
      </w:r>
    </w:p>
    <w:p w:rsidR="007609C4" w:rsidRPr="003961FF" w:rsidRDefault="007609C4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 w:rsidRPr="003961FF">
        <w:rPr>
          <w:rFonts w:ascii="Times New Roman" w:hAnsi="Times New Roman" w:cs="Times New Roman"/>
        </w:rPr>
        <w:t>Piedāvājuma vērt</w:t>
      </w:r>
      <w:r w:rsidR="004A5CED" w:rsidRPr="003961FF">
        <w:rPr>
          <w:rFonts w:ascii="Times New Roman" w:hAnsi="Times New Roman" w:cs="Times New Roman"/>
        </w:rPr>
        <w:t xml:space="preserve">ēšana: </w:t>
      </w:r>
      <w:r w:rsidR="00706F5A" w:rsidRPr="003961FF">
        <w:rPr>
          <w:rFonts w:ascii="Times New Roman" w:hAnsi="Times New Roman" w:cs="Times New Roman"/>
        </w:rPr>
        <w:t>Iesniegtie piedāvājumi tika vērtēti pēc Tehniskās specifikācijas (1.pielikums) un nosacījuma prasībām.</w:t>
      </w:r>
      <w:r w:rsidR="00706F5A">
        <w:rPr>
          <w:rFonts w:ascii="Times New Roman" w:hAnsi="Times New Roman" w:cs="Times New Roman"/>
        </w:rPr>
        <w:t xml:space="preserve"> SIA „GARLICS” iesniegtais piedāvājums netika vērtēts, jo pretendents nav ievērojis nosacījuma 1.2. punktu. Pārējie</w:t>
      </w:r>
      <w:r w:rsidR="00706F5A" w:rsidRPr="003961FF">
        <w:rPr>
          <w:rFonts w:ascii="Times New Roman" w:hAnsi="Times New Roman" w:cs="Times New Roman"/>
        </w:rPr>
        <w:t xml:space="preserve"> iesniegtie piedāvājumi atbilst tehniskajai specifikācijai (1.pielikums) un nosacījuma prasībām</w:t>
      </w:r>
      <w:bookmarkStart w:id="0" w:name="_GoBack"/>
      <w:bookmarkEnd w:id="0"/>
      <w:r w:rsidR="004A5CED" w:rsidRPr="003961FF">
        <w:rPr>
          <w:rFonts w:ascii="Times New Roman" w:hAnsi="Times New Roman" w:cs="Times New Roman"/>
        </w:rPr>
        <w:t>.</w:t>
      </w:r>
    </w:p>
    <w:p w:rsidR="00304D7B" w:rsidRDefault="004A5CED" w:rsidP="005C26D4">
      <w:pPr>
        <w:pStyle w:val="ListParagraph"/>
        <w:numPr>
          <w:ilvl w:val="0"/>
          <w:numId w:val="4"/>
        </w:numPr>
        <w:tabs>
          <w:tab w:val="left" w:pos="-4962"/>
          <w:tab w:val="right" w:pos="-4820"/>
        </w:tabs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Lēmums: Slēgt </w:t>
      </w:r>
      <w:r w:rsidR="0078134A">
        <w:rPr>
          <w:rFonts w:ascii="Times New Roman" w:hAnsi="Times New Roman" w:cs="Times New Roman"/>
        </w:rPr>
        <w:t>remontdarbu līgumu ar sabiedrību ar ierobežotu atbildību „</w:t>
      </w:r>
      <w:r w:rsidR="0080448D" w:rsidRPr="003961FF">
        <w:rPr>
          <w:rFonts w:ascii="Times New Roman" w:hAnsi="Times New Roman" w:cs="Times New Roman"/>
        </w:rPr>
        <w:t xml:space="preserve">Zemgales </w:t>
      </w:r>
      <w:proofErr w:type="spellStart"/>
      <w:r w:rsidR="0080448D" w:rsidRPr="003961FF">
        <w:rPr>
          <w:rFonts w:ascii="Times New Roman" w:hAnsi="Times New Roman" w:cs="Times New Roman"/>
        </w:rPr>
        <w:t>Būvserviss</w:t>
      </w:r>
      <w:proofErr w:type="spellEnd"/>
      <w:r w:rsidR="0078134A">
        <w:rPr>
          <w:rFonts w:ascii="Times New Roman" w:hAnsi="Times New Roman" w:cs="Times New Roman"/>
        </w:rPr>
        <w:t xml:space="preserve"> par </w:t>
      </w:r>
      <w:r w:rsidR="0080448D" w:rsidRPr="0080448D">
        <w:rPr>
          <w:rFonts w:ascii="Times New Roman" w:hAnsi="Times New Roman" w:cs="Times New Roman"/>
        </w:rPr>
        <w:t>remontdarbu veikšanu Jelgavas pilsētas pašvaldības dzīvokļos Kārļa ielā 2-6, Stacijas ielā 5a-19</w:t>
      </w:r>
      <w:r w:rsidR="0078134A">
        <w:rPr>
          <w:rFonts w:ascii="Times New Roman" w:hAnsi="Times New Roman" w:cs="Times New Roman"/>
        </w:rPr>
        <w:t xml:space="preserve">, Jelgavā, līgumcena bez PVN </w:t>
      </w:r>
      <w:r w:rsidR="0080448D">
        <w:rPr>
          <w:rFonts w:ascii="Times New Roman" w:hAnsi="Times New Roman" w:cs="Times New Roman"/>
        </w:rPr>
        <w:t>5116,57</w:t>
      </w:r>
      <w:r w:rsidR="0078134A">
        <w:rPr>
          <w:rFonts w:ascii="Times New Roman" w:hAnsi="Times New Roman" w:cs="Times New Roman"/>
        </w:rPr>
        <w:t xml:space="preserve"> </w:t>
      </w:r>
      <w:r w:rsidR="0078134A" w:rsidRPr="000E6D55">
        <w:rPr>
          <w:rFonts w:ascii="Times New Roman" w:hAnsi="Times New Roman" w:cs="Times New Roman"/>
          <w:i/>
        </w:rPr>
        <w:t>euro</w:t>
      </w:r>
      <w:r w:rsidR="0078134A">
        <w:rPr>
          <w:rFonts w:ascii="Times New Roman" w:hAnsi="Times New Roman" w:cs="Times New Roman"/>
        </w:rPr>
        <w:t xml:space="preserve">, kopējā līguma summa </w:t>
      </w:r>
      <w:r w:rsidR="0080448D">
        <w:rPr>
          <w:rFonts w:ascii="Times New Roman" w:hAnsi="Times New Roman" w:cs="Times New Roman"/>
        </w:rPr>
        <w:t>6191,05</w:t>
      </w:r>
      <w:r w:rsidR="0078134A">
        <w:rPr>
          <w:rFonts w:ascii="Times New Roman" w:hAnsi="Times New Roman" w:cs="Times New Roman"/>
        </w:rPr>
        <w:t xml:space="preserve"> </w:t>
      </w:r>
      <w:proofErr w:type="spellStart"/>
      <w:r w:rsidR="0078134A" w:rsidRPr="000E6D55">
        <w:rPr>
          <w:rFonts w:ascii="Times New Roman" w:hAnsi="Times New Roman" w:cs="Times New Roman"/>
          <w:i/>
        </w:rPr>
        <w:t>euro</w:t>
      </w:r>
      <w:proofErr w:type="spellEnd"/>
      <w:r w:rsidR="0078134A">
        <w:rPr>
          <w:rFonts w:ascii="Times New Roman" w:hAnsi="Times New Roman" w:cs="Times New Roman"/>
        </w:rPr>
        <w:t xml:space="preserve">, </w:t>
      </w:r>
      <w:proofErr w:type="spellStart"/>
      <w:r w:rsidR="0078134A">
        <w:rPr>
          <w:rFonts w:ascii="Times New Roman" w:hAnsi="Times New Roman" w:cs="Times New Roman"/>
        </w:rPr>
        <w:t>t.sk</w:t>
      </w:r>
      <w:proofErr w:type="spellEnd"/>
      <w:r w:rsidR="0078134A">
        <w:rPr>
          <w:rFonts w:ascii="Times New Roman" w:hAnsi="Times New Roman" w:cs="Times New Roman"/>
        </w:rPr>
        <w:t xml:space="preserve"> PVN </w:t>
      </w:r>
      <w:r w:rsidR="0080448D">
        <w:rPr>
          <w:rFonts w:ascii="Times New Roman" w:hAnsi="Times New Roman" w:cs="Times New Roman"/>
        </w:rPr>
        <w:t>1074,48</w:t>
      </w:r>
      <w:r w:rsidR="0078134A">
        <w:rPr>
          <w:rFonts w:ascii="Times New Roman" w:hAnsi="Times New Roman" w:cs="Times New Roman"/>
        </w:rPr>
        <w:t xml:space="preserve"> </w:t>
      </w:r>
      <w:proofErr w:type="spellStart"/>
      <w:r w:rsidR="00606968" w:rsidRPr="00606968">
        <w:rPr>
          <w:rFonts w:ascii="Times New Roman" w:hAnsi="Times New Roman" w:cs="Times New Roman"/>
          <w:i/>
        </w:rPr>
        <w:t>euro</w:t>
      </w:r>
      <w:proofErr w:type="spellEnd"/>
      <w:r w:rsidR="00304D7B">
        <w:rPr>
          <w:rFonts w:ascii="Times New Roman" w:hAnsi="Times New Roman" w:cs="Times New Roman"/>
        </w:rPr>
        <w:t>.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Īpašumu konversij</w:t>
      </w:r>
      <w:r w:rsidR="001256B8">
        <w:rPr>
          <w:rFonts w:ascii="Times New Roman" w:hAnsi="Times New Roman" w:cs="Times New Roman"/>
        </w:rPr>
        <w:t>as pārvaldes vadītāja</w:t>
      </w:r>
      <w:r w:rsidR="001256B8">
        <w:rPr>
          <w:rFonts w:ascii="Times New Roman" w:hAnsi="Times New Roman" w:cs="Times New Roman"/>
        </w:rPr>
        <w:tab/>
        <w:t>S.Beļaka</w:t>
      </w:r>
    </w:p>
    <w:p w:rsidR="00304D7B" w:rsidRDefault="001256B8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63005518</w:t>
      </w:r>
    </w:p>
    <w:p w:rsidR="00304D7B" w:rsidRDefault="00304D7B" w:rsidP="005C26D4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ĪKP galvenais speciālists dz</w:t>
      </w:r>
      <w:r w:rsidR="005C26D4">
        <w:rPr>
          <w:rFonts w:ascii="Times New Roman" w:hAnsi="Times New Roman" w:cs="Times New Roman"/>
        </w:rPr>
        <w:t>īvokļu jautājumos</w:t>
      </w:r>
      <w:r>
        <w:rPr>
          <w:rFonts w:ascii="Times New Roman" w:hAnsi="Times New Roman" w:cs="Times New Roman"/>
        </w:rPr>
        <w:tab/>
      </w:r>
      <w:r w:rsidR="005C26D4">
        <w:rPr>
          <w:rFonts w:ascii="Times New Roman" w:hAnsi="Times New Roman" w:cs="Times New Roman"/>
        </w:rPr>
        <w:t>R.Urtāns</w:t>
      </w:r>
    </w:p>
    <w:p w:rsidR="00304D7B" w:rsidRPr="00304D7B" w:rsidRDefault="005C26D4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63005532</w:t>
      </w:r>
    </w:p>
    <w:p w:rsidR="00304D7B" w:rsidRP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</w:p>
    <w:p w:rsidR="00304D7B" w:rsidRPr="00304D7B" w:rsidRDefault="00304D7B" w:rsidP="00304D7B">
      <w:pPr>
        <w:pStyle w:val="ListParagraph"/>
        <w:tabs>
          <w:tab w:val="right" w:pos="-4962"/>
          <w:tab w:val="decimal" w:pos="-4820"/>
          <w:tab w:val="right" w:pos="9072"/>
        </w:tabs>
        <w:spacing w:before="720" w:after="0"/>
        <w:ind w:left="0"/>
        <w:jc w:val="both"/>
        <w:rPr>
          <w:rFonts w:ascii="Times New Roman" w:hAnsi="Times New Roman" w:cs="Times New Roman"/>
        </w:rPr>
      </w:pPr>
    </w:p>
    <w:sectPr w:rsidR="00304D7B" w:rsidRPr="00304D7B" w:rsidSect="00080C3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64C94"/>
    <w:multiLevelType w:val="hybridMultilevel"/>
    <w:tmpl w:val="297282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B25AD"/>
    <w:multiLevelType w:val="hybridMultilevel"/>
    <w:tmpl w:val="298C3B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D3E80"/>
    <w:multiLevelType w:val="hybridMultilevel"/>
    <w:tmpl w:val="5EF09F76"/>
    <w:lvl w:ilvl="0" w:tplc="07524F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54F84"/>
    <w:multiLevelType w:val="hybridMultilevel"/>
    <w:tmpl w:val="67E08F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0A"/>
    <w:rsid w:val="00080C31"/>
    <w:rsid w:val="000E6D55"/>
    <w:rsid w:val="000F13CD"/>
    <w:rsid w:val="001256B8"/>
    <w:rsid w:val="00143295"/>
    <w:rsid w:val="00214DDA"/>
    <w:rsid w:val="00224B18"/>
    <w:rsid w:val="00235983"/>
    <w:rsid w:val="002466BB"/>
    <w:rsid w:val="00304D7B"/>
    <w:rsid w:val="00322F30"/>
    <w:rsid w:val="003611BE"/>
    <w:rsid w:val="003851A7"/>
    <w:rsid w:val="003961FF"/>
    <w:rsid w:val="003C7A9F"/>
    <w:rsid w:val="00402982"/>
    <w:rsid w:val="004A5CED"/>
    <w:rsid w:val="00550B5E"/>
    <w:rsid w:val="0056305A"/>
    <w:rsid w:val="005C26D4"/>
    <w:rsid w:val="00606968"/>
    <w:rsid w:val="00626DFA"/>
    <w:rsid w:val="00671034"/>
    <w:rsid w:val="00706F5A"/>
    <w:rsid w:val="007609C4"/>
    <w:rsid w:val="0078134A"/>
    <w:rsid w:val="007957AA"/>
    <w:rsid w:val="007D1F23"/>
    <w:rsid w:val="0080448D"/>
    <w:rsid w:val="00AC7C5B"/>
    <w:rsid w:val="00AD76D1"/>
    <w:rsid w:val="00B10FFE"/>
    <w:rsid w:val="00B153CF"/>
    <w:rsid w:val="00B249AB"/>
    <w:rsid w:val="00BA2AD9"/>
    <w:rsid w:val="00BD270D"/>
    <w:rsid w:val="00C435CA"/>
    <w:rsid w:val="00CD4403"/>
    <w:rsid w:val="00D1262E"/>
    <w:rsid w:val="00F5520A"/>
    <w:rsid w:val="00F8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7A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elgava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D7634-7895-4D31-A47E-68FC3EEA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1260</Words>
  <Characters>719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2014-10-06T07:25:00Z</cp:lastPrinted>
  <dcterms:created xsi:type="dcterms:W3CDTF">2014-10-06T06:37:00Z</dcterms:created>
  <dcterms:modified xsi:type="dcterms:W3CDTF">2014-10-06T07:29:00Z</dcterms:modified>
</cp:coreProperties>
</file>