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E23" w:rsidRDefault="002B4E23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593668" w:rsidRPr="00593668" w:rsidRDefault="00593668" w:rsidP="0059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68">
        <w:rPr>
          <w:rFonts w:ascii="Times New Roman" w:hAnsi="Times New Roman" w:cs="Times New Roman"/>
          <w:b/>
          <w:sz w:val="28"/>
          <w:szCs w:val="28"/>
        </w:rPr>
        <w:t xml:space="preserve">“Jelgavas pilsētas svētku pasākumu tehniskais nodrošinājums </w:t>
      </w:r>
    </w:p>
    <w:p w:rsidR="00593668" w:rsidRPr="00593668" w:rsidRDefault="00593668" w:rsidP="0059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68">
        <w:rPr>
          <w:rFonts w:ascii="Times New Roman" w:hAnsi="Times New Roman" w:cs="Times New Roman"/>
          <w:b/>
          <w:sz w:val="28"/>
          <w:szCs w:val="28"/>
        </w:rPr>
        <w:t>Zemgales olimpiskajā centrā”</w:t>
      </w:r>
    </w:p>
    <w:p w:rsidR="00593668" w:rsidRPr="00593668" w:rsidRDefault="00593668" w:rsidP="005936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593668">
        <w:rPr>
          <w:rFonts w:ascii="Times New Roman" w:hAnsi="Times New Roman" w:cs="Times New Roman"/>
          <w:b/>
          <w:sz w:val="28"/>
          <w:szCs w:val="28"/>
          <w:lang w:eastAsia="ar-SA"/>
        </w:rPr>
        <w:t>identifikācijas Nr</w:t>
      </w:r>
      <w:r w:rsidRPr="00593668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.JPD2017/46/MI</w:t>
      </w:r>
    </w:p>
    <w:p w:rsidR="007F1E12" w:rsidRPr="007F1E12" w:rsidRDefault="00593668" w:rsidP="00593668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7F1E12" w:rsidP="007F1E12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63F1F" w:rsidRPr="004562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79142B" w:rsidRDefault="0079142B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42B">
        <w:rPr>
          <w:rFonts w:ascii="Times New Roman" w:eastAsia="Times New Roman" w:hAnsi="Times New Roman" w:cs="Times New Roman"/>
          <w:bCs/>
          <w:sz w:val="28"/>
          <w:szCs w:val="28"/>
        </w:rPr>
        <w:t>Jelgavā</w:t>
      </w:r>
    </w:p>
    <w:p w:rsidR="00321211" w:rsidRDefault="00615CA1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4CE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3F1F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59366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63F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42B">
        <w:rPr>
          <w:rFonts w:ascii="Times New Roman" w:eastAsia="Times New Roman" w:hAnsi="Times New Roman" w:cs="Times New Roman"/>
          <w:sz w:val="24"/>
          <w:szCs w:val="24"/>
        </w:rPr>
        <w:t>maijā</w:t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180"/>
        <w:gridCol w:w="2552"/>
      </w:tblGrid>
      <w:tr w:rsidR="0079142B" w:rsidRPr="00307E4D" w:rsidTr="00D60A1B">
        <w:trPr>
          <w:trHeight w:val="474"/>
        </w:trPr>
        <w:tc>
          <w:tcPr>
            <w:tcW w:w="2761" w:type="dxa"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AB3355" w:rsidRDefault="0079142B" w:rsidP="00D60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355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AB3355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79142B" w:rsidRPr="00307E4D" w:rsidTr="00D60A1B">
        <w:trPr>
          <w:trHeight w:val="537"/>
        </w:trPr>
        <w:tc>
          <w:tcPr>
            <w:tcW w:w="2761" w:type="dxa"/>
            <w:vAlign w:val="center"/>
          </w:tcPr>
          <w:p w:rsidR="0079142B" w:rsidRPr="00B97490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43339E" w:rsidRDefault="0079142B" w:rsidP="0059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39E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 xml:space="preserve">, ko izvērtē pēc </w:t>
            </w:r>
            <w:r w:rsidRPr="0043339E">
              <w:rPr>
                <w:rFonts w:ascii="Times New Roman" w:hAnsi="Times New Roman" w:cs="Times New Roman"/>
                <w:sz w:val="24"/>
                <w:szCs w:val="24"/>
              </w:rPr>
              <w:t>viszemāk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 xml:space="preserve">ās </w:t>
            </w:r>
            <w:r w:rsidRPr="0043339E">
              <w:rPr>
                <w:rFonts w:ascii="Times New Roman" w:hAnsi="Times New Roman" w:cs="Times New Roman"/>
                <w:sz w:val="24"/>
                <w:szCs w:val="24"/>
              </w:rPr>
              <w:t>piedāvāt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43339E">
              <w:rPr>
                <w:rFonts w:ascii="Times New Roman" w:hAnsi="Times New Roman" w:cs="Times New Roman"/>
                <w:sz w:val="24"/>
                <w:szCs w:val="24"/>
              </w:rPr>
              <w:t xml:space="preserve"> cen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as (bez PVN)</w:t>
            </w:r>
          </w:p>
        </w:tc>
      </w:tr>
      <w:tr w:rsidR="0079142B" w:rsidRPr="00307E4D" w:rsidTr="00D60A1B">
        <w:tc>
          <w:tcPr>
            <w:tcW w:w="2761" w:type="dxa"/>
            <w:vMerge w:val="restart"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80" w:type="dxa"/>
            <w:shd w:val="clear" w:color="auto" w:fill="C6D9F1" w:themeFill="text2" w:themeFillTint="33"/>
            <w:vAlign w:val="center"/>
          </w:tcPr>
          <w:p w:rsidR="0079142B" w:rsidRPr="00755A61" w:rsidRDefault="0079142B" w:rsidP="00D6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A6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9142B" w:rsidRPr="00B95960" w:rsidRDefault="0079142B" w:rsidP="00D6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līgumcena, </w:t>
            </w:r>
            <w:r w:rsidRPr="00B959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B9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79142B" w:rsidRPr="00307E4D" w:rsidTr="00D60A1B">
        <w:trPr>
          <w:trHeight w:val="926"/>
        </w:trPr>
        <w:tc>
          <w:tcPr>
            <w:tcW w:w="2761" w:type="dxa"/>
            <w:vMerge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  <w:vAlign w:val="center"/>
          </w:tcPr>
          <w:p w:rsidR="0079142B" w:rsidRPr="00C9005D" w:rsidRDefault="0079142B" w:rsidP="00D60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5D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593668">
              <w:rPr>
                <w:rFonts w:ascii="Times New Roman" w:hAnsi="Times New Roman" w:cs="Times New Roman"/>
                <w:b/>
                <w:sz w:val="24"/>
                <w:szCs w:val="24"/>
              </w:rPr>
              <w:t>Artistic</w:t>
            </w:r>
            <w:r w:rsidRPr="00C9005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79142B" w:rsidRPr="00774CC3" w:rsidRDefault="0079142B" w:rsidP="0059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D">
              <w:rPr>
                <w:rFonts w:ascii="Times New Roman" w:hAnsi="Times New Roman" w:cs="Times New Roman"/>
                <w:sz w:val="24"/>
                <w:szCs w:val="24"/>
              </w:rPr>
              <w:t>Reģistrācijas Nr.4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1203052330</w:t>
            </w:r>
            <w:hyperlink r:id="rId8" w:history="1"/>
          </w:p>
        </w:tc>
        <w:tc>
          <w:tcPr>
            <w:tcW w:w="2552" w:type="dxa"/>
            <w:shd w:val="clear" w:color="auto" w:fill="auto"/>
            <w:vAlign w:val="center"/>
          </w:tcPr>
          <w:p w:rsidR="0079142B" w:rsidRPr="00B95960" w:rsidRDefault="00593668" w:rsidP="0059366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28 254,00</w:t>
            </w:r>
          </w:p>
        </w:tc>
      </w:tr>
      <w:tr w:rsidR="0079142B" w:rsidRPr="00307E4D" w:rsidTr="00D60A1B">
        <w:trPr>
          <w:trHeight w:val="1290"/>
        </w:trPr>
        <w:tc>
          <w:tcPr>
            <w:tcW w:w="2761" w:type="dxa"/>
            <w:vAlign w:val="center"/>
          </w:tcPr>
          <w:p w:rsidR="0079142B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4045E7" w:rsidRDefault="0079142B" w:rsidP="005936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05D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593668">
              <w:rPr>
                <w:rFonts w:ascii="Times New Roman" w:hAnsi="Times New Roman" w:cs="Times New Roman"/>
                <w:b/>
                <w:sz w:val="24"/>
                <w:szCs w:val="24"/>
              </w:rPr>
              <w:t>Artistic</w:t>
            </w:r>
            <w:r w:rsidRPr="00C9005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B3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 w:rsidR="00BD1DC9" w:rsidRPr="00C9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68" w:rsidRPr="00593668">
              <w:rPr>
                <w:rFonts w:ascii="Times New Roman" w:hAnsi="Times New Roman" w:cs="Times New Roman"/>
                <w:b/>
                <w:sz w:val="24"/>
                <w:szCs w:val="24"/>
              </w:rPr>
              <w:t>41203052330</w:t>
            </w:r>
            <w:r w:rsidRPr="00B367D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367DF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Dundagas iela 9-18, Talsi, Talsu novads, LV-3201</w:t>
            </w:r>
            <w:r w:rsidR="00BD1D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67DF">
              <w:rPr>
                <w:rFonts w:ascii="Times New Roman" w:hAnsi="Times New Roman" w:cs="Times New Roman"/>
                <w:sz w:val="24"/>
                <w:szCs w:val="24"/>
              </w:rPr>
              <w:t xml:space="preserve">ar piedāvāto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cenu </w:t>
            </w:r>
            <w:r w:rsidRPr="00B367DF">
              <w:rPr>
                <w:rFonts w:ascii="Times New Roman" w:hAnsi="Times New Roman" w:cs="Times New Roman"/>
                <w:sz w:val="24"/>
                <w:szCs w:val="24"/>
              </w:rPr>
              <w:t xml:space="preserve">(bez pievienotās vērtības nodokļa) </w:t>
            </w:r>
            <w:r w:rsidR="00BD1D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3668">
              <w:rPr>
                <w:rFonts w:ascii="Times New Roman" w:hAnsi="Times New Roman" w:cs="Times New Roman"/>
                <w:b/>
                <w:sz w:val="24"/>
                <w:szCs w:val="24"/>
              </w:rPr>
              <w:t>8 254,</w:t>
            </w:r>
            <w:r w:rsidR="00BD1DC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36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(</w:t>
            </w:r>
            <w:r w:rsidR="00BD1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divdesmit</w:t>
            </w:r>
            <w:r w:rsidR="00593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astoņi</w:t>
            </w:r>
            <w:r w:rsidR="00BD1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tūkstoši</w:t>
            </w:r>
            <w:r w:rsidR="00BD1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</w:t>
            </w:r>
            <w:r w:rsidR="00BD1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simti</w:t>
            </w:r>
            <w:r w:rsidR="00593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piecdesmit četri</w:t>
            </w:r>
            <w:r w:rsidR="00BD1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B36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Pr="00B367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  <w:r w:rsidR="00BE74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9142B" w:rsidRPr="00307E4D" w:rsidTr="00BE7439">
        <w:trPr>
          <w:trHeight w:val="1210"/>
        </w:trPr>
        <w:tc>
          <w:tcPr>
            <w:tcW w:w="2761" w:type="dxa"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4045E7" w:rsidRDefault="0079142B" w:rsidP="005936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DC9">
              <w:rPr>
                <w:rFonts w:ascii="Times New Roman" w:hAnsi="Times New Roman" w:cs="Times New Roman"/>
                <w:sz w:val="24"/>
                <w:szCs w:val="24"/>
              </w:rPr>
              <w:t>Pretendenta SIA “</w:t>
            </w:r>
            <w:r w:rsidR="00593668" w:rsidRPr="00593668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  <w:r w:rsidRPr="00BD1DC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E4D">
              <w:rPr>
                <w:rFonts w:ascii="Times New Roman" w:hAnsi="Times New Roman" w:cs="Times New Roman"/>
                <w:sz w:val="24"/>
                <w:szCs w:val="24"/>
              </w:rPr>
              <w:t xml:space="preserve">piedāvājums atbilst iepirkuma </w:t>
            </w:r>
            <w:r w:rsidR="00BD1DC9">
              <w:rPr>
                <w:rFonts w:ascii="Times New Roman" w:hAnsi="Times New Roman" w:cs="Times New Roman"/>
                <w:sz w:val="24"/>
                <w:szCs w:val="24"/>
              </w:rPr>
              <w:t xml:space="preserve">nolikumā un tā pielikumos noteiktajām prasībām, un kura piedāvājums atbilst nolikumā noteiktajam piedāvājuma izvērtēšanas kritērijam 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D1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viszemāk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ā piedāvātā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668">
              <w:rPr>
                <w:rFonts w:ascii="Times New Roman" w:hAnsi="Times New Roman" w:cs="Times New Roman"/>
                <w:sz w:val="24"/>
                <w:szCs w:val="24"/>
              </w:rPr>
              <w:t>līgumcena</w:t>
            </w:r>
            <w:r w:rsidR="00BD1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42B" w:rsidRPr="00307E4D" w:rsidTr="00D60A1B">
        <w:trPr>
          <w:trHeight w:val="1086"/>
        </w:trPr>
        <w:tc>
          <w:tcPr>
            <w:tcW w:w="2761" w:type="dxa"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9F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307E4D" w:rsidRDefault="0079142B" w:rsidP="00D60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79142B" w:rsidRPr="00307E4D" w:rsidTr="00D60A1B">
        <w:trPr>
          <w:trHeight w:val="1142"/>
        </w:trPr>
        <w:tc>
          <w:tcPr>
            <w:tcW w:w="2761" w:type="dxa"/>
            <w:vAlign w:val="center"/>
          </w:tcPr>
          <w:p w:rsidR="0079142B" w:rsidRPr="00307E4D" w:rsidRDefault="0079142B" w:rsidP="00D60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47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nosaukumi, kuru piedāvājumos ir labotas aritmētiskās kļūdas</w:t>
            </w:r>
          </w:p>
        </w:tc>
        <w:tc>
          <w:tcPr>
            <w:tcW w:w="6732" w:type="dxa"/>
            <w:gridSpan w:val="2"/>
            <w:vAlign w:val="center"/>
          </w:tcPr>
          <w:p w:rsidR="0079142B" w:rsidRPr="00307E4D" w:rsidRDefault="0079142B" w:rsidP="00D60A1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bookmarkEnd w:id="0"/>
    </w:tbl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42B" w:rsidRDefault="0079142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F35" w:rsidRPr="00755172" w:rsidRDefault="00467F35" w:rsidP="000E3A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67F35" w:rsidRPr="00755172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4E23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1C4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3E2F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3668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142B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1E12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3D6C"/>
    <w:rsid w:val="00A43F45"/>
    <w:rsid w:val="00A47117"/>
    <w:rsid w:val="00A47AE7"/>
    <w:rsid w:val="00A47BD5"/>
    <w:rsid w:val="00A5041B"/>
    <w:rsid w:val="00A5051E"/>
    <w:rsid w:val="00A5194B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0D03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1DC9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439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E71AF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6B4B-3800-4A00-9D80-F395510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88.lv/katalogs/adam-decolight-latvia/apgaismes-tehnika-lampas-spuldzes/741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D424-0BB5-47D5-B844-CB06F201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11</cp:revision>
  <cp:lastPrinted>2017-05-11T08:47:00Z</cp:lastPrinted>
  <dcterms:created xsi:type="dcterms:W3CDTF">2017-02-06T08:27:00Z</dcterms:created>
  <dcterms:modified xsi:type="dcterms:W3CDTF">2017-05-11T08:54:00Z</dcterms:modified>
</cp:coreProperties>
</file>