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3F" w:rsidRPr="00FD293F" w:rsidRDefault="00FD293F" w:rsidP="0030340E">
      <w:pPr>
        <w:pStyle w:val="Heading3"/>
        <w:keepLines w:val="0"/>
        <w:spacing w:before="0" w:line="240" w:lineRule="auto"/>
        <w:jc w:val="right"/>
        <w:rPr>
          <w:rFonts w:ascii="Times New Roman" w:eastAsia="Times New Roman" w:hAnsi="Times New Roman" w:cs="Times New Roman"/>
          <w:b w:val="0"/>
          <w:bCs w:val="0"/>
          <w:color w:val="auto"/>
          <w:sz w:val="23"/>
          <w:szCs w:val="23"/>
        </w:rPr>
      </w:pPr>
      <w:bookmarkStart w:id="0" w:name="_Toc243818529"/>
      <w:r w:rsidRPr="00FD293F">
        <w:rPr>
          <w:rFonts w:ascii="Times New Roman" w:eastAsia="Times New Roman" w:hAnsi="Times New Roman" w:cs="Times New Roman"/>
          <w:b w:val="0"/>
          <w:color w:val="auto"/>
          <w:sz w:val="24"/>
          <w:szCs w:val="24"/>
        </w:rPr>
        <w:t>1.</w:t>
      </w:r>
      <w:r w:rsidRPr="00FD293F">
        <w:rPr>
          <w:rFonts w:ascii="Times New Roman" w:eastAsia="Times New Roman" w:hAnsi="Times New Roman" w:cs="Times New Roman"/>
          <w:b w:val="0"/>
          <w:bCs w:val="0"/>
          <w:color w:val="auto"/>
          <w:sz w:val="24"/>
          <w:szCs w:val="24"/>
        </w:rPr>
        <w:t>pielikums</w:t>
      </w:r>
    </w:p>
    <w:p w:rsidR="00DC3808" w:rsidRDefault="00DC3808" w:rsidP="00DC3808">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 konkursa</w:t>
      </w:r>
    </w:p>
    <w:p w:rsidR="00656FBD" w:rsidRPr="00656FBD" w:rsidRDefault="00656FBD" w:rsidP="00656FBD">
      <w:pPr>
        <w:keepNext/>
        <w:spacing w:after="0" w:line="240" w:lineRule="auto"/>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 xml:space="preserve">„Transporta pakalpojumu nodrošināšana </w:t>
      </w:r>
    </w:p>
    <w:p w:rsidR="00656FBD" w:rsidRPr="00656FBD" w:rsidRDefault="00656FBD" w:rsidP="00656FBD">
      <w:pPr>
        <w:keepNext/>
        <w:spacing w:after="0" w:line="240" w:lineRule="auto"/>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Jelgavas pilsētas pašvaldības iestāžu vajadzībām”</w:t>
      </w:r>
    </w:p>
    <w:p w:rsidR="00656FBD" w:rsidRDefault="00656FBD" w:rsidP="005D5883">
      <w:pPr>
        <w:keepNext/>
        <w:spacing w:after="0" w:line="240" w:lineRule="auto"/>
        <w:jc w:val="center"/>
        <w:outlineLvl w:val="2"/>
        <w:rPr>
          <w:rFonts w:ascii="Times New Roman" w:eastAsia="Times New Roman" w:hAnsi="Times New Roman" w:cs="Times New Roman"/>
          <w:sz w:val="24"/>
          <w:szCs w:val="24"/>
        </w:rPr>
      </w:pPr>
      <w:r w:rsidRPr="00656FBD">
        <w:rPr>
          <w:rFonts w:ascii="Times New Roman" w:eastAsia="Times New Roman" w:hAnsi="Times New Roman" w:cs="Times New Roman"/>
          <w:sz w:val="24"/>
          <w:szCs w:val="24"/>
        </w:rPr>
        <w:t xml:space="preserve"> identifikācijas Nr.JPD2016/3/AK</w:t>
      </w:r>
    </w:p>
    <w:p w:rsidR="00DC3808" w:rsidRDefault="00DC3808" w:rsidP="00656FBD">
      <w:pPr>
        <w:keepNext/>
        <w:spacing w:after="0" w:line="240" w:lineRule="auto"/>
        <w:jc w:val="center"/>
        <w:outlineLvl w:val="2"/>
        <w:rPr>
          <w:rFonts w:ascii="Times New Roman" w:eastAsia="Times New Roman" w:hAnsi="Times New Roman" w:cs="Times New Roman"/>
          <w:b/>
          <w:sz w:val="24"/>
          <w:szCs w:val="24"/>
        </w:rPr>
      </w:pPr>
      <w:r w:rsidRPr="00FD293F">
        <w:rPr>
          <w:rFonts w:ascii="Times New Roman" w:eastAsia="Times New Roman" w:hAnsi="Times New Roman" w:cs="Times New Roman"/>
          <w:b/>
          <w:sz w:val="24"/>
          <w:szCs w:val="24"/>
        </w:rPr>
        <w:t>FINANŠU PIEDĀVĀJUMS</w:t>
      </w:r>
      <w:r>
        <w:rPr>
          <w:rFonts w:ascii="Times New Roman" w:eastAsia="Times New Roman" w:hAnsi="Times New Roman" w:cs="Times New Roman"/>
          <w:b/>
          <w:sz w:val="24"/>
          <w:szCs w:val="24"/>
        </w:rPr>
        <w:t xml:space="preserve"> </w:t>
      </w:r>
    </w:p>
    <w:p w:rsidR="005D5883" w:rsidRPr="00DC3808" w:rsidRDefault="005D5883" w:rsidP="00656FBD">
      <w:pPr>
        <w:keepNext/>
        <w:spacing w:after="0" w:line="240" w:lineRule="auto"/>
        <w:jc w:val="center"/>
        <w:outlineLvl w:val="2"/>
        <w:rPr>
          <w:rFonts w:ascii="Times New Roman" w:eastAsia="Times New Roman" w:hAnsi="Times New Roman" w:cs="Times New Roman"/>
          <w:sz w:val="32"/>
          <w:szCs w:val="20"/>
        </w:rPr>
      </w:pPr>
      <w:r>
        <w:rPr>
          <w:rFonts w:ascii="Times New Roman" w:eastAsia="Times New Roman" w:hAnsi="Times New Roman" w:cs="Times New Roman"/>
          <w:b/>
          <w:sz w:val="24"/>
          <w:szCs w:val="24"/>
        </w:rPr>
        <w:t>Iepirkuma __.daļa</w:t>
      </w:r>
    </w:p>
    <w:p w:rsidR="00C6559C" w:rsidRPr="00FD293F" w:rsidRDefault="00C6559C" w:rsidP="0030340E">
      <w:pPr>
        <w:spacing w:after="0" w:line="240" w:lineRule="auto"/>
        <w:jc w:val="both"/>
        <w:rPr>
          <w:rFonts w:ascii="Times New Roman" w:eastAsia="Times New Roman" w:hAnsi="Times New Roman" w:cs="Times New Roman"/>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4470"/>
      </w:tblGrid>
      <w:tr w:rsidR="00C6559C" w:rsidRPr="00C6559C" w:rsidTr="00C6559C">
        <w:trPr>
          <w:trHeight w:val="316"/>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Pretendenta nosaukums:</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r w:rsidR="00C6559C" w:rsidRPr="00C6559C" w:rsidTr="00C6559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Vienotais reģistrācijas Nr. </w:t>
            </w:r>
          </w:p>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 xml:space="preserve">Adrese, pasta indekss: </w:t>
            </w:r>
          </w:p>
          <w:p w:rsidR="00C6559C" w:rsidRPr="00C6559C" w:rsidRDefault="00C6559C" w:rsidP="00C6559C">
            <w:pPr>
              <w:autoSpaceDE w:val="0"/>
              <w:autoSpaceDN w:val="0"/>
              <w:adjustRightInd w:val="0"/>
              <w:spacing w:after="0"/>
              <w:ind w:left="57"/>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faksa numurs</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r w:rsidR="00C6559C" w:rsidRPr="00C6559C" w:rsidTr="00C6559C">
        <w:trPr>
          <w:trHeight w:val="333"/>
        </w:trPr>
        <w:tc>
          <w:tcPr>
            <w:tcW w:w="264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C6559C" w:rsidRPr="00C6559C" w:rsidRDefault="00C6559C" w:rsidP="00C6559C">
            <w:pPr>
              <w:spacing w:after="0"/>
              <w:rPr>
                <w:rFonts w:ascii="Times New Roman" w:eastAsia="Times New Roman" w:hAnsi="Times New Roman" w:cs="Times New Roman"/>
                <w:sz w:val="24"/>
                <w:szCs w:val="24"/>
              </w:rPr>
            </w:pPr>
            <w:r w:rsidRPr="00C6559C">
              <w:rPr>
                <w:rFonts w:ascii="Times New Roman" w:eastAsia="Times New Roman" w:hAnsi="Times New Roman" w:cs="Times New Roman"/>
                <w:sz w:val="24"/>
                <w:szCs w:val="24"/>
              </w:rPr>
              <w:t>Kontaktpersonas vārds, uzvārds (tālrunis, faksa numurs, e-pasta adrese):</w:t>
            </w:r>
          </w:p>
        </w:tc>
        <w:tc>
          <w:tcPr>
            <w:tcW w:w="2353" w:type="pct"/>
            <w:tcBorders>
              <w:top w:val="single" w:sz="4" w:space="0" w:color="auto"/>
              <w:left w:val="single" w:sz="4" w:space="0" w:color="auto"/>
              <w:bottom w:val="single" w:sz="4" w:space="0" w:color="auto"/>
              <w:right w:val="single" w:sz="4" w:space="0" w:color="auto"/>
            </w:tcBorders>
          </w:tcPr>
          <w:p w:rsidR="00C6559C" w:rsidRPr="00C6559C" w:rsidRDefault="00C6559C" w:rsidP="00C6559C">
            <w:pPr>
              <w:spacing w:after="0"/>
              <w:rPr>
                <w:rFonts w:ascii="Times New Roman" w:eastAsia="Times New Roman" w:hAnsi="Times New Roman" w:cs="Times New Roman"/>
                <w:sz w:val="24"/>
                <w:szCs w:val="24"/>
              </w:rPr>
            </w:pPr>
          </w:p>
        </w:tc>
      </w:tr>
    </w:tbl>
    <w:p w:rsidR="00FD293F" w:rsidRPr="00FD293F" w:rsidRDefault="00FD293F" w:rsidP="001D16A2">
      <w:pPr>
        <w:spacing w:before="120" w:after="120" w:line="240" w:lineRule="auto"/>
        <w:jc w:val="both"/>
        <w:rPr>
          <w:rFonts w:ascii="Times New Roman" w:eastAsia="Times New Roman" w:hAnsi="Times New Roman" w:cs="Times New Roman"/>
        </w:rPr>
      </w:pPr>
      <w:proofErr w:type="gramStart"/>
      <w:r w:rsidRPr="00FD293F">
        <w:rPr>
          <w:rFonts w:ascii="Times New Roman" w:eastAsia="Times New Roman" w:hAnsi="Times New Roman" w:cs="Times New Roman"/>
        </w:rPr>
        <w:t xml:space="preserve">Saskaņā ar </w:t>
      </w:r>
      <w:r w:rsidR="00AE5913">
        <w:rPr>
          <w:rFonts w:ascii="Times New Roman" w:eastAsia="Times New Roman" w:hAnsi="Times New Roman" w:cs="Times New Roman"/>
        </w:rPr>
        <w:t>Nolikumu</w:t>
      </w:r>
      <w:r w:rsidRPr="00FD293F">
        <w:rPr>
          <w:rFonts w:ascii="Times New Roman" w:eastAsia="Times New Roman" w:hAnsi="Times New Roman" w:cs="Times New Roman"/>
        </w:rPr>
        <w:t>,</w:t>
      </w:r>
      <w:proofErr w:type="gramEnd"/>
      <w:r w:rsidRPr="00FD293F">
        <w:rPr>
          <w:rFonts w:ascii="Times New Roman" w:eastAsia="Times New Roman" w:hAnsi="Times New Roman" w:cs="Times New Roman"/>
        </w:rPr>
        <w:t xml:space="preserve"> mēs apstiprinām, ka piekrītam </w:t>
      </w:r>
      <w:r>
        <w:rPr>
          <w:rFonts w:ascii="Times New Roman" w:eastAsia="Times New Roman" w:hAnsi="Times New Roman" w:cs="Times New Roman"/>
        </w:rPr>
        <w:t>iepirkuma</w:t>
      </w:r>
      <w:r w:rsidRPr="00FD293F">
        <w:rPr>
          <w:rFonts w:ascii="Times New Roman" w:eastAsia="Times New Roman" w:hAnsi="Times New Roman" w:cs="Times New Roman"/>
        </w:rPr>
        <w:t xml:space="preserve"> noteikumiem, un piedāvājam transporta pakalpojumus </w:t>
      </w:r>
      <w:r w:rsidRPr="005D5883">
        <w:rPr>
          <w:rFonts w:ascii="Times New Roman" w:eastAsia="Times New Roman" w:hAnsi="Times New Roman" w:cs="Times New Roman"/>
          <w:b/>
        </w:rPr>
        <w:t xml:space="preserve">Jelgavas pilsētas pašvaldības </w:t>
      </w:r>
      <w:r w:rsidR="005D5883" w:rsidRPr="005D5883">
        <w:rPr>
          <w:rFonts w:ascii="Times New Roman" w:eastAsia="Times New Roman" w:hAnsi="Times New Roman" w:cs="Times New Roman"/>
          <w:b/>
        </w:rPr>
        <w:t>iestādei</w:t>
      </w:r>
      <w:r w:rsidR="005D5883">
        <w:rPr>
          <w:rFonts w:ascii="Times New Roman" w:eastAsia="Times New Roman" w:hAnsi="Times New Roman" w:cs="Times New Roman"/>
        </w:rPr>
        <w:t xml:space="preserve"> </w:t>
      </w:r>
      <w:r w:rsidR="005D5883" w:rsidRPr="005D5883">
        <w:rPr>
          <w:rFonts w:ascii="Times New Roman" w:eastAsia="Times New Roman" w:hAnsi="Times New Roman" w:cs="Times New Roman"/>
          <w:b/>
          <w:i/>
        </w:rPr>
        <w:t>”Iestādes nosaukums”</w:t>
      </w:r>
      <w:r w:rsidRPr="00FD293F">
        <w:rPr>
          <w:rFonts w:ascii="Times New Roman" w:eastAsia="Times New Roman" w:hAnsi="Times New Roman" w:cs="Times New Roman"/>
        </w:rPr>
        <w:t xml:space="preserve"> saskaņā ar Tehnisko specifikāciju, </w:t>
      </w:r>
      <w:r>
        <w:rPr>
          <w:rFonts w:ascii="Times New Roman" w:eastAsia="Times New Roman" w:hAnsi="Times New Roman" w:cs="Times New Roman"/>
        </w:rPr>
        <w:t>Instrukcijas</w:t>
      </w:r>
      <w:r w:rsidRPr="00FD293F">
        <w:rPr>
          <w:rFonts w:ascii="Times New Roman" w:eastAsia="Times New Roman" w:hAnsi="Times New Roman" w:cs="Times New Roman"/>
        </w:rPr>
        <w:t xml:space="preserve"> un vispārīgās vienošanās projekta nosacījumiem par sekojošu augstāko cenu:</w:t>
      </w:r>
    </w:p>
    <w:tbl>
      <w:tblPr>
        <w:tblW w:w="4813" w:type="pct"/>
        <w:jc w:val="center"/>
        <w:tblLook w:val="04A0" w:firstRow="1" w:lastRow="0" w:firstColumn="1" w:lastColumn="0" w:noHBand="0" w:noVBand="1"/>
      </w:tblPr>
      <w:tblGrid>
        <w:gridCol w:w="603"/>
        <w:gridCol w:w="5352"/>
        <w:gridCol w:w="1550"/>
        <w:gridCol w:w="1846"/>
      </w:tblGrid>
      <w:tr w:rsidR="00FD293F" w:rsidRPr="00FD293F" w:rsidTr="000F24FA">
        <w:trPr>
          <w:jc w:val="center"/>
        </w:trPr>
        <w:tc>
          <w:tcPr>
            <w:tcW w:w="3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Nr. p.k.</w:t>
            </w:r>
          </w:p>
        </w:tc>
        <w:tc>
          <w:tcPr>
            <w:tcW w:w="2862"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Pozīcija</w:t>
            </w:r>
          </w:p>
        </w:tc>
        <w:tc>
          <w:tcPr>
            <w:tcW w:w="829"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Mērvienība</w:t>
            </w:r>
          </w:p>
        </w:tc>
        <w:tc>
          <w:tcPr>
            <w:tcW w:w="987"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 xml:space="preserve">Vienības </w:t>
            </w:r>
            <w:proofErr w:type="spellStart"/>
            <w:r w:rsidRPr="00FD293F">
              <w:rPr>
                <w:rFonts w:ascii="Times New Roman" w:eastAsia="Times New Roman" w:hAnsi="Times New Roman" w:cs="Times New Roman"/>
                <w:b/>
                <w:bCs/>
                <w:i/>
                <w:sz w:val="24"/>
                <w:szCs w:val="24"/>
              </w:rPr>
              <w:t>Euro</w:t>
            </w:r>
            <w:proofErr w:type="spellEnd"/>
            <w:r w:rsidRPr="00FD293F">
              <w:rPr>
                <w:rFonts w:ascii="Times New Roman" w:eastAsia="Times New Roman" w:hAnsi="Times New Roman" w:cs="Times New Roman"/>
                <w:b/>
                <w:bCs/>
                <w:sz w:val="24"/>
                <w:szCs w:val="24"/>
              </w:rPr>
              <w:t>, bez PVN</w:t>
            </w:r>
          </w:p>
        </w:tc>
      </w:tr>
      <w:tr w:rsidR="00FD293F" w:rsidRPr="00FD293F" w:rsidTr="00D66C1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293F" w:rsidRPr="007B4026" w:rsidRDefault="00FD293F" w:rsidP="007B4026">
            <w:pPr>
              <w:pStyle w:val="ListParagraph"/>
              <w:numPr>
                <w:ilvl w:val="0"/>
                <w:numId w:val="6"/>
              </w:numPr>
              <w:spacing w:after="0" w:line="240" w:lineRule="auto"/>
              <w:jc w:val="center"/>
              <w:rPr>
                <w:rFonts w:ascii="Times New Roman" w:eastAsia="Times New Roman" w:hAnsi="Times New Roman" w:cs="Times New Roman"/>
                <w:b/>
                <w:bCs/>
                <w:sz w:val="24"/>
                <w:szCs w:val="24"/>
              </w:rPr>
            </w:pPr>
            <w:r w:rsidRPr="007B4026">
              <w:rPr>
                <w:rFonts w:ascii="Times New Roman" w:eastAsia="Times New Roman" w:hAnsi="Times New Roman" w:cs="Times New Roman"/>
                <w:b/>
                <w:sz w:val="24"/>
                <w:szCs w:val="24"/>
              </w:rPr>
              <w:t>Mikroautobusi ar 8 – 16 pasažieru sēdvietām</w:t>
            </w:r>
          </w:p>
        </w:tc>
      </w:tr>
      <w:tr w:rsidR="00FD293F" w:rsidRPr="00FD293F" w:rsidTr="000F24FA">
        <w:trPr>
          <w:jc w:val="center"/>
        </w:trPr>
        <w:tc>
          <w:tcPr>
            <w:tcW w:w="322" w:type="pct"/>
            <w:tcBorders>
              <w:top w:val="nil"/>
              <w:left w:val="single" w:sz="4" w:space="0" w:color="auto"/>
              <w:bottom w:val="single" w:sz="4" w:space="0" w:color="auto"/>
              <w:right w:val="single" w:sz="4" w:space="0" w:color="auto"/>
            </w:tcBorders>
            <w:shd w:val="clear" w:color="auto" w:fill="auto"/>
            <w:hideMark/>
          </w:tcPr>
          <w:p w:rsidR="00FD293F" w:rsidRPr="00FD293F" w:rsidRDefault="007B4026" w:rsidP="007B40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p>
        </w:tc>
        <w:tc>
          <w:tcPr>
            <w:tcW w:w="2862"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rPr>
                <w:rFonts w:ascii="Times New Roman" w:eastAsia="Times New Roman" w:hAnsi="Times New Roman" w:cs="Times New Roman"/>
                <w:sz w:val="24"/>
                <w:szCs w:val="24"/>
              </w:rPr>
            </w:pPr>
            <w:r w:rsidRPr="00FD293F">
              <w:rPr>
                <w:rFonts w:ascii="Times New Roman" w:eastAsia="Times New Roman" w:hAnsi="Times New Roman" w:cs="Times New Roman"/>
                <w:sz w:val="24"/>
                <w:szCs w:val="24"/>
              </w:rPr>
              <w:t>Maksa par braucienu par 1 km</w:t>
            </w:r>
          </w:p>
        </w:tc>
        <w:tc>
          <w:tcPr>
            <w:tcW w:w="829"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jc w:val="center"/>
              <w:rPr>
                <w:rFonts w:ascii="Times New Roman" w:eastAsia="Times New Roman" w:hAnsi="Times New Roman" w:cs="Times New Roman"/>
                <w:sz w:val="24"/>
                <w:szCs w:val="24"/>
              </w:rPr>
            </w:pPr>
            <w:proofErr w:type="spellStart"/>
            <w:r w:rsidRPr="00FD293F">
              <w:rPr>
                <w:rFonts w:ascii="Times New Roman" w:eastAsia="Times New Roman" w:hAnsi="Times New Roman" w:cs="Times New Roman"/>
                <w:bCs/>
                <w:i/>
                <w:sz w:val="24"/>
                <w:szCs w:val="24"/>
              </w:rPr>
              <w:t>Euro</w:t>
            </w:r>
            <w:proofErr w:type="spellEnd"/>
            <w:r w:rsidRPr="00FD293F">
              <w:rPr>
                <w:rFonts w:ascii="Times New Roman" w:eastAsia="Times New Roman" w:hAnsi="Times New Roman" w:cs="Times New Roman"/>
                <w:sz w:val="24"/>
                <w:szCs w:val="24"/>
              </w:rPr>
              <w:t xml:space="preserve"> /km</w:t>
            </w:r>
          </w:p>
        </w:tc>
        <w:tc>
          <w:tcPr>
            <w:tcW w:w="987" w:type="pct"/>
            <w:tcBorders>
              <w:top w:val="nil"/>
              <w:left w:val="nil"/>
              <w:bottom w:val="single" w:sz="4" w:space="0" w:color="auto"/>
              <w:right w:val="single" w:sz="4" w:space="0" w:color="auto"/>
            </w:tcBorders>
            <w:shd w:val="clear" w:color="auto" w:fill="auto"/>
            <w:noWrap/>
            <w:vAlign w:val="bottom"/>
            <w:hideMark/>
          </w:tcPr>
          <w:p w:rsidR="00FD293F" w:rsidRPr="00FD293F" w:rsidRDefault="00FD293F" w:rsidP="0030340E">
            <w:pPr>
              <w:spacing w:after="0" w:line="240" w:lineRule="auto"/>
              <w:rPr>
                <w:rFonts w:ascii="Times New Roman" w:eastAsia="Times New Roman" w:hAnsi="Times New Roman" w:cs="Times New Roman"/>
                <w:sz w:val="24"/>
                <w:szCs w:val="24"/>
              </w:rPr>
            </w:pPr>
          </w:p>
        </w:tc>
      </w:tr>
      <w:tr w:rsidR="00FD293F" w:rsidRPr="00FD293F" w:rsidTr="000F24FA">
        <w:trPr>
          <w:jc w:val="center"/>
        </w:trPr>
        <w:tc>
          <w:tcPr>
            <w:tcW w:w="322" w:type="pct"/>
            <w:tcBorders>
              <w:top w:val="nil"/>
              <w:left w:val="single" w:sz="4" w:space="0" w:color="auto"/>
              <w:bottom w:val="single" w:sz="4" w:space="0" w:color="auto"/>
              <w:right w:val="single" w:sz="4" w:space="0" w:color="auto"/>
            </w:tcBorders>
            <w:shd w:val="clear" w:color="auto" w:fill="auto"/>
            <w:hideMark/>
          </w:tcPr>
          <w:p w:rsidR="007B4026" w:rsidRPr="00FD293F" w:rsidRDefault="007B4026" w:rsidP="007B40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p>
        </w:tc>
        <w:tc>
          <w:tcPr>
            <w:tcW w:w="2862"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rPr>
                <w:rFonts w:ascii="Times New Roman" w:eastAsia="Times New Roman" w:hAnsi="Times New Roman" w:cs="Times New Roman"/>
                <w:sz w:val="24"/>
                <w:szCs w:val="24"/>
              </w:rPr>
            </w:pPr>
            <w:r w:rsidRPr="00FD293F">
              <w:rPr>
                <w:rFonts w:ascii="Times New Roman" w:eastAsia="Times New Roman" w:hAnsi="Times New Roman" w:cs="Times New Roman"/>
                <w:sz w:val="24"/>
                <w:szCs w:val="24"/>
              </w:rPr>
              <w:t>Dīkstāve</w:t>
            </w:r>
          </w:p>
        </w:tc>
        <w:tc>
          <w:tcPr>
            <w:tcW w:w="829"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jc w:val="center"/>
              <w:rPr>
                <w:rFonts w:ascii="Times New Roman" w:eastAsia="Times New Roman" w:hAnsi="Times New Roman" w:cs="Times New Roman"/>
                <w:sz w:val="24"/>
                <w:szCs w:val="24"/>
              </w:rPr>
            </w:pPr>
            <w:proofErr w:type="spellStart"/>
            <w:r w:rsidRPr="00FD293F">
              <w:rPr>
                <w:rFonts w:ascii="Times New Roman" w:eastAsia="Times New Roman" w:hAnsi="Times New Roman" w:cs="Times New Roman"/>
                <w:bCs/>
                <w:i/>
                <w:sz w:val="24"/>
                <w:szCs w:val="24"/>
              </w:rPr>
              <w:t>Euro</w:t>
            </w:r>
            <w:proofErr w:type="spellEnd"/>
            <w:r w:rsidRPr="00FD293F">
              <w:rPr>
                <w:rFonts w:ascii="Times New Roman" w:eastAsia="Times New Roman" w:hAnsi="Times New Roman" w:cs="Times New Roman"/>
                <w:sz w:val="24"/>
                <w:szCs w:val="24"/>
              </w:rPr>
              <w:t xml:space="preserve"> /h</w:t>
            </w:r>
          </w:p>
        </w:tc>
        <w:tc>
          <w:tcPr>
            <w:tcW w:w="987" w:type="pct"/>
            <w:tcBorders>
              <w:top w:val="nil"/>
              <w:left w:val="nil"/>
              <w:bottom w:val="single" w:sz="4" w:space="0" w:color="auto"/>
              <w:right w:val="single" w:sz="4" w:space="0" w:color="auto"/>
            </w:tcBorders>
            <w:shd w:val="clear" w:color="auto" w:fill="auto"/>
            <w:noWrap/>
            <w:vAlign w:val="bottom"/>
            <w:hideMark/>
          </w:tcPr>
          <w:p w:rsidR="00FD293F" w:rsidRPr="00FD293F" w:rsidRDefault="00FD293F" w:rsidP="0030340E">
            <w:pPr>
              <w:spacing w:after="0" w:line="240" w:lineRule="auto"/>
              <w:rPr>
                <w:rFonts w:ascii="Times New Roman" w:eastAsia="Times New Roman" w:hAnsi="Times New Roman" w:cs="Times New Roman"/>
                <w:sz w:val="24"/>
                <w:szCs w:val="24"/>
              </w:rPr>
            </w:pPr>
          </w:p>
        </w:tc>
      </w:tr>
      <w:tr w:rsidR="00FD293F" w:rsidRPr="00FD293F" w:rsidTr="000F24FA">
        <w:trPr>
          <w:jc w:val="center"/>
        </w:trPr>
        <w:tc>
          <w:tcPr>
            <w:tcW w:w="3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Nr. p.k.</w:t>
            </w:r>
          </w:p>
        </w:tc>
        <w:tc>
          <w:tcPr>
            <w:tcW w:w="2862"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Pozīcija</w:t>
            </w:r>
          </w:p>
        </w:tc>
        <w:tc>
          <w:tcPr>
            <w:tcW w:w="829"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Mērvienība</w:t>
            </w:r>
          </w:p>
        </w:tc>
        <w:tc>
          <w:tcPr>
            <w:tcW w:w="987"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 xml:space="preserve">Vienības </w:t>
            </w:r>
            <w:proofErr w:type="spellStart"/>
            <w:r w:rsidRPr="00FD293F">
              <w:rPr>
                <w:rFonts w:ascii="Times New Roman" w:eastAsia="Times New Roman" w:hAnsi="Times New Roman" w:cs="Times New Roman"/>
                <w:b/>
                <w:bCs/>
                <w:i/>
                <w:sz w:val="24"/>
                <w:szCs w:val="24"/>
              </w:rPr>
              <w:t>Euro</w:t>
            </w:r>
            <w:proofErr w:type="spellEnd"/>
            <w:r w:rsidRPr="00FD293F">
              <w:rPr>
                <w:rFonts w:ascii="Times New Roman" w:eastAsia="Times New Roman" w:hAnsi="Times New Roman" w:cs="Times New Roman"/>
                <w:b/>
                <w:bCs/>
                <w:sz w:val="24"/>
                <w:szCs w:val="24"/>
              </w:rPr>
              <w:t>, bez PVN</w:t>
            </w:r>
          </w:p>
        </w:tc>
      </w:tr>
      <w:tr w:rsidR="00FD293F" w:rsidRPr="00FD293F" w:rsidTr="00D66C1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293F" w:rsidRPr="007B4026" w:rsidRDefault="00FD293F" w:rsidP="007B4026">
            <w:pPr>
              <w:pStyle w:val="ListParagraph"/>
              <w:numPr>
                <w:ilvl w:val="0"/>
                <w:numId w:val="6"/>
              </w:numPr>
              <w:spacing w:after="0" w:line="240" w:lineRule="auto"/>
              <w:jc w:val="center"/>
              <w:rPr>
                <w:rFonts w:ascii="Times New Roman" w:eastAsia="Times New Roman" w:hAnsi="Times New Roman" w:cs="Times New Roman"/>
                <w:b/>
                <w:bCs/>
                <w:sz w:val="24"/>
                <w:szCs w:val="24"/>
              </w:rPr>
            </w:pPr>
            <w:r w:rsidRPr="007B4026">
              <w:rPr>
                <w:rFonts w:ascii="Times New Roman" w:eastAsia="Times New Roman" w:hAnsi="Times New Roman" w:cs="Times New Roman"/>
                <w:b/>
                <w:sz w:val="24"/>
                <w:szCs w:val="24"/>
              </w:rPr>
              <w:t>Mazās ietilpības autobusi, ar 17</w:t>
            </w:r>
            <w:r w:rsidRPr="007B4026">
              <w:rPr>
                <w:rFonts w:ascii="Times New Roman" w:eastAsia="Times New Roman" w:hAnsi="Times New Roman" w:cs="Times New Roman"/>
                <w:b/>
                <w:color w:val="FF0000"/>
                <w:sz w:val="24"/>
                <w:szCs w:val="24"/>
              </w:rPr>
              <w:t xml:space="preserve"> </w:t>
            </w:r>
            <w:r w:rsidRPr="007B4026">
              <w:rPr>
                <w:rFonts w:ascii="Times New Roman" w:eastAsia="Times New Roman" w:hAnsi="Times New Roman" w:cs="Times New Roman"/>
                <w:b/>
                <w:sz w:val="24"/>
                <w:szCs w:val="24"/>
              </w:rPr>
              <w:t>līdz 30 pasažieru sēdvietām</w:t>
            </w:r>
          </w:p>
        </w:tc>
      </w:tr>
      <w:tr w:rsidR="00FD293F" w:rsidRPr="00FD293F" w:rsidTr="000F24FA">
        <w:trPr>
          <w:jc w:val="center"/>
        </w:trPr>
        <w:tc>
          <w:tcPr>
            <w:tcW w:w="322" w:type="pct"/>
            <w:tcBorders>
              <w:top w:val="nil"/>
              <w:left w:val="single" w:sz="4" w:space="0" w:color="auto"/>
              <w:bottom w:val="single" w:sz="4" w:space="0" w:color="auto"/>
              <w:right w:val="single" w:sz="4" w:space="0" w:color="auto"/>
            </w:tcBorders>
            <w:shd w:val="clear" w:color="auto" w:fill="auto"/>
            <w:hideMark/>
          </w:tcPr>
          <w:p w:rsidR="00FD293F" w:rsidRPr="00FD293F" w:rsidRDefault="007B4026" w:rsidP="007B4026">
            <w:pPr>
              <w:spacing w:after="0" w:line="240" w:lineRule="auto"/>
              <w:ind w:left="1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p>
        </w:tc>
        <w:tc>
          <w:tcPr>
            <w:tcW w:w="2862"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rPr>
                <w:rFonts w:ascii="Times New Roman" w:eastAsia="Times New Roman" w:hAnsi="Times New Roman" w:cs="Times New Roman"/>
                <w:sz w:val="24"/>
                <w:szCs w:val="24"/>
              </w:rPr>
            </w:pPr>
            <w:r w:rsidRPr="00FD293F">
              <w:rPr>
                <w:rFonts w:ascii="Times New Roman" w:eastAsia="Times New Roman" w:hAnsi="Times New Roman" w:cs="Times New Roman"/>
                <w:sz w:val="24"/>
                <w:szCs w:val="24"/>
              </w:rPr>
              <w:t>Maksa par braucienu par 1 km</w:t>
            </w:r>
          </w:p>
        </w:tc>
        <w:tc>
          <w:tcPr>
            <w:tcW w:w="829"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jc w:val="center"/>
              <w:rPr>
                <w:rFonts w:ascii="Times New Roman" w:eastAsia="Times New Roman" w:hAnsi="Times New Roman" w:cs="Times New Roman"/>
                <w:sz w:val="24"/>
                <w:szCs w:val="24"/>
              </w:rPr>
            </w:pPr>
            <w:proofErr w:type="spellStart"/>
            <w:r w:rsidRPr="00FD293F">
              <w:rPr>
                <w:rFonts w:ascii="Times New Roman" w:eastAsia="Times New Roman" w:hAnsi="Times New Roman" w:cs="Times New Roman"/>
                <w:bCs/>
                <w:i/>
                <w:sz w:val="24"/>
                <w:szCs w:val="24"/>
              </w:rPr>
              <w:t>Euro</w:t>
            </w:r>
            <w:proofErr w:type="spellEnd"/>
            <w:r w:rsidRPr="00FD293F">
              <w:rPr>
                <w:rFonts w:ascii="Times New Roman" w:eastAsia="Times New Roman" w:hAnsi="Times New Roman" w:cs="Times New Roman"/>
                <w:sz w:val="24"/>
                <w:szCs w:val="24"/>
              </w:rPr>
              <w:t xml:space="preserve"> /km</w:t>
            </w:r>
          </w:p>
        </w:tc>
        <w:tc>
          <w:tcPr>
            <w:tcW w:w="987" w:type="pct"/>
            <w:tcBorders>
              <w:top w:val="nil"/>
              <w:left w:val="nil"/>
              <w:bottom w:val="single" w:sz="4" w:space="0" w:color="auto"/>
              <w:right w:val="single" w:sz="4" w:space="0" w:color="auto"/>
            </w:tcBorders>
            <w:shd w:val="clear" w:color="auto" w:fill="auto"/>
            <w:noWrap/>
            <w:vAlign w:val="bottom"/>
            <w:hideMark/>
          </w:tcPr>
          <w:p w:rsidR="00FD293F" w:rsidRPr="00FD293F" w:rsidRDefault="00FD293F" w:rsidP="0030340E">
            <w:pPr>
              <w:spacing w:after="0" w:line="240" w:lineRule="auto"/>
              <w:rPr>
                <w:rFonts w:ascii="Times New Roman" w:eastAsia="Times New Roman" w:hAnsi="Times New Roman" w:cs="Times New Roman"/>
                <w:sz w:val="24"/>
                <w:szCs w:val="24"/>
              </w:rPr>
            </w:pPr>
          </w:p>
        </w:tc>
      </w:tr>
      <w:tr w:rsidR="00FD293F" w:rsidRPr="00FD293F" w:rsidTr="000F24FA">
        <w:trPr>
          <w:jc w:val="center"/>
        </w:trPr>
        <w:tc>
          <w:tcPr>
            <w:tcW w:w="322" w:type="pct"/>
            <w:tcBorders>
              <w:top w:val="nil"/>
              <w:left w:val="single" w:sz="4" w:space="0" w:color="auto"/>
              <w:bottom w:val="single" w:sz="4" w:space="0" w:color="auto"/>
              <w:right w:val="single" w:sz="4" w:space="0" w:color="auto"/>
            </w:tcBorders>
            <w:shd w:val="clear" w:color="auto" w:fill="auto"/>
            <w:hideMark/>
          </w:tcPr>
          <w:p w:rsidR="00FD293F" w:rsidRPr="00FD293F" w:rsidRDefault="007B4026" w:rsidP="007B4026">
            <w:pPr>
              <w:spacing w:after="0" w:line="240" w:lineRule="auto"/>
              <w:ind w:left="19"/>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862"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rPr>
                <w:rFonts w:ascii="Times New Roman" w:eastAsia="Times New Roman" w:hAnsi="Times New Roman" w:cs="Times New Roman"/>
                <w:sz w:val="24"/>
                <w:szCs w:val="24"/>
              </w:rPr>
            </w:pPr>
            <w:r w:rsidRPr="00FD293F">
              <w:rPr>
                <w:rFonts w:ascii="Times New Roman" w:eastAsia="Times New Roman" w:hAnsi="Times New Roman" w:cs="Times New Roman"/>
                <w:sz w:val="24"/>
                <w:szCs w:val="24"/>
              </w:rPr>
              <w:t>Dīkstāve</w:t>
            </w:r>
          </w:p>
        </w:tc>
        <w:tc>
          <w:tcPr>
            <w:tcW w:w="829"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jc w:val="center"/>
              <w:rPr>
                <w:rFonts w:ascii="Times New Roman" w:eastAsia="Times New Roman" w:hAnsi="Times New Roman" w:cs="Times New Roman"/>
                <w:sz w:val="24"/>
                <w:szCs w:val="24"/>
              </w:rPr>
            </w:pPr>
            <w:proofErr w:type="spellStart"/>
            <w:r w:rsidRPr="00FD293F">
              <w:rPr>
                <w:rFonts w:ascii="Times New Roman" w:eastAsia="Times New Roman" w:hAnsi="Times New Roman" w:cs="Times New Roman"/>
                <w:bCs/>
                <w:i/>
                <w:sz w:val="24"/>
                <w:szCs w:val="24"/>
              </w:rPr>
              <w:t>Euro</w:t>
            </w:r>
            <w:proofErr w:type="spellEnd"/>
            <w:r w:rsidRPr="00FD293F">
              <w:rPr>
                <w:rFonts w:ascii="Times New Roman" w:eastAsia="Times New Roman" w:hAnsi="Times New Roman" w:cs="Times New Roman"/>
                <w:sz w:val="24"/>
                <w:szCs w:val="24"/>
              </w:rPr>
              <w:t xml:space="preserve"> /h</w:t>
            </w:r>
          </w:p>
        </w:tc>
        <w:tc>
          <w:tcPr>
            <w:tcW w:w="987" w:type="pct"/>
            <w:tcBorders>
              <w:top w:val="nil"/>
              <w:left w:val="nil"/>
              <w:bottom w:val="single" w:sz="4" w:space="0" w:color="auto"/>
              <w:right w:val="single" w:sz="4" w:space="0" w:color="auto"/>
            </w:tcBorders>
            <w:shd w:val="clear" w:color="auto" w:fill="auto"/>
            <w:noWrap/>
            <w:vAlign w:val="bottom"/>
            <w:hideMark/>
          </w:tcPr>
          <w:p w:rsidR="00FD293F" w:rsidRPr="00FD293F" w:rsidRDefault="00FD293F" w:rsidP="0030340E">
            <w:pPr>
              <w:spacing w:after="0" w:line="240" w:lineRule="auto"/>
              <w:rPr>
                <w:rFonts w:ascii="Times New Roman" w:eastAsia="Times New Roman" w:hAnsi="Times New Roman" w:cs="Times New Roman"/>
                <w:sz w:val="24"/>
                <w:szCs w:val="24"/>
              </w:rPr>
            </w:pPr>
          </w:p>
        </w:tc>
      </w:tr>
      <w:tr w:rsidR="00FD293F" w:rsidRPr="00FD293F" w:rsidTr="000F24FA">
        <w:trPr>
          <w:jc w:val="center"/>
        </w:trPr>
        <w:tc>
          <w:tcPr>
            <w:tcW w:w="3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Nr. p.k.</w:t>
            </w:r>
          </w:p>
        </w:tc>
        <w:tc>
          <w:tcPr>
            <w:tcW w:w="2862"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Pozīcija</w:t>
            </w:r>
          </w:p>
        </w:tc>
        <w:tc>
          <w:tcPr>
            <w:tcW w:w="829"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Mērvienība</w:t>
            </w:r>
          </w:p>
        </w:tc>
        <w:tc>
          <w:tcPr>
            <w:tcW w:w="987" w:type="pct"/>
            <w:tcBorders>
              <w:top w:val="single" w:sz="4" w:space="0" w:color="auto"/>
              <w:left w:val="nil"/>
              <w:bottom w:val="single" w:sz="4" w:space="0" w:color="auto"/>
              <w:right w:val="single" w:sz="4" w:space="0" w:color="auto"/>
            </w:tcBorders>
            <w:shd w:val="clear" w:color="auto" w:fill="BFBFBF"/>
            <w:vAlign w:val="center"/>
            <w:hideMark/>
          </w:tcPr>
          <w:p w:rsidR="00FD293F" w:rsidRPr="00FD293F" w:rsidRDefault="00FD293F" w:rsidP="0030340E">
            <w:pPr>
              <w:spacing w:after="0" w:line="240" w:lineRule="auto"/>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bCs/>
                <w:sz w:val="24"/>
                <w:szCs w:val="24"/>
              </w:rPr>
              <w:t xml:space="preserve">Vienības </w:t>
            </w:r>
            <w:proofErr w:type="spellStart"/>
            <w:r w:rsidRPr="00FD293F">
              <w:rPr>
                <w:rFonts w:ascii="Times New Roman" w:eastAsia="Times New Roman" w:hAnsi="Times New Roman" w:cs="Times New Roman"/>
                <w:b/>
                <w:bCs/>
                <w:i/>
                <w:sz w:val="24"/>
                <w:szCs w:val="24"/>
              </w:rPr>
              <w:t>Euro</w:t>
            </w:r>
            <w:proofErr w:type="spellEnd"/>
            <w:r w:rsidRPr="00FD293F">
              <w:rPr>
                <w:rFonts w:ascii="Times New Roman" w:eastAsia="Times New Roman" w:hAnsi="Times New Roman" w:cs="Times New Roman"/>
                <w:b/>
                <w:bCs/>
                <w:sz w:val="24"/>
                <w:szCs w:val="24"/>
              </w:rPr>
              <w:t>, bez PVN</w:t>
            </w:r>
          </w:p>
        </w:tc>
      </w:tr>
      <w:tr w:rsidR="00FD293F" w:rsidRPr="00FD293F" w:rsidTr="00D66C1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FD293F" w:rsidRPr="00FD293F" w:rsidRDefault="00FD293F" w:rsidP="007B4026">
            <w:pPr>
              <w:numPr>
                <w:ilvl w:val="0"/>
                <w:numId w:val="6"/>
              </w:numPr>
              <w:spacing w:after="0" w:line="240" w:lineRule="auto"/>
              <w:ind w:left="0" w:firstLine="0"/>
              <w:jc w:val="center"/>
              <w:rPr>
                <w:rFonts w:ascii="Times New Roman" w:eastAsia="Times New Roman" w:hAnsi="Times New Roman" w:cs="Times New Roman"/>
                <w:b/>
                <w:bCs/>
                <w:sz w:val="24"/>
                <w:szCs w:val="24"/>
              </w:rPr>
            </w:pPr>
            <w:r w:rsidRPr="00FD293F">
              <w:rPr>
                <w:rFonts w:ascii="Times New Roman" w:eastAsia="Times New Roman" w:hAnsi="Times New Roman" w:cs="Times New Roman"/>
                <w:b/>
                <w:sz w:val="24"/>
                <w:szCs w:val="24"/>
              </w:rPr>
              <w:t>Autobusi, virs 30 pasažieru sēdvietām</w:t>
            </w:r>
          </w:p>
        </w:tc>
      </w:tr>
      <w:tr w:rsidR="00FD293F" w:rsidRPr="00FD293F" w:rsidTr="000F24FA">
        <w:trPr>
          <w:jc w:val="center"/>
        </w:trPr>
        <w:tc>
          <w:tcPr>
            <w:tcW w:w="322" w:type="pct"/>
            <w:tcBorders>
              <w:top w:val="nil"/>
              <w:left w:val="single" w:sz="4" w:space="0" w:color="auto"/>
              <w:bottom w:val="single" w:sz="4" w:space="0" w:color="auto"/>
              <w:right w:val="single" w:sz="4" w:space="0" w:color="auto"/>
            </w:tcBorders>
            <w:shd w:val="clear" w:color="auto" w:fill="auto"/>
            <w:hideMark/>
          </w:tcPr>
          <w:p w:rsidR="00FD293F" w:rsidRPr="00FD293F" w:rsidRDefault="007B4026" w:rsidP="007B40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862"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rPr>
                <w:rFonts w:ascii="Times New Roman" w:eastAsia="Times New Roman" w:hAnsi="Times New Roman" w:cs="Times New Roman"/>
                <w:sz w:val="24"/>
                <w:szCs w:val="24"/>
              </w:rPr>
            </w:pPr>
            <w:r w:rsidRPr="00FD293F">
              <w:rPr>
                <w:rFonts w:ascii="Times New Roman" w:eastAsia="Times New Roman" w:hAnsi="Times New Roman" w:cs="Times New Roman"/>
                <w:sz w:val="24"/>
                <w:szCs w:val="24"/>
              </w:rPr>
              <w:t>Maksa par braucienu par 1 km</w:t>
            </w:r>
          </w:p>
        </w:tc>
        <w:tc>
          <w:tcPr>
            <w:tcW w:w="829"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jc w:val="center"/>
              <w:rPr>
                <w:rFonts w:ascii="Times New Roman" w:eastAsia="Times New Roman" w:hAnsi="Times New Roman" w:cs="Times New Roman"/>
                <w:sz w:val="24"/>
                <w:szCs w:val="24"/>
              </w:rPr>
            </w:pPr>
            <w:proofErr w:type="spellStart"/>
            <w:r w:rsidRPr="00FD293F">
              <w:rPr>
                <w:rFonts w:ascii="Times New Roman" w:eastAsia="Times New Roman" w:hAnsi="Times New Roman" w:cs="Times New Roman"/>
                <w:bCs/>
                <w:i/>
                <w:sz w:val="24"/>
                <w:szCs w:val="24"/>
              </w:rPr>
              <w:t>Euro</w:t>
            </w:r>
            <w:proofErr w:type="spellEnd"/>
            <w:r w:rsidRPr="00FD293F">
              <w:rPr>
                <w:rFonts w:ascii="Times New Roman" w:eastAsia="Times New Roman" w:hAnsi="Times New Roman" w:cs="Times New Roman"/>
                <w:sz w:val="24"/>
                <w:szCs w:val="24"/>
              </w:rPr>
              <w:t xml:space="preserve"> /km</w:t>
            </w:r>
          </w:p>
        </w:tc>
        <w:tc>
          <w:tcPr>
            <w:tcW w:w="987" w:type="pct"/>
            <w:tcBorders>
              <w:top w:val="nil"/>
              <w:left w:val="nil"/>
              <w:bottom w:val="single" w:sz="4" w:space="0" w:color="auto"/>
              <w:right w:val="single" w:sz="4" w:space="0" w:color="auto"/>
            </w:tcBorders>
            <w:shd w:val="clear" w:color="auto" w:fill="auto"/>
            <w:noWrap/>
            <w:vAlign w:val="bottom"/>
            <w:hideMark/>
          </w:tcPr>
          <w:p w:rsidR="00FD293F" w:rsidRPr="00FD293F" w:rsidRDefault="00FD293F" w:rsidP="0030340E">
            <w:pPr>
              <w:spacing w:after="0" w:line="240" w:lineRule="auto"/>
              <w:rPr>
                <w:rFonts w:ascii="Times New Roman" w:eastAsia="Times New Roman" w:hAnsi="Times New Roman" w:cs="Times New Roman"/>
                <w:sz w:val="24"/>
                <w:szCs w:val="24"/>
              </w:rPr>
            </w:pPr>
          </w:p>
        </w:tc>
      </w:tr>
      <w:tr w:rsidR="00FD293F" w:rsidRPr="00FD293F" w:rsidTr="000F24FA">
        <w:trPr>
          <w:jc w:val="center"/>
        </w:trPr>
        <w:tc>
          <w:tcPr>
            <w:tcW w:w="322" w:type="pct"/>
            <w:tcBorders>
              <w:top w:val="nil"/>
              <w:left w:val="single" w:sz="4" w:space="0" w:color="auto"/>
              <w:bottom w:val="single" w:sz="4" w:space="0" w:color="auto"/>
              <w:right w:val="single" w:sz="4" w:space="0" w:color="auto"/>
            </w:tcBorders>
            <w:shd w:val="clear" w:color="auto" w:fill="auto"/>
            <w:hideMark/>
          </w:tcPr>
          <w:p w:rsidR="00FD293F" w:rsidRPr="00FD293F" w:rsidRDefault="007B4026" w:rsidP="007B402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862"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rPr>
                <w:rFonts w:ascii="Times New Roman" w:eastAsia="Times New Roman" w:hAnsi="Times New Roman" w:cs="Times New Roman"/>
                <w:sz w:val="24"/>
                <w:szCs w:val="24"/>
              </w:rPr>
            </w:pPr>
            <w:r w:rsidRPr="00FD293F">
              <w:rPr>
                <w:rFonts w:ascii="Times New Roman" w:eastAsia="Times New Roman" w:hAnsi="Times New Roman" w:cs="Times New Roman"/>
                <w:sz w:val="24"/>
                <w:szCs w:val="24"/>
              </w:rPr>
              <w:t>Dīkstāve</w:t>
            </w:r>
          </w:p>
        </w:tc>
        <w:tc>
          <w:tcPr>
            <w:tcW w:w="829" w:type="pct"/>
            <w:tcBorders>
              <w:top w:val="nil"/>
              <w:left w:val="nil"/>
              <w:bottom w:val="single" w:sz="4" w:space="0" w:color="auto"/>
              <w:right w:val="single" w:sz="4" w:space="0" w:color="auto"/>
            </w:tcBorders>
            <w:shd w:val="clear" w:color="auto" w:fill="auto"/>
            <w:hideMark/>
          </w:tcPr>
          <w:p w:rsidR="00FD293F" w:rsidRPr="00FD293F" w:rsidRDefault="00FD293F" w:rsidP="0030340E">
            <w:pPr>
              <w:spacing w:after="0" w:line="240" w:lineRule="auto"/>
              <w:jc w:val="center"/>
              <w:rPr>
                <w:rFonts w:ascii="Times New Roman" w:eastAsia="Times New Roman" w:hAnsi="Times New Roman" w:cs="Times New Roman"/>
                <w:sz w:val="24"/>
                <w:szCs w:val="24"/>
              </w:rPr>
            </w:pPr>
            <w:proofErr w:type="spellStart"/>
            <w:r w:rsidRPr="00FD293F">
              <w:rPr>
                <w:rFonts w:ascii="Times New Roman" w:eastAsia="Times New Roman" w:hAnsi="Times New Roman" w:cs="Times New Roman"/>
                <w:bCs/>
                <w:i/>
                <w:sz w:val="24"/>
                <w:szCs w:val="24"/>
              </w:rPr>
              <w:t>Euro</w:t>
            </w:r>
            <w:proofErr w:type="spellEnd"/>
            <w:r w:rsidRPr="00FD293F">
              <w:rPr>
                <w:rFonts w:ascii="Times New Roman" w:eastAsia="Times New Roman" w:hAnsi="Times New Roman" w:cs="Times New Roman"/>
                <w:sz w:val="24"/>
                <w:szCs w:val="24"/>
              </w:rPr>
              <w:t xml:space="preserve"> /h</w:t>
            </w:r>
          </w:p>
        </w:tc>
        <w:tc>
          <w:tcPr>
            <w:tcW w:w="987" w:type="pct"/>
            <w:tcBorders>
              <w:top w:val="nil"/>
              <w:left w:val="nil"/>
              <w:bottom w:val="single" w:sz="4" w:space="0" w:color="auto"/>
              <w:right w:val="single" w:sz="4" w:space="0" w:color="auto"/>
            </w:tcBorders>
            <w:shd w:val="clear" w:color="auto" w:fill="auto"/>
            <w:noWrap/>
            <w:vAlign w:val="bottom"/>
            <w:hideMark/>
          </w:tcPr>
          <w:p w:rsidR="00FD293F" w:rsidRPr="00FD293F" w:rsidRDefault="00FD293F" w:rsidP="0030340E">
            <w:pPr>
              <w:spacing w:after="0" w:line="240" w:lineRule="auto"/>
              <w:rPr>
                <w:rFonts w:ascii="Times New Roman" w:eastAsia="Times New Roman" w:hAnsi="Times New Roman" w:cs="Times New Roman"/>
                <w:sz w:val="24"/>
                <w:szCs w:val="24"/>
              </w:rPr>
            </w:pPr>
          </w:p>
        </w:tc>
      </w:tr>
    </w:tbl>
    <w:p w:rsidR="00FD293F" w:rsidRPr="007B4026" w:rsidRDefault="00FD293F" w:rsidP="007B4026">
      <w:pPr>
        <w:spacing w:after="0" w:line="240" w:lineRule="auto"/>
        <w:rPr>
          <w:rFonts w:ascii="Times New Roman" w:eastAsia="Times New Roman" w:hAnsi="Times New Roman" w:cs="Times New Roman"/>
          <w:sz w:val="24"/>
          <w:szCs w:val="24"/>
        </w:rPr>
      </w:pPr>
    </w:p>
    <w:p w:rsidR="00D004ED" w:rsidRPr="00D004ED"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Piekrītam visām i</w:t>
      </w:r>
      <w:r w:rsidRPr="00D004ED">
        <w:rPr>
          <w:rFonts w:ascii="Times New Roman" w:eastAsia="Times New Roman" w:hAnsi="Times New Roman" w:cs="Times New Roman"/>
          <w:sz w:val="24"/>
          <w:szCs w:val="24"/>
        </w:rPr>
        <w:t xml:space="preserve">epirkuma </w:t>
      </w:r>
      <w:r w:rsidR="007B4026">
        <w:rPr>
          <w:rFonts w:ascii="Times New Roman" w:eastAsia="Times New Roman" w:hAnsi="Times New Roman" w:cs="Times New Roman"/>
          <w:sz w:val="24"/>
          <w:szCs w:val="24"/>
        </w:rPr>
        <w:t>nolikumā</w:t>
      </w:r>
      <w:r w:rsidRPr="00D004ED">
        <w:rPr>
          <w:rFonts w:ascii="Times New Roman" w:eastAsia="Times New Roman" w:hAnsi="Times New Roman" w:cs="Times New Roman"/>
          <w:sz w:val="24"/>
          <w:szCs w:val="24"/>
        </w:rPr>
        <w:t xml:space="preserve"> </w:t>
      </w:r>
      <w:r w:rsidR="007B4026">
        <w:rPr>
          <w:rFonts w:ascii="Times New Roman" w:eastAsia="Times New Roman" w:hAnsi="Times New Roman" w:cs="Times New Roman"/>
          <w:sz w:val="24"/>
          <w:szCs w:val="24"/>
        </w:rPr>
        <w:t>un tā</w:t>
      </w:r>
      <w:r>
        <w:rPr>
          <w:rFonts w:ascii="Times New Roman" w:eastAsia="Times New Roman" w:hAnsi="Times New Roman" w:cs="Times New Roman"/>
          <w:sz w:val="24"/>
          <w:szCs w:val="24"/>
        </w:rPr>
        <w:t xml:space="preserve"> pielikumos </w:t>
      </w:r>
      <w:r w:rsidRPr="00D004ED">
        <w:rPr>
          <w:rFonts w:ascii="Times New Roman" w:eastAsia="Times New Roman" w:hAnsi="Times New Roman" w:cs="Times New Roman"/>
          <w:sz w:val="24"/>
          <w:szCs w:val="24"/>
        </w:rPr>
        <w:t>izvirzītajām prasībām.</w:t>
      </w:r>
    </w:p>
    <w:p w:rsidR="00D004ED" w:rsidRPr="00D004ED"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Visas piedāvājumā sniegtās ziņas ir patiesas.</w:t>
      </w:r>
    </w:p>
    <w:p w:rsidR="00D004ED" w:rsidRPr="00EF4FE5"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EF4FE5">
        <w:rPr>
          <w:rFonts w:ascii="Times New Roman" w:eastAsia="Times New Roman" w:hAnsi="Times New Roman" w:cs="Times New Roman"/>
          <w:sz w:val="24"/>
          <w:szCs w:val="24"/>
          <w:lang w:eastAsia="lv-LV"/>
        </w:rPr>
        <w:t>Apstiprinām, ka Finanšu piedāvājuma cenā ir iekļautas visas izmaksas, kas saistītas ar attiecīgā pakalpojuma pilnīgu un kvalitatīvu izpildi, tajā skaitā transporta nomu, degvielas izmaksas, dīkstāves izmaksas, transporta līdzekļa apdrošināšana, transporta līdzekļa vadītāju izmaksas (darba alga, apdrošināšana, komandējuma dienas naudas izmaksas), transporta līdzekļa amortizācija.</w:t>
      </w:r>
    </w:p>
    <w:p w:rsidR="00FD293F" w:rsidRPr="001D16A2" w:rsidRDefault="00D004ED" w:rsidP="0030340E">
      <w:pPr>
        <w:numPr>
          <w:ilvl w:val="0"/>
          <w:numId w:val="13"/>
        </w:numPr>
        <w:spacing w:after="0" w:line="240" w:lineRule="auto"/>
        <w:ind w:left="284" w:hanging="284"/>
        <w:jc w:val="both"/>
        <w:rPr>
          <w:rFonts w:ascii="Times New Roman" w:eastAsia="Times New Roman" w:hAnsi="Times New Roman" w:cs="Times New Roman"/>
          <w:sz w:val="24"/>
          <w:szCs w:val="24"/>
          <w:lang w:eastAsia="lv-LV"/>
        </w:rPr>
      </w:pPr>
      <w:r w:rsidRPr="00D004ED">
        <w:rPr>
          <w:rFonts w:ascii="Times New Roman" w:eastAsia="Times New Roman" w:hAnsi="Times New Roman" w:cs="Times New Roman"/>
          <w:sz w:val="24"/>
          <w:szCs w:val="24"/>
          <w:lang w:eastAsia="lv-LV"/>
        </w:rPr>
        <w:t xml:space="preserve">Apņemamies </w:t>
      </w:r>
      <w:r>
        <w:rPr>
          <w:rFonts w:ascii="Times New Roman" w:eastAsia="Times New Roman" w:hAnsi="Times New Roman" w:cs="Times New Roman"/>
          <w:sz w:val="24"/>
          <w:szCs w:val="24"/>
          <w:lang w:eastAsia="lv-LV"/>
        </w:rPr>
        <w:t>vispārīgās vienošanās</w:t>
      </w:r>
      <w:r w:rsidRPr="00D004ED">
        <w:rPr>
          <w:rFonts w:ascii="Times New Roman" w:eastAsia="Times New Roman" w:hAnsi="Times New Roman" w:cs="Times New Roman"/>
          <w:sz w:val="24"/>
          <w:szCs w:val="24"/>
          <w:lang w:eastAsia="lv-LV"/>
        </w:rPr>
        <w:t xml:space="preserve"> slēgšanas tiesību pieš</w:t>
      </w:r>
      <w:r>
        <w:rPr>
          <w:rFonts w:ascii="Times New Roman" w:eastAsia="Times New Roman" w:hAnsi="Times New Roman" w:cs="Times New Roman"/>
          <w:sz w:val="24"/>
          <w:szCs w:val="24"/>
          <w:lang w:eastAsia="lv-LV"/>
        </w:rPr>
        <w:t xml:space="preserve">ķiršanas gadījumā pildīt visus </w:t>
      </w:r>
      <w:r w:rsidR="007B4026">
        <w:rPr>
          <w:rFonts w:ascii="Times New Roman" w:eastAsia="Times New Roman" w:hAnsi="Times New Roman" w:cs="Times New Roman"/>
          <w:sz w:val="24"/>
          <w:szCs w:val="24"/>
          <w:lang w:eastAsia="lv-LV"/>
        </w:rPr>
        <w:t>nolikumā</w:t>
      </w:r>
      <w:r w:rsidRPr="00D004ED">
        <w:rPr>
          <w:rFonts w:ascii="Times New Roman" w:eastAsia="Times New Roman" w:hAnsi="Times New Roman" w:cs="Times New Roman"/>
          <w:sz w:val="24"/>
          <w:szCs w:val="24"/>
          <w:lang w:eastAsia="lv-LV"/>
        </w:rPr>
        <w:t xml:space="preserve"> izklāstītos nosacījumus un strādāt pie </w:t>
      </w:r>
      <w:r>
        <w:rPr>
          <w:rFonts w:ascii="Times New Roman" w:eastAsia="Times New Roman" w:hAnsi="Times New Roman" w:cs="Times New Roman"/>
          <w:sz w:val="24"/>
          <w:szCs w:val="24"/>
          <w:lang w:eastAsia="lv-LV"/>
        </w:rPr>
        <w:t>vispārīgās vienošanās</w:t>
      </w:r>
      <w:r w:rsidRPr="00D004ED">
        <w:rPr>
          <w:rFonts w:ascii="Times New Roman" w:eastAsia="Times New Roman" w:hAnsi="Times New Roman" w:cs="Times New Roman"/>
          <w:sz w:val="24"/>
          <w:szCs w:val="24"/>
          <w:lang w:eastAsia="lv-LV"/>
        </w:rPr>
        <w:t xml:space="preserve"> izpildes. Mūsu rīcībā ir pietiekami resursi, lai nodroši</w:t>
      </w:r>
      <w:r>
        <w:rPr>
          <w:rFonts w:ascii="Times New Roman" w:eastAsia="Times New Roman" w:hAnsi="Times New Roman" w:cs="Times New Roman"/>
          <w:sz w:val="24"/>
          <w:szCs w:val="24"/>
          <w:lang w:eastAsia="lv-LV"/>
        </w:rPr>
        <w:t>nātu kvalitatīvu un i</w:t>
      </w:r>
      <w:r w:rsidRPr="00D004ED">
        <w:rPr>
          <w:rFonts w:ascii="Times New Roman" w:eastAsia="Times New Roman" w:hAnsi="Times New Roman" w:cs="Times New Roman"/>
          <w:sz w:val="24"/>
          <w:szCs w:val="24"/>
          <w:lang w:eastAsia="lv-LV"/>
        </w:rPr>
        <w:t xml:space="preserve">epirkuma prasībām atbilstošu </w:t>
      </w:r>
      <w:r>
        <w:rPr>
          <w:rFonts w:ascii="Times New Roman" w:eastAsia="Times New Roman" w:hAnsi="Times New Roman" w:cs="Times New Roman"/>
          <w:sz w:val="24"/>
          <w:szCs w:val="24"/>
          <w:lang w:eastAsia="lv-LV"/>
        </w:rPr>
        <w:t>pakalpojuma</w:t>
      </w:r>
      <w:r w:rsidRPr="00D004ED">
        <w:rPr>
          <w:rFonts w:ascii="Times New Roman" w:eastAsia="Times New Roman" w:hAnsi="Times New Roman" w:cs="Times New Roman"/>
          <w:sz w:val="24"/>
          <w:szCs w:val="24"/>
          <w:lang w:eastAsia="lv-LV"/>
        </w:rPr>
        <w:t xml:space="preserve"> izpildi.</w:t>
      </w:r>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1" w:name="_Toc211739521"/>
      <w:r w:rsidRPr="00FD293F">
        <w:rPr>
          <w:rFonts w:ascii="Times New Roman" w:eastAsia="Times New Roman" w:hAnsi="Times New Roman" w:cs="Times New Roman"/>
        </w:rPr>
        <w:t>Paraksts</w:t>
      </w:r>
      <w:bookmarkEnd w:id="1"/>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___________________________________________ 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2" w:name="_Toc211739522"/>
      <w:r w:rsidRPr="00FD293F">
        <w:rPr>
          <w:rFonts w:ascii="Times New Roman" w:eastAsia="Times New Roman" w:hAnsi="Times New Roman" w:cs="Times New Roman"/>
        </w:rPr>
        <w:t>Vārds, uzvārds</w:t>
      </w:r>
      <w:bookmarkEnd w:id="2"/>
      <w:proofErr w:type="gramStart"/>
      <w:r w:rsidRPr="00FD293F">
        <w:rPr>
          <w:rFonts w:ascii="Times New Roman" w:eastAsia="Times New Roman" w:hAnsi="Times New Roman" w:cs="Times New Roman"/>
        </w:rPr>
        <w:t xml:space="preserve">                    </w:t>
      </w:r>
      <w:proofErr w:type="gramEnd"/>
    </w:p>
    <w:p w:rsidR="00FD293F" w:rsidRPr="00FD293F" w:rsidRDefault="00FD293F" w:rsidP="0030340E">
      <w:pPr>
        <w:spacing w:after="0" w:line="240" w:lineRule="auto"/>
        <w:ind w:hanging="360"/>
        <w:jc w:val="center"/>
        <w:rPr>
          <w:rFonts w:ascii="Times New Roman" w:eastAsia="Times New Roman" w:hAnsi="Times New Roman" w:cs="Times New Roman"/>
        </w:rPr>
      </w:pPr>
      <w:r w:rsidRPr="00FD293F">
        <w:rPr>
          <w:rFonts w:ascii="Times New Roman" w:eastAsia="Times New Roman" w:hAnsi="Times New Roman" w:cs="Times New Roman"/>
        </w:rPr>
        <w:t>_________________________________________ ______________________________</w:t>
      </w:r>
    </w:p>
    <w:p w:rsidR="00FD293F" w:rsidRPr="00FD293F" w:rsidRDefault="00FD293F" w:rsidP="0030340E">
      <w:pPr>
        <w:spacing w:after="0" w:line="240" w:lineRule="auto"/>
        <w:ind w:hanging="360"/>
        <w:jc w:val="center"/>
        <w:outlineLvl w:val="0"/>
        <w:rPr>
          <w:rFonts w:ascii="Times New Roman" w:eastAsia="Times New Roman" w:hAnsi="Times New Roman" w:cs="Times New Roman"/>
        </w:rPr>
      </w:pPr>
      <w:bookmarkStart w:id="3" w:name="_Toc211739523"/>
      <w:r w:rsidRPr="00FD293F">
        <w:rPr>
          <w:rFonts w:ascii="Times New Roman" w:eastAsia="Times New Roman" w:hAnsi="Times New Roman" w:cs="Times New Roman"/>
        </w:rPr>
        <w:t>Amats, pilnvarojums</w:t>
      </w:r>
      <w:bookmarkEnd w:id="3"/>
    </w:p>
    <w:p w:rsidR="00FD293F" w:rsidRPr="00FD293F" w:rsidRDefault="00FD293F" w:rsidP="0030340E">
      <w:pPr>
        <w:spacing w:after="0" w:line="240" w:lineRule="auto"/>
        <w:ind w:hanging="360"/>
        <w:jc w:val="center"/>
        <w:rPr>
          <w:rFonts w:ascii="Times New Roman" w:eastAsia="Times New Roman" w:hAnsi="Times New Roman" w:cs="Times New Roman"/>
        </w:rPr>
      </w:pPr>
    </w:p>
    <w:p w:rsidR="00FD293F" w:rsidRPr="00FD293F" w:rsidRDefault="00FD293F" w:rsidP="0030340E">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t xml:space="preserve">Piedāvājums sastādīts un parakstīts </w:t>
      </w:r>
      <w:r w:rsidR="00D6028F">
        <w:rPr>
          <w:rFonts w:ascii="Times New Roman" w:eastAsia="Times New Roman" w:hAnsi="Times New Roman" w:cs="Times New Roman"/>
        </w:rPr>
        <w:t>2016</w:t>
      </w:r>
      <w:r w:rsidRPr="00FD293F">
        <w:rPr>
          <w:rFonts w:ascii="Times New Roman" w:eastAsia="Times New Roman" w:hAnsi="Times New Roman" w:cs="Times New Roman"/>
        </w:rPr>
        <w:t>.gada “___”.____________</w:t>
      </w:r>
      <w:r w:rsidRPr="00FD293F">
        <w:rPr>
          <w:rFonts w:ascii="Times New Roman" w:eastAsia="Times New Roman" w:hAnsi="Times New Roman" w:cs="Times New Roman"/>
        </w:rPr>
        <w:tab/>
      </w:r>
      <w:r w:rsidRPr="00FD293F">
        <w:rPr>
          <w:rFonts w:ascii="Times New Roman" w:eastAsia="Times New Roman" w:hAnsi="Times New Roman" w:cs="Times New Roman"/>
        </w:rPr>
        <w:tab/>
      </w:r>
    </w:p>
    <w:p w:rsidR="00FD293F" w:rsidRPr="00FD293F" w:rsidRDefault="00FD293F" w:rsidP="007B4026">
      <w:pPr>
        <w:spacing w:after="0" w:line="240" w:lineRule="auto"/>
        <w:ind w:hanging="360"/>
        <w:rPr>
          <w:rFonts w:ascii="Times New Roman" w:eastAsia="Times New Roman" w:hAnsi="Times New Roman" w:cs="Times New Roman"/>
        </w:rPr>
      </w:pPr>
      <w:r w:rsidRPr="00FD293F">
        <w:rPr>
          <w:rFonts w:ascii="Times New Roman" w:eastAsia="Times New Roman" w:hAnsi="Times New Roman" w:cs="Times New Roman"/>
        </w:rPr>
        <w:tab/>
      </w:r>
      <w:r w:rsidRPr="00FD293F">
        <w:rPr>
          <w:rFonts w:ascii="Times New Roman" w:eastAsia="Times New Roman" w:hAnsi="Times New Roman" w:cs="Times New Roman"/>
        </w:rPr>
        <w:tab/>
        <w:t>Z.V.</w:t>
      </w:r>
      <w:proofErr w:type="gramStart"/>
      <w:r w:rsidRPr="00FD293F">
        <w:rPr>
          <w:rFonts w:ascii="Times New Roman" w:eastAsia="Times New Roman" w:hAnsi="Times New Roman" w:cs="Times New Roman"/>
        </w:rPr>
        <w:t xml:space="preserve">             </w:t>
      </w:r>
      <w:proofErr w:type="gramEnd"/>
    </w:p>
    <w:p w:rsidR="00FB324C" w:rsidRPr="00B70CD5" w:rsidRDefault="00FD293F" w:rsidP="00B70CD5">
      <w:pPr>
        <w:spacing w:after="0" w:line="240" w:lineRule="auto"/>
        <w:jc w:val="both"/>
        <w:rPr>
          <w:rFonts w:ascii="Times New Roman" w:eastAsia="Times New Roman" w:hAnsi="Times New Roman" w:cs="Times New Roman"/>
          <w:b/>
        </w:rPr>
      </w:pPr>
      <w:r w:rsidRPr="00FD293F">
        <w:rPr>
          <w:rFonts w:ascii="Times New Roman" w:eastAsia="Times New Roman" w:hAnsi="Times New Roman" w:cs="Times New Roman"/>
        </w:rPr>
        <w:t>(</w:t>
      </w:r>
      <w:r w:rsidRPr="00FD293F">
        <w:rPr>
          <w:rFonts w:ascii="Times New Roman" w:eastAsia="Times New Roman" w:hAnsi="Times New Roman" w:cs="Times New Roman"/>
          <w:b/>
          <w:i/>
        </w:rPr>
        <w:t>Ja piedāvājumu iesniedz personu grupa, piedāvāj</w:t>
      </w:r>
      <w:r w:rsidR="00967C63">
        <w:rPr>
          <w:rFonts w:ascii="Times New Roman" w:eastAsia="Times New Roman" w:hAnsi="Times New Roman" w:cs="Times New Roman"/>
          <w:b/>
          <w:i/>
        </w:rPr>
        <w:t>umu paraksta pilnvarotā persona)</w:t>
      </w:r>
    </w:p>
    <w:p w:rsidR="00FD293F" w:rsidRDefault="00FD293F" w:rsidP="0030340E">
      <w:pPr>
        <w:spacing w:after="0" w:line="240" w:lineRule="auto"/>
        <w:rPr>
          <w:rFonts w:ascii="Times New Roman" w:eastAsia="Times New Roman" w:hAnsi="Times New Roman" w:cs="Times New Roman"/>
          <w:b/>
          <w:sz w:val="28"/>
          <w:szCs w:val="28"/>
        </w:rPr>
      </w:pPr>
    </w:p>
    <w:p w:rsidR="00CC2A56" w:rsidRPr="00CC2A56" w:rsidRDefault="00CC2A56" w:rsidP="0030340E">
      <w:pPr>
        <w:pStyle w:val="Heading3"/>
        <w:spacing w:before="0" w:line="240" w:lineRule="auto"/>
        <w:jc w:val="right"/>
        <w:rPr>
          <w:rFonts w:ascii="Times New Roman" w:eastAsia="Times New Roman" w:hAnsi="Times New Roman" w:cs="Times New Roman"/>
          <w:b w:val="0"/>
          <w:color w:val="auto"/>
          <w:sz w:val="24"/>
          <w:szCs w:val="24"/>
        </w:rPr>
      </w:pPr>
      <w:r w:rsidRPr="00CC2A56">
        <w:rPr>
          <w:rFonts w:ascii="Times New Roman" w:eastAsia="Times New Roman" w:hAnsi="Times New Roman" w:cs="Times New Roman"/>
          <w:b w:val="0"/>
          <w:color w:val="auto"/>
          <w:sz w:val="24"/>
          <w:szCs w:val="24"/>
        </w:rPr>
        <w:t>2.pielikums</w:t>
      </w:r>
    </w:p>
    <w:p w:rsidR="00DC3808" w:rsidRDefault="00DC3808" w:rsidP="00DC3808">
      <w:pPr>
        <w:pStyle w:val="Heading3"/>
        <w:spacing w:before="0" w:line="240" w:lineRule="auto"/>
        <w:jc w:val="center"/>
        <w:rPr>
          <w:rFonts w:ascii="Times New Roman" w:eastAsia="Times New Roman" w:hAnsi="Times New Roman" w:cs="Times New Roman"/>
          <w:bCs w:val="0"/>
          <w:color w:val="auto"/>
          <w:sz w:val="24"/>
          <w:szCs w:val="24"/>
        </w:rPr>
      </w:pPr>
      <w:r>
        <w:rPr>
          <w:rFonts w:ascii="Times New Roman" w:eastAsia="Times New Roman" w:hAnsi="Times New Roman" w:cs="Times New Roman"/>
          <w:bCs w:val="0"/>
          <w:color w:val="auto"/>
          <w:sz w:val="24"/>
          <w:szCs w:val="24"/>
        </w:rPr>
        <w:t>Atklāta konkursa</w:t>
      </w:r>
    </w:p>
    <w:p w:rsidR="0098611E" w:rsidRPr="0098611E" w:rsidRDefault="0098611E" w:rsidP="0098611E">
      <w:pPr>
        <w:pStyle w:val="Heading3"/>
        <w:spacing w:before="0" w:line="240" w:lineRule="auto"/>
        <w:jc w:val="center"/>
        <w:rPr>
          <w:rFonts w:ascii="Times New Roman" w:eastAsia="Times New Roman" w:hAnsi="Times New Roman" w:cs="Times New Roman"/>
          <w:b w:val="0"/>
          <w:bCs w:val="0"/>
          <w:color w:val="auto"/>
          <w:sz w:val="24"/>
          <w:szCs w:val="24"/>
        </w:rPr>
      </w:pPr>
      <w:r w:rsidRPr="0098611E">
        <w:rPr>
          <w:rFonts w:ascii="Times New Roman" w:eastAsia="Times New Roman" w:hAnsi="Times New Roman" w:cs="Times New Roman"/>
          <w:b w:val="0"/>
          <w:bCs w:val="0"/>
          <w:color w:val="auto"/>
          <w:sz w:val="24"/>
          <w:szCs w:val="24"/>
        </w:rPr>
        <w:t xml:space="preserve">„Transporta pakalpojumu nodrošināšana </w:t>
      </w:r>
    </w:p>
    <w:p w:rsidR="0098611E" w:rsidRPr="0098611E" w:rsidRDefault="0098611E" w:rsidP="0098611E">
      <w:pPr>
        <w:pStyle w:val="Heading3"/>
        <w:spacing w:before="0" w:line="240" w:lineRule="auto"/>
        <w:jc w:val="center"/>
        <w:rPr>
          <w:rFonts w:ascii="Times New Roman" w:eastAsia="Times New Roman" w:hAnsi="Times New Roman" w:cs="Times New Roman"/>
          <w:b w:val="0"/>
          <w:bCs w:val="0"/>
          <w:color w:val="auto"/>
          <w:sz w:val="24"/>
          <w:szCs w:val="24"/>
        </w:rPr>
      </w:pPr>
      <w:r w:rsidRPr="0098611E">
        <w:rPr>
          <w:rFonts w:ascii="Times New Roman" w:eastAsia="Times New Roman" w:hAnsi="Times New Roman" w:cs="Times New Roman"/>
          <w:b w:val="0"/>
          <w:bCs w:val="0"/>
          <w:color w:val="auto"/>
          <w:sz w:val="24"/>
          <w:szCs w:val="24"/>
        </w:rPr>
        <w:t>Jelgavas pilsētas pašvaldības iestāžu vajadzībām”</w:t>
      </w:r>
    </w:p>
    <w:p w:rsidR="0098611E" w:rsidRDefault="0098611E" w:rsidP="0098611E">
      <w:pPr>
        <w:pStyle w:val="Heading3"/>
        <w:spacing w:before="0" w:line="240" w:lineRule="auto"/>
        <w:jc w:val="center"/>
        <w:rPr>
          <w:rFonts w:ascii="Times New Roman" w:eastAsia="Times New Roman" w:hAnsi="Times New Roman" w:cs="Times New Roman"/>
          <w:b w:val="0"/>
          <w:bCs w:val="0"/>
          <w:color w:val="auto"/>
          <w:sz w:val="24"/>
          <w:szCs w:val="24"/>
        </w:rPr>
      </w:pPr>
      <w:r w:rsidRPr="0098611E">
        <w:rPr>
          <w:rFonts w:ascii="Times New Roman" w:eastAsia="Times New Roman" w:hAnsi="Times New Roman" w:cs="Times New Roman"/>
          <w:b w:val="0"/>
          <w:bCs w:val="0"/>
          <w:color w:val="auto"/>
          <w:sz w:val="24"/>
          <w:szCs w:val="24"/>
        </w:rPr>
        <w:t xml:space="preserve"> identifikācijas Nr.JPD2016/3/AK</w:t>
      </w:r>
    </w:p>
    <w:p w:rsidR="00DC3808" w:rsidRPr="00DC3808" w:rsidRDefault="00DC3808" w:rsidP="0098611E">
      <w:pPr>
        <w:pStyle w:val="Heading3"/>
        <w:spacing w:before="0" w:line="240" w:lineRule="auto"/>
        <w:jc w:val="center"/>
        <w:rPr>
          <w:rFonts w:ascii="Times New Roman" w:eastAsia="Times New Roman" w:hAnsi="Times New Roman" w:cs="Times New Roman"/>
          <w:bCs w:val="0"/>
          <w:color w:val="auto"/>
          <w:sz w:val="24"/>
          <w:szCs w:val="24"/>
        </w:rPr>
      </w:pPr>
      <w:r w:rsidRPr="00CC2A56">
        <w:rPr>
          <w:rFonts w:ascii="Times New Roman" w:eastAsia="Times New Roman" w:hAnsi="Times New Roman" w:cs="Times New Roman"/>
          <w:bCs w:val="0"/>
          <w:color w:val="auto"/>
          <w:sz w:val="24"/>
          <w:szCs w:val="24"/>
        </w:rPr>
        <w:t>KVALIFIKĀCIJA</w:t>
      </w:r>
    </w:p>
    <w:p w:rsidR="00DC3808" w:rsidRDefault="00DC3808" w:rsidP="00DC3808">
      <w:pPr>
        <w:spacing w:after="0" w:line="240" w:lineRule="auto"/>
        <w:rPr>
          <w:rFonts w:ascii="Times New Roman" w:eastAsia="Times New Roman" w:hAnsi="Times New Roman" w:cs="Times New Roman"/>
          <w:sz w:val="24"/>
          <w:szCs w:val="24"/>
        </w:rPr>
      </w:pPr>
    </w:p>
    <w:p w:rsidR="00967C63" w:rsidRDefault="00967C63" w:rsidP="0030340E">
      <w:pPr>
        <w:spacing w:after="0" w:line="240" w:lineRule="auto"/>
        <w:jc w:val="center"/>
        <w:rPr>
          <w:rFonts w:ascii="Times New Roman" w:eastAsia="Times New Roman" w:hAnsi="Times New Roman" w:cs="Times New Roman"/>
          <w:sz w:val="24"/>
          <w:szCs w:val="24"/>
        </w:rPr>
      </w:pPr>
    </w:p>
    <w:p w:rsidR="00CC2A56" w:rsidRPr="0098611E" w:rsidRDefault="00CC2A56" w:rsidP="0098611E">
      <w:pPr>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sz w:val="24"/>
          <w:szCs w:val="24"/>
        </w:rPr>
        <w:t xml:space="preserve">Kvalifikācijas prasības </w:t>
      </w:r>
      <w:r w:rsidR="0009135B" w:rsidRPr="00967C63">
        <w:rPr>
          <w:rFonts w:ascii="Times New Roman" w:eastAsia="Times New Roman" w:hAnsi="Times New Roman" w:cs="Times New Roman"/>
          <w:sz w:val="24"/>
          <w:szCs w:val="24"/>
        </w:rPr>
        <w:t>iepirkumam</w:t>
      </w:r>
      <w:r w:rsidRPr="00967C63">
        <w:rPr>
          <w:rFonts w:ascii="Times New Roman" w:eastAsia="Times New Roman" w:hAnsi="Times New Roman" w:cs="Times New Roman"/>
          <w:sz w:val="24"/>
          <w:szCs w:val="24"/>
        </w:rPr>
        <w:t xml:space="preserve"> </w:t>
      </w:r>
      <w:r w:rsidR="0098611E" w:rsidRPr="0098611E">
        <w:rPr>
          <w:rFonts w:ascii="Times New Roman" w:eastAsia="Times New Roman" w:hAnsi="Times New Roman" w:cs="Times New Roman"/>
          <w:sz w:val="24"/>
          <w:szCs w:val="24"/>
        </w:rPr>
        <w:t>„Transp</w:t>
      </w:r>
      <w:r w:rsidR="0098611E">
        <w:rPr>
          <w:rFonts w:ascii="Times New Roman" w:eastAsia="Times New Roman" w:hAnsi="Times New Roman" w:cs="Times New Roman"/>
          <w:sz w:val="24"/>
          <w:szCs w:val="24"/>
        </w:rPr>
        <w:t xml:space="preserve">orta pakalpojumu nodrošināšana </w:t>
      </w:r>
      <w:r w:rsidR="0098611E" w:rsidRPr="0098611E">
        <w:rPr>
          <w:rFonts w:ascii="Times New Roman" w:eastAsia="Times New Roman" w:hAnsi="Times New Roman" w:cs="Times New Roman"/>
          <w:sz w:val="24"/>
          <w:szCs w:val="24"/>
        </w:rPr>
        <w:t xml:space="preserve">Jelgavas pilsētas </w:t>
      </w:r>
      <w:r w:rsidR="0098611E">
        <w:rPr>
          <w:rFonts w:ascii="Times New Roman" w:eastAsia="Times New Roman" w:hAnsi="Times New Roman" w:cs="Times New Roman"/>
          <w:sz w:val="24"/>
          <w:szCs w:val="24"/>
        </w:rPr>
        <w:t xml:space="preserve">pašvaldības iestāžu vajadzībām”, </w:t>
      </w:r>
      <w:r w:rsidR="0098611E" w:rsidRPr="0098611E">
        <w:rPr>
          <w:rFonts w:ascii="Times New Roman" w:eastAsia="Times New Roman" w:hAnsi="Times New Roman" w:cs="Times New Roman"/>
          <w:sz w:val="24"/>
          <w:szCs w:val="24"/>
        </w:rPr>
        <w:t>identifikācijas Nr.JPD2016/3/AK</w:t>
      </w:r>
      <w:r w:rsidR="0098611E">
        <w:rPr>
          <w:rFonts w:ascii="Times New Roman" w:eastAsia="Times New Roman" w:hAnsi="Times New Roman" w:cs="Times New Roman"/>
          <w:sz w:val="24"/>
          <w:szCs w:val="24"/>
        </w:rPr>
        <w:t xml:space="preserve">, </w:t>
      </w:r>
      <w:r w:rsidRPr="00967C63">
        <w:rPr>
          <w:rFonts w:ascii="Times New Roman" w:eastAsia="Times New Roman" w:hAnsi="Times New Roman" w:cs="Times New Roman"/>
          <w:sz w:val="24"/>
          <w:szCs w:val="24"/>
        </w:rPr>
        <w:t>pretendentam:</w:t>
      </w:r>
      <w:r w:rsidRPr="00967C63">
        <w:rPr>
          <w:rFonts w:ascii="Times New Roman" w:eastAsia="Times New Roman" w:hAnsi="Times New Roman" w:cs="Times New Roman"/>
          <w:b/>
          <w:sz w:val="24"/>
          <w:szCs w:val="24"/>
          <w:u w:val="single"/>
        </w:rPr>
        <w:t xml:space="preserve"> </w:t>
      </w:r>
    </w:p>
    <w:p w:rsidR="00CC2A56" w:rsidRPr="00967C63" w:rsidRDefault="00CC2A56" w:rsidP="00967C63">
      <w:pPr>
        <w:pStyle w:val="ListParagraph"/>
        <w:numPr>
          <w:ilvl w:val="0"/>
          <w:numId w:val="22"/>
        </w:numPr>
        <w:spacing w:after="0" w:line="240" w:lineRule="auto"/>
        <w:jc w:val="both"/>
        <w:rPr>
          <w:rFonts w:ascii="Times New Roman" w:eastAsia="Times New Roman" w:hAnsi="Times New Roman" w:cs="Times New Roman"/>
          <w:b/>
          <w:sz w:val="24"/>
          <w:szCs w:val="24"/>
          <w:u w:val="single"/>
        </w:rPr>
      </w:pPr>
      <w:r w:rsidRPr="00967C63">
        <w:rPr>
          <w:rFonts w:ascii="Times New Roman" w:eastAsia="Times New Roman" w:hAnsi="Times New Roman" w:cs="Times New Roman"/>
          <w:b/>
          <w:sz w:val="24"/>
          <w:szCs w:val="24"/>
          <w:u w:val="single"/>
        </w:rPr>
        <w:t>Finanšu apgrozījums</w:t>
      </w:r>
    </w:p>
    <w:p w:rsidR="00CC2A56" w:rsidRPr="00CC2A56" w:rsidRDefault="00CC2A56" w:rsidP="0030340E">
      <w:pPr>
        <w:spacing w:after="0" w:line="240" w:lineRule="auto"/>
        <w:ind w:right="60"/>
        <w:jc w:val="both"/>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Pretendenta 3 iepriekšējo (</w:t>
      </w:r>
      <w:r w:rsidR="00F964DC">
        <w:rPr>
          <w:rFonts w:ascii="Times New Roman" w:eastAsia="Times New Roman" w:hAnsi="Times New Roman" w:cs="Times New Roman"/>
          <w:sz w:val="24"/>
          <w:szCs w:val="24"/>
        </w:rPr>
        <w:t xml:space="preserve">no </w:t>
      </w:r>
      <w:r w:rsidR="0009135B">
        <w:rPr>
          <w:rFonts w:ascii="Times New Roman" w:eastAsia="Times New Roman" w:hAnsi="Times New Roman" w:cs="Times New Roman"/>
          <w:sz w:val="24"/>
          <w:szCs w:val="24"/>
        </w:rPr>
        <w:t>201</w:t>
      </w:r>
      <w:r w:rsidR="00D6028F">
        <w:rPr>
          <w:rFonts w:ascii="Times New Roman" w:eastAsia="Times New Roman" w:hAnsi="Times New Roman" w:cs="Times New Roman"/>
          <w:sz w:val="24"/>
          <w:szCs w:val="24"/>
        </w:rPr>
        <w:t>3</w:t>
      </w:r>
      <w:r w:rsidR="00597E04">
        <w:rPr>
          <w:rFonts w:ascii="Times New Roman" w:eastAsia="Times New Roman" w:hAnsi="Times New Roman" w:cs="Times New Roman"/>
          <w:sz w:val="24"/>
          <w:szCs w:val="24"/>
        </w:rPr>
        <w:t xml:space="preserve">.gada </w:t>
      </w:r>
      <w:r w:rsidR="00F964DC">
        <w:rPr>
          <w:rFonts w:ascii="Times New Roman" w:eastAsia="Times New Roman" w:hAnsi="Times New Roman" w:cs="Times New Roman"/>
          <w:sz w:val="24"/>
          <w:szCs w:val="24"/>
        </w:rPr>
        <w:t>līdz piedāvājuma iesniegšanai</w:t>
      </w:r>
      <w:r w:rsidRPr="00CC2A56">
        <w:rPr>
          <w:rFonts w:ascii="Times New Roman" w:eastAsia="Times New Roman" w:hAnsi="Times New Roman" w:cs="Times New Roman"/>
          <w:sz w:val="24"/>
          <w:szCs w:val="24"/>
        </w:rPr>
        <w:t xml:space="preserve">) darbības gadu laikā vidējam gada finanšu apgrozījumam jābūt ne mazākam par </w:t>
      </w:r>
      <w:r>
        <w:rPr>
          <w:rFonts w:ascii="Times New Roman" w:eastAsia="Times New Roman" w:hAnsi="Times New Roman" w:cs="Times New Roman"/>
          <w:sz w:val="24"/>
          <w:szCs w:val="24"/>
        </w:rPr>
        <w:t xml:space="preserve">EUR </w:t>
      </w:r>
      <w:r w:rsidR="0009135B">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000.00 (sešdesmit tūkstoši </w:t>
      </w:r>
      <w:proofErr w:type="spellStart"/>
      <w:r w:rsidRPr="00CC2A56">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bez PVN</w:t>
      </w:r>
      <w:r w:rsidRPr="00CC2A56">
        <w:rPr>
          <w:rFonts w:ascii="Times New Roman" w:eastAsia="Times New Roman" w:hAnsi="Times New Roman" w:cs="Times New Roman"/>
          <w:sz w:val="24"/>
          <w:szCs w:val="24"/>
        </w:rPr>
        <w:t xml:space="preserve">. </w:t>
      </w:r>
      <w:r w:rsidRPr="00CC2A56">
        <w:rPr>
          <w:rFonts w:ascii="Times New Roman" w:eastAsia="Times New Roman" w:hAnsi="Times New Roman" w:cs="Times New Roman"/>
          <w:bCs/>
          <w:sz w:val="24"/>
          <w:szCs w:val="24"/>
        </w:rPr>
        <w:t>Pretendenti, kas dibināti vēlāk, norāda vidējo gada finanšu apgrozījumu bez PVN par faktiski nostrādāto laika periodu.</w:t>
      </w:r>
      <w:r w:rsidRPr="00CC2A56">
        <w:rPr>
          <w:rFonts w:ascii="Times New Roman" w:eastAsia="Times New Roman" w:hAnsi="Times New Roman" w:cs="Times New Roman"/>
          <w:b/>
          <w:bCs/>
          <w:sz w:val="24"/>
          <w:szCs w:val="24"/>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7"/>
        <w:gridCol w:w="4857"/>
      </w:tblGrid>
      <w:tr w:rsidR="0009135B" w:rsidRPr="00CC2A56" w:rsidTr="00E82D9C">
        <w:tc>
          <w:tcPr>
            <w:tcW w:w="2500" w:type="pct"/>
            <w:vAlign w:val="center"/>
          </w:tcPr>
          <w:p w:rsidR="0009135B" w:rsidRPr="00CC2A56" w:rsidRDefault="0009135B" w:rsidP="003034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Darbības</w:t>
            </w:r>
            <w:r w:rsidRPr="00CC2A56">
              <w:rPr>
                <w:rFonts w:ascii="Times New Roman" w:eastAsia="Times New Roman" w:hAnsi="Times New Roman" w:cs="Times New Roman"/>
                <w:b/>
                <w:sz w:val="24"/>
                <w:szCs w:val="24"/>
              </w:rPr>
              <w:t xml:space="preserve"> gads</w:t>
            </w:r>
          </w:p>
        </w:tc>
        <w:tc>
          <w:tcPr>
            <w:tcW w:w="2500" w:type="pct"/>
            <w:vAlign w:val="center"/>
          </w:tcPr>
          <w:p w:rsidR="0009135B" w:rsidRPr="00CC2A56" w:rsidRDefault="0009135B" w:rsidP="003034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Finanšu apgrozījums </w:t>
            </w:r>
            <w:proofErr w:type="spellStart"/>
            <w:r w:rsidRPr="0009135B">
              <w:rPr>
                <w:rFonts w:ascii="Times New Roman" w:eastAsia="Times New Roman" w:hAnsi="Times New Roman" w:cs="Times New Roman"/>
                <w:b/>
                <w:i/>
                <w:sz w:val="24"/>
                <w:szCs w:val="24"/>
              </w:rPr>
              <w:t>euro</w:t>
            </w:r>
            <w:proofErr w:type="spellEnd"/>
            <w:r>
              <w:rPr>
                <w:rFonts w:ascii="Times New Roman" w:eastAsia="Times New Roman" w:hAnsi="Times New Roman" w:cs="Times New Roman"/>
                <w:b/>
                <w:sz w:val="24"/>
                <w:szCs w:val="24"/>
              </w:rPr>
              <w:t xml:space="preserve"> bez PVN</w:t>
            </w:r>
          </w:p>
        </w:tc>
      </w:tr>
      <w:tr w:rsidR="0009135B" w:rsidRPr="00CC2A56" w:rsidTr="00E82D9C">
        <w:tc>
          <w:tcPr>
            <w:tcW w:w="2500" w:type="pct"/>
          </w:tcPr>
          <w:p w:rsidR="0009135B" w:rsidRPr="00CC2A56" w:rsidRDefault="0009135B"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201</w:t>
            </w:r>
            <w:r w:rsidR="00E64381">
              <w:rPr>
                <w:rFonts w:ascii="Times New Roman" w:eastAsia="Times New Roman" w:hAnsi="Times New Roman" w:cs="Times New Roman"/>
                <w:sz w:val="24"/>
                <w:szCs w:val="24"/>
              </w:rPr>
              <w:t>3</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201</w:t>
            </w:r>
            <w:r w:rsidR="00E64381">
              <w:rPr>
                <w:rFonts w:ascii="Times New Roman" w:eastAsia="Times New Roman" w:hAnsi="Times New Roman" w:cs="Times New Roman"/>
                <w:sz w:val="24"/>
                <w:szCs w:val="24"/>
              </w:rPr>
              <w:t>4</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201</w:t>
            </w:r>
            <w:r w:rsidR="00E64381">
              <w:rPr>
                <w:rFonts w:ascii="Times New Roman" w:eastAsia="Times New Roman" w:hAnsi="Times New Roman" w:cs="Times New Roman"/>
                <w:sz w:val="24"/>
                <w:szCs w:val="24"/>
              </w:rPr>
              <w:t>5</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right"/>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Kopā:</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r w:rsidR="0009135B" w:rsidRPr="00CC2A56" w:rsidTr="00E82D9C">
        <w:tc>
          <w:tcPr>
            <w:tcW w:w="2500" w:type="pct"/>
          </w:tcPr>
          <w:p w:rsidR="0009135B" w:rsidRPr="00CC2A56" w:rsidRDefault="0009135B" w:rsidP="0030340E">
            <w:pPr>
              <w:spacing w:after="0" w:line="240" w:lineRule="auto"/>
              <w:jc w:val="right"/>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Vidēji (=Kopā/3)</w:t>
            </w:r>
          </w:p>
        </w:tc>
        <w:tc>
          <w:tcPr>
            <w:tcW w:w="2500" w:type="pct"/>
          </w:tcPr>
          <w:p w:rsidR="0009135B" w:rsidRPr="00CC2A56" w:rsidRDefault="0009135B" w:rsidP="0030340E">
            <w:pPr>
              <w:spacing w:after="0" w:line="240" w:lineRule="auto"/>
              <w:jc w:val="both"/>
              <w:rPr>
                <w:rFonts w:ascii="Times New Roman" w:eastAsia="Times New Roman" w:hAnsi="Times New Roman" w:cs="Times New Roman"/>
                <w:sz w:val="24"/>
                <w:szCs w:val="24"/>
              </w:rPr>
            </w:pPr>
          </w:p>
        </w:tc>
      </w:tr>
    </w:tbl>
    <w:p w:rsidR="00CC2A56" w:rsidRPr="00967C63" w:rsidRDefault="0009135B" w:rsidP="00967C63">
      <w:pPr>
        <w:pStyle w:val="ListParagraph"/>
        <w:numPr>
          <w:ilvl w:val="0"/>
          <w:numId w:val="22"/>
        </w:numPr>
        <w:spacing w:after="0" w:line="240" w:lineRule="auto"/>
        <w:jc w:val="both"/>
        <w:rPr>
          <w:rFonts w:ascii="Times New Roman" w:eastAsia="Times New Roman" w:hAnsi="Times New Roman" w:cs="Times New Roman"/>
          <w:sz w:val="24"/>
          <w:szCs w:val="24"/>
          <w:u w:val="single"/>
        </w:rPr>
      </w:pPr>
      <w:r w:rsidRPr="00967C63">
        <w:rPr>
          <w:rFonts w:ascii="Times New Roman" w:eastAsia="Times New Roman" w:hAnsi="Times New Roman" w:cs="Times New Roman"/>
          <w:b/>
          <w:sz w:val="24"/>
          <w:szCs w:val="24"/>
          <w:u w:val="single"/>
        </w:rPr>
        <w:t xml:space="preserve">Pretendenta pieredze </w:t>
      </w:r>
    </w:p>
    <w:p w:rsidR="00CC2A56" w:rsidRPr="00CC2A56" w:rsidRDefault="00CC2A56" w:rsidP="0030340E">
      <w:pPr>
        <w:spacing w:after="0" w:line="240" w:lineRule="auto"/>
        <w:jc w:val="both"/>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 xml:space="preserve">Pretendentam iepriekšējo 3 </w:t>
      </w:r>
      <w:r w:rsidR="0009135B" w:rsidRPr="00CC2A56">
        <w:rPr>
          <w:rFonts w:ascii="Times New Roman" w:eastAsia="Times New Roman" w:hAnsi="Times New Roman" w:cs="Times New Roman"/>
          <w:sz w:val="24"/>
          <w:szCs w:val="24"/>
        </w:rPr>
        <w:t>(</w:t>
      </w:r>
      <w:r w:rsidR="0009135B">
        <w:rPr>
          <w:rFonts w:ascii="Times New Roman" w:eastAsia="Times New Roman" w:hAnsi="Times New Roman" w:cs="Times New Roman"/>
          <w:sz w:val="24"/>
          <w:szCs w:val="24"/>
        </w:rPr>
        <w:t>201</w:t>
      </w:r>
      <w:r w:rsidR="00B87C48">
        <w:rPr>
          <w:rFonts w:ascii="Times New Roman" w:eastAsia="Times New Roman" w:hAnsi="Times New Roman" w:cs="Times New Roman"/>
          <w:sz w:val="24"/>
          <w:szCs w:val="24"/>
        </w:rPr>
        <w:t>3</w:t>
      </w:r>
      <w:r w:rsidR="0009135B">
        <w:rPr>
          <w:rFonts w:ascii="Times New Roman" w:eastAsia="Times New Roman" w:hAnsi="Times New Roman" w:cs="Times New Roman"/>
          <w:sz w:val="24"/>
          <w:szCs w:val="24"/>
        </w:rPr>
        <w:t>.gads līdz iesniegšanas brīdim</w:t>
      </w:r>
      <w:r w:rsidR="0009135B" w:rsidRPr="00CC2A56">
        <w:rPr>
          <w:rFonts w:ascii="Times New Roman" w:eastAsia="Times New Roman" w:hAnsi="Times New Roman" w:cs="Times New Roman"/>
          <w:sz w:val="24"/>
          <w:szCs w:val="24"/>
        </w:rPr>
        <w:t>)</w:t>
      </w:r>
      <w:r w:rsidR="0009135B">
        <w:rPr>
          <w:rFonts w:ascii="Times New Roman" w:eastAsia="Times New Roman" w:hAnsi="Times New Roman" w:cs="Times New Roman"/>
          <w:sz w:val="24"/>
          <w:szCs w:val="24"/>
        </w:rPr>
        <w:t xml:space="preserve"> </w:t>
      </w:r>
      <w:r w:rsidRPr="00CC2A56">
        <w:rPr>
          <w:rFonts w:ascii="Times New Roman" w:eastAsia="Times New Roman" w:hAnsi="Times New Roman" w:cs="Times New Roman"/>
          <w:sz w:val="24"/>
          <w:szCs w:val="24"/>
        </w:rPr>
        <w:t xml:space="preserve">gadu laikā jābūt pieredzei </w:t>
      </w:r>
      <w:r w:rsidRPr="00CC2A56">
        <w:rPr>
          <w:rFonts w:ascii="Times New Roman" w:eastAsia="Times New Roman" w:hAnsi="Times New Roman" w:cs="Times New Roman"/>
          <w:b/>
          <w:sz w:val="24"/>
          <w:szCs w:val="24"/>
          <w:u w:val="single"/>
        </w:rPr>
        <w:t xml:space="preserve">pasažieru pārvadāšanā, </w:t>
      </w:r>
      <w:r w:rsidRPr="00CC2A56">
        <w:rPr>
          <w:rFonts w:ascii="Times New Roman" w:eastAsia="Times New Roman" w:hAnsi="Times New Roman" w:cs="Times New Roman"/>
          <w:sz w:val="24"/>
          <w:szCs w:val="24"/>
        </w:rPr>
        <w:t>(ieskaitot apakšuzņēmēju veiktos darbus), kas atbilst zemāk norādītajai prasībai:</w:t>
      </w:r>
    </w:p>
    <w:tbl>
      <w:tblPr>
        <w:tblW w:w="4822" w:type="pct"/>
        <w:jc w:val="center"/>
        <w:tblLook w:val="0000" w:firstRow="0" w:lastRow="0" w:firstColumn="0" w:lastColumn="0" w:noHBand="0" w:noVBand="0"/>
      </w:tblPr>
      <w:tblGrid>
        <w:gridCol w:w="9368"/>
      </w:tblGrid>
      <w:tr w:rsidR="00CC2A56" w:rsidRPr="00CC2A56" w:rsidTr="001D271C">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Prasība</w:t>
            </w:r>
          </w:p>
        </w:tc>
      </w:tr>
      <w:tr w:rsidR="00CC2A56" w:rsidRPr="00CC2A56" w:rsidTr="001D271C">
        <w:trPr>
          <w:jc w:val="center"/>
        </w:trPr>
        <w:tc>
          <w:tcPr>
            <w:tcW w:w="5000" w:type="pct"/>
            <w:tcBorders>
              <w:top w:val="single" w:sz="4" w:space="0" w:color="auto"/>
              <w:left w:val="single" w:sz="4" w:space="0" w:color="auto"/>
              <w:bottom w:val="single" w:sz="4" w:space="0" w:color="auto"/>
              <w:right w:val="single" w:sz="4" w:space="0" w:color="auto"/>
            </w:tcBorders>
          </w:tcPr>
          <w:p w:rsidR="00CC2A56" w:rsidRPr="00CC2A56" w:rsidRDefault="00CC2A56" w:rsidP="0030340E">
            <w:pPr>
              <w:spacing w:after="0" w:line="240" w:lineRule="auto"/>
              <w:jc w:val="both"/>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 xml:space="preserve">2.1. Izpildītiem vismaz diviem pakalpojuma līgumiem </w:t>
            </w:r>
            <w:r w:rsidRPr="00CC2A56">
              <w:rPr>
                <w:rFonts w:ascii="Times New Roman" w:eastAsia="Times New Roman" w:hAnsi="Times New Roman" w:cs="Times New Roman"/>
                <w:b/>
                <w:sz w:val="24"/>
                <w:szCs w:val="24"/>
                <w:u w:val="single"/>
              </w:rPr>
              <w:t xml:space="preserve">pasažieru pārvadāšanā, kuru </w:t>
            </w:r>
            <w:r w:rsidR="0009135B">
              <w:rPr>
                <w:rFonts w:ascii="Times New Roman" w:eastAsia="Times New Roman" w:hAnsi="Times New Roman" w:cs="Times New Roman"/>
                <w:b/>
                <w:sz w:val="24"/>
                <w:szCs w:val="24"/>
                <w:u w:val="single"/>
              </w:rPr>
              <w:t xml:space="preserve">katra </w:t>
            </w:r>
            <w:r w:rsidRPr="00CC2A56">
              <w:rPr>
                <w:rFonts w:ascii="Times New Roman" w:eastAsia="Times New Roman" w:hAnsi="Times New Roman" w:cs="Times New Roman"/>
                <w:b/>
                <w:sz w:val="24"/>
                <w:szCs w:val="24"/>
                <w:u w:val="single"/>
              </w:rPr>
              <w:t xml:space="preserve">summa ir ne mazāka par </w:t>
            </w:r>
            <w:r w:rsidR="0009135B">
              <w:rPr>
                <w:rFonts w:ascii="Times New Roman" w:eastAsia="Times New Roman" w:hAnsi="Times New Roman" w:cs="Times New Roman"/>
                <w:b/>
                <w:sz w:val="24"/>
                <w:szCs w:val="24"/>
                <w:u w:val="single"/>
              </w:rPr>
              <w:t xml:space="preserve">EUR </w:t>
            </w:r>
            <w:r w:rsidRPr="00CC2A56">
              <w:rPr>
                <w:rFonts w:ascii="Times New Roman" w:eastAsia="Times New Roman" w:hAnsi="Times New Roman" w:cs="Times New Roman"/>
                <w:b/>
                <w:sz w:val="24"/>
                <w:szCs w:val="24"/>
                <w:u w:val="single"/>
              </w:rPr>
              <w:t>5000</w:t>
            </w:r>
            <w:r w:rsidR="0009135B">
              <w:rPr>
                <w:rFonts w:ascii="Times New Roman" w:eastAsia="Times New Roman" w:hAnsi="Times New Roman" w:cs="Times New Roman"/>
                <w:b/>
                <w:sz w:val="24"/>
                <w:szCs w:val="24"/>
                <w:u w:val="single"/>
              </w:rPr>
              <w:t>.00 (</w:t>
            </w:r>
            <w:r w:rsidR="0009135B" w:rsidRPr="0009135B">
              <w:rPr>
                <w:rFonts w:ascii="Times New Roman" w:eastAsia="Times New Roman" w:hAnsi="Times New Roman" w:cs="Times New Roman"/>
                <w:b/>
                <w:sz w:val="24"/>
                <w:szCs w:val="24"/>
                <w:u w:val="single"/>
              </w:rPr>
              <w:t xml:space="preserve">pieci tūkstoši </w:t>
            </w:r>
            <w:proofErr w:type="spellStart"/>
            <w:r w:rsidR="0009135B" w:rsidRPr="0009135B">
              <w:rPr>
                <w:rFonts w:ascii="Times New Roman" w:eastAsia="Times New Roman" w:hAnsi="Times New Roman" w:cs="Times New Roman"/>
                <w:b/>
                <w:i/>
                <w:sz w:val="24"/>
                <w:szCs w:val="24"/>
                <w:u w:val="single"/>
              </w:rPr>
              <w:t>euro</w:t>
            </w:r>
            <w:proofErr w:type="spellEnd"/>
            <w:r w:rsidR="0009135B">
              <w:rPr>
                <w:rFonts w:ascii="Times New Roman" w:eastAsia="Times New Roman" w:hAnsi="Times New Roman" w:cs="Times New Roman"/>
                <w:b/>
                <w:sz w:val="24"/>
                <w:szCs w:val="24"/>
                <w:u w:val="single"/>
              </w:rPr>
              <w:t>)</w:t>
            </w:r>
            <w:r w:rsidRPr="00CC2A56">
              <w:rPr>
                <w:rFonts w:ascii="Times New Roman" w:eastAsia="Times New Roman" w:hAnsi="Times New Roman" w:cs="Times New Roman"/>
                <w:b/>
                <w:sz w:val="24"/>
                <w:szCs w:val="24"/>
                <w:u w:val="single"/>
              </w:rPr>
              <w:t xml:space="preserve"> bez PVN. </w:t>
            </w:r>
          </w:p>
        </w:tc>
      </w:tr>
    </w:tbl>
    <w:p w:rsidR="00CC2A56" w:rsidRPr="00CC2A56" w:rsidRDefault="00CC2A56" w:rsidP="0030340E">
      <w:pPr>
        <w:spacing w:after="0" w:line="240" w:lineRule="auto"/>
        <w:jc w:val="both"/>
        <w:rPr>
          <w:rFonts w:ascii="Times New Roman" w:eastAsia="Times New Roman" w:hAnsi="Times New Roman" w:cs="Times New Roman"/>
          <w:sz w:val="24"/>
          <w:szCs w:val="24"/>
        </w:rPr>
      </w:pPr>
    </w:p>
    <w:p w:rsidR="00CC2A56" w:rsidRPr="00CC2A56" w:rsidRDefault="00967C63" w:rsidP="003034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apliecinātu pieredzi un </w:t>
      </w:r>
      <w:r w:rsidR="00CC2A56" w:rsidRPr="00CC2A56">
        <w:rPr>
          <w:rFonts w:ascii="Times New Roman" w:eastAsia="Times New Roman" w:hAnsi="Times New Roman" w:cs="Times New Roman"/>
          <w:sz w:val="24"/>
          <w:szCs w:val="24"/>
        </w:rPr>
        <w:t xml:space="preserve">2.1.punktā noteikto prasību izpildi, tabulā norādīt informāciju par līgumu, kas atbilst minētajai prasībai, </w:t>
      </w:r>
      <w:r w:rsidR="00CC2A56" w:rsidRPr="00CC2A56">
        <w:rPr>
          <w:rFonts w:ascii="Times New Roman" w:eastAsia="Times New Roman" w:hAnsi="Times New Roman" w:cs="Times New Roman"/>
          <w:b/>
          <w:sz w:val="24"/>
          <w:szCs w:val="24"/>
        </w:rPr>
        <w:t>kā arī pievienot atsauksmes</w:t>
      </w:r>
      <w:r w:rsidR="00CC2A56" w:rsidRPr="00CC2A56">
        <w:rPr>
          <w:rFonts w:ascii="Times New Roman" w:eastAsia="Times New Roman" w:hAnsi="Times New Roman" w:cs="Times New Roman"/>
          <w:sz w:val="24"/>
          <w:szCs w:val="24"/>
        </w:rPr>
        <w:t xml:space="preserve"> par vismaz 2 (divu) </w:t>
      </w:r>
      <w:r w:rsidR="00CC2A56" w:rsidRPr="00A16798">
        <w:rPr>
          <w:rFonts w:ascii="Times New Roman" w:eastAsia="Times New Roman" w:hAnsi="Times New Roman" w:cs="Times New Roman"/>
          <w:sz w:val="24"/>
          <w:szCs w:val="24"/>
          <w:u w:val="single"/>
        </w:rPr>
        <w:t>tabulā norādīto</w:t>
      </w:r>
      <w:r w:rsidR="00CC2A56" w:rsidRPr="00CC2A56">
        <w:rPr>
          <w:rFonts w:ascii="Times New Roman" w:eastAsia="Times New Roman" w:hAnsi="Times New Roman" w:cs="Times New Roman"/>
          <w:sz w:val="24"/>
          <w:szCs w:val="24"/>
        </w:rPr>
        <w:t xml:space="preserve"> līgumu izpildi, kurā norādīts pasūtītājs, pakalpojuma līguma nosaukums, pakalpojuma raksturojums, līguma vērtība.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638"/>
        <w:gridCol w:w="2003"/>
        <w:gridCol w:w="1554"/>
        <w:gridCol w:w="1554"/>
        <w:gridCol w:w="2248"/>
      </w:tblGrid>
      <w:tr w:rsidR="00CC2A56" w:rsidRPr="00CC2A56" w:rsidTr="001D271C">
        <w:tc>
          <w:tcPr>
            <w:tcW w:w="369"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Nr. p.k.</w:t>
            </w:r>
          </w:p>
        </w:tc>
        <w:tc>
          <w:tcPr>
            <w:tcW w:w="843"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Līguma nosaukums</w:t>
            </w:r>
          </w:p>
        </w:tc>
        <w:tc>
          <w:tcPr>
            <w:tcW w:w="1031"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Raksturojums</w:t>
            </w:r>
          </w:p>
        </w:tc>
        <w:tc>
          <w:tcPr>
            <w:tcW w:w="800"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Līguma periods</w:t>
            </w:r>
          </w:p>
        </w:tc>
        <w:tc>
          <w:tcPr>
            <w:tcW w:w="800"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 xml:space="preserve">Līguma cena </w:t>
            </w:r>
            <w:r w:rsidR="0009135B">
              <w:rPr>
                <w:rFonts w:ascii="Times New Roman" w:eastAsia="Times New Roman" w:hAnsi="Times New Roman" w:cs="Times New Roman"/>
                <w:b/>
                <w:sz w:val="24"/>
                <w:szCs w:val="24"/>
              </w:rPr>
              <w:t>EUR</w:t>
            </w:r>
            <w:r w:rsidRPr="00CC2A56">
              <w:rPr>
                <w:rFonts w:ascii="Times New Roman" w:eastAsia="Times New Roman" w:hAnsi="Times New Roman" w:cs="Times New Roman"/>
                <w:b/>
                <w:sz w:val="24"/>
                <w:szCs w:val="24"/>
              </w:rPr>
              <w:t xml:space="preserve"> (bez PVN)</w:t>
            </w:r>
          </w:p>
        </w:tc>
        <w:tc>
          <w:tcPr>
            <w:tcW w:w="1157"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Pasūtītājs, kontaktpersona, tālrunis</w:t>
            </w: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1</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1D271C">
        <w:tc>
          <w:tcPr>
            <w:tcW w:w="36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n+1</w:t>
            </w:r>
          </w:p>
        </w:tc>
        <w:tc>
          <w:tcPr>
            <w:tcW w:w="843"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1031"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800"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c>
          <w:tcPr>
            <w:tcW w:w="1157" w:type="pct"/>
          </w:tcPr>
          <w:p w:rsidR="00CC2A56" w:rsidRPr="00CC2A56" w:rsidRDefault="00CC2A56" w:rsidP="0030340E">
            <w:pPr>
              <w:spacing w:after="0" w:line="240" w:lineRule="auto"/>
              <w:jc w:val="both"/>
              <w:rPr>
                <w:rFonts w:ascii="Times New Roman" w:eastAsia="Times New Roman" w:hAnsi="Times New Roman" w:cs="Times New Roman"/>
                <w:color w:val="FF0000"/>
                <w:sz w:val="24"/>
                <w:szCs w:val="24"/>
              </w:rPr>
            </w:pPr>
          </w:p>
        </w:tc>
      </w:tr>
    </w:tbl>
    <w:p w:rsidR="0009135B" w:rsidRPr="00CC2A56" w:rsidRDefault="0009135B" w:rsidP="0030340E">
      <w:pPr>
        <w:spacing w:after="0" w:line="240" w:lineRule="auto"/>
        <w:jc w:val="both"/>
        <w:rPr>
          <w:rFonts w:ascii="Times New Roman" w:eastAsia="Times New Roman" w:hAnsi="Times New Roman" w:cs="Times New Roman"/>
          <w:b/>
          <w:sz w:val="24"/>
          <w:szCs w:val="24"/>
          <w:u w:val="single"/>
        </w:rPr>
      </w:pPr>
    </w:p>
    <w:p w:rsidR="00CC2A56" w:rsidRPr="00967C63" w:rsidRDefault="00CC2A56" w:rsidP="00967C63">
      <w:pPr>
        <w:pStyle w:val="ListParagraph"/>
        <w:numPr>
          <w:ilvl w:val="0"/>
          <w:numId w:val="22"/>
        </w:numPr>
        <w:spacing w:after="0" w:line="240" w:lineRule="auto"/>
        <w:jc w:val="both"/>
        <w:rPr>
          <w:rFonts w:ascii="Times New Roman" w:eastAsia="Times New Roman" w:hAnsi="Times New Roman" w:cs="Times New Roman"/>
          <w:b/>
          <w:sz w:val="24"/>
          <w:szCs w:val="24"/>
          <w:u w:val="single"/>
        </w:rPr>
      </w:pPr>
      <w:r w:rsidRPr="00967C63">
        <w:rPr>
          <w:rFonts w:ascii="Times New Roman" w:eastAsia="Times New Roman" w:hAnsi="Times New Roman" w:cs="Times New Roman"/>
          <w:b/>
          <w:sz w:val="24"/>
          <w:szCs w:val="24"/>
          <w:u w:val="single"/>
        </w:rPr>
        <w:t>Pretendenta rīcībā esošo (pieejamo) autobusu/mikroautobusu saraksts</w:t>
      </w:r>
      <w:r w:rsidR="00967C63" w:rsidRPr="00967C63">
        <w:rPr>
          <w:rFonts w:ascii="Times New Roman" w:eastAsia="Times New Roman" w:hAnsi="Times New Roman" w:cs="Times New Roman"/>
          <w:b/>
          <w:sz w:val="24"/>
          <w:szCs w:val="24"/>
          <w:u w:val="single"/>
        </w:rPr>
        <w:t>:</w:t>
      </w:r>
    </w:p>
    <w:p w:rsidR="00CC2A56" w:rsidRPr="00CC2A56" w:rsidRDefault="00CC2A56" w:rsidP="0030340E">
      <w:pPr>
        <w:spacing w:after="0" w:line="240" w:lineRule="auto"/>
        <w:ind w:left="426"/>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329"/>
        <w:gridCol w:w="1387"/>
        <w:gridCol w:w="1581"/>
        <w:gridCol w:w="1714"/>
        <w:gridCol w:w="1714"/>
      </w:tblGrid>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proofErr w:type="spellStart"/>
            <w:r w:rsidRPr="00CC2A56">
              <w:rPr>
                <w:rFonts w:ascii="Times New Roman" w:eastAsia="Times New Roman" w:hAnsi="Times New Roman" w:cs="Times New Roman"/>
                <w:b/>
                <w:sz w:val="24"/>
                <w:szCs w:val="24"/>
              </w:rPr>
              <w:t>Nr.p.k</w:t>
            </w:r>
            <w:proofErr w:type="spellEnd"/>
            <w:r w:rsidRPr="00CC2A56">
              <w:rPr>
                <w:rFonts w:ascii="Times New Roman" w:eastAsia="Times New Roman" w:hAnsi="Times New Roman" w:cs="Times New Roman"/>
                <w:b/>
                <w:sz w:val="24"/>
                <w:szCs w:val="24"/>
              </w:rPr>
              <w:t>.</w:t>
            </w:r>
          </w:p>
        </w:tc>
        <w:tc>
          <w:tcPr>
            <w:tcW w:w="1199"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Transportlīdzekļa nosaukums</w:t>
            </w:r>
          </w:p>
        </w:tc>
        <w:tc>
          <w:tcPr>
            <w:tcW w:w="714"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Izlaiduma gads</w:t>
            </w:r>
          </w:p>
        </w:tc>
        <w:tc>
          <w:tcPr>
            <w:tcW w:w="814"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Apraksts</w:t>
            </w:r>
          </w:p>
        </w:tc>
        <w:tc>
          <w:tcPr>
            <w:tcW w:w="882" w:type="pct"/>
            <w:vAlign w:val="center"/>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Aprīkojums</w:t>
            </w:r>
          </w:p>
        </w:tc>
        <w:tc>
          <w:tcPr>
            <w:tcW w:w="882" w:type="pct"/>
          </w:tcPr>
          <w:p w:rsidR="00CC2A56" w:rsidRPr="00CC2A56" w:rsidRDefault="00CC2A56" w:rsidP="0030340E">
            <w:pPr>
              <w:spacing w:after="0" w:line="240" w:lineRule="auto"/>
              <w:jc w:val="center"/>
              <w:rPr>
                <w:rFonts w:ascii="Times New Roman" w:eastAsia="Times New Roman" w:hAnsi="Times New Roman" w:cs="Times New Roman"/>
                <w:b/>
                <w:sz w:val="24"/>
                <w:szCs w:val="24"/>
              </w:rPr>
            </w:pPr>
            <w:r w:rsidRPr="00CC2A56">
              <w:rPr>
                <w:rFonts w:ascii="Times New Roman" w:eastAsia="Times New Roman" w:hAnsi="Times New Roman" w:cs="Times New Roman"/>
                <w:b/>
                <w:sz w:val="24"/>
                <w:szCs w:val="24"/>
              </w:rPr>
              <w:t>Īpašumā vai nomā</w:t>
            </w: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1</w:t>
            </w:r>
          </w:p>
        </w:tc>
        <w:tc>
          <w:tcPr>
            <w:tcW w:w="119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2</w:t>
            </w:r>
          </w:p>
        </w:tc>
        <w:tc>
          <w:tcPr>
            <w:tcW w:w="119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w:t>
            </w:r>
          </w:p>
        </w:tc>
        <w:tc>
          <w:tcPr>
            <w:tcW w:w="1199"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r w:rsidR="00CC2A56" w:rsidRPr="00CC2A56" w:rsidTr="00E6388F">
        <w:tc>
          <w:tcPr>
            <w:tcW w:w="509" w:type="pct"/>
          </w:tcPr>
          <w:p w:rsidR="00CC2A56" w:rsidRPr="00CC2A56" w:rsidRDefault="00CC2A56" w:rsidP="0030340E">
            <w:pPr>
              <w:spacing w:after="0" w:line="240" w:lineRule="auto"/>
              <w:jc w:val="center"/>
              <w:rPr>
                <w:rFonts w:ascii="Times New Roman" w:eastAsia="Times New Roman" w:hAnsi="Times New Roman" w:cs="Times New Roman"/>
                <w:sz w:val="24"/>
                <w:szCs w:val="24"/>
              </w:rPr>
            </w:pPr>
            <w:r w:rsidRPr="00CC2A56">
              <w:rPr>
                <w:rFonts w:ascii="Times New Roman" w:eastAsia="Times New Roman" w:hAnsi="Times New Roman" w:cs="Times New Roman"/>
                <w:sz w:val="24"/>
                <w:szCs w:val="24"/>
              </w:rPr>
              <w:t>n+1</w:t>
            </w:r>
          </w:p>
        </w:tc>
        <w:tc>
          <w:tcPr>
            <w:tcW w:w="1199"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7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14"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c>
          <w:tcPr>
            <w:tcW w:w="882" w:type="pct"/>
          </w:tcPr>
          <w:p w:rsidR="00CC2A56" w:rsidRPr="00CC2A56" w:rsidRDefault="00CC2A56" w:rsidP="0030340E">
            <w:pPr>
              <w:spacing w:after="0" w:line="240" w:lineRule="auto"/>
              <w:jc w:val="both"/>
              <w:rPr>
                <w:rFonts w:ascii="Times New Roman" w:eastAsia="Times New Roman" w:hAnsi="Times New Roman" w:cs="Times New Roman"/>
                <w:sz w:val="24"/>
                <w:szCs w:val="24"/>
              </w:rPr>
            </w:pPr>
          </w:p>
        </w:tc>
      </w:tr>
    </w:tbl>
    <w:p w:rsidR="0009135B" w:rsidRDefault="0009135B" w:rsidP="0030340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02DD3" w:rsidRDefault="00702DD3" w:rsidP="0030340E">
      <w:pPr>
        <w:spacing w:after="0" w:line="240" w:lineRule="auto"/>
        <w:rPr>
          <w:rFonts w:ascii="Times New Roman" w:eastAsia="Times New Roman" w:hAnsi="Times New Roman" w:cs="Times New Roman"/>
          <w:b/>
          <w:sz w:val="28"/>
          <w:szCs w:val="28"/>
        </w:rPr>
      </w:pPr>
    </w:p>
    <w:p w:rsidR="00702DD3" w:rsidRDefault="00702DD3" w:rsidP="0030340E">
      <w:pPr>
        <w:spacing w:after="0" w:line="240" w:lineRule="auto"/>
        <w:rPr>
          <w:rFonts w:ascii="Times New Roman" w:eastAsia="Times New Roman" w:hAnsi="Times New Roman" w:cs="Times New Roman"/>
          <w:b/>
          <w:sz w:val="28"/>
          <w:szCs w:val="28"/>
        </w:rPr>
      </w:pPr>
    </w:p>
    <w:p w:rsidR="00702DD3" w:rsidRPr="00202AFD" w:rsidRDefault="00702DD3" w:rsidP="00702DD3">
      <w:pPr>
        <w:spacing w:before="120" w:after="0" w:line="240" w:lineRule="auto"/>
        <w:jc w:val="both"/>
        <w:rPr>
          <w:rFonts w:ascii="Times New Roman" w:eastAsia="Times New Roman" w:hAnsi="Times New Roman" w:cs="Times New Roman"/>
          <w:sz w:val="24"/>
          <w:szCs w:val="24"/>
        </w:rPr>
      </w:pPr>
      <w:r w:rsidRPr="00202AFD">
        <w:rPr>
          <w:rFonts w:ascii="Times New Roman" w:eastAsia="Times New Roman" w:hAnsi="Times New Roman" w:cs="Times New Roman"/>
          <w:b/>
          <w:sz w:val="24"/>
          <w:szCs w:val="24"/>
        </w:rPr>
        <w:t>Apakšuzņēmēju saraksts</w:t>
      </w:r>
      <w:r w:rsidRPr="00202AFD">
        <w:rPr>
          <w:rFonts w:ascii="Times New Roman" w:eastAsia="Times New Roman" w:hAnsi="Times New Roman" w:cs="Times New Roman"/>
          <w:sz w:val="24"/>
          <w:szCs w:val="24"/>
        </w:rPr>
        <w:t xml:space="preserve">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3403"/>
        <w:gridCol w:w="2679"/>
      </w:tblGrid>
      <w:tr w:rsidR="00702DD3" w:rsidRPr="00202AFD" w:rsidTr="00702DD3">
        <w:trPr>
          <w:cantSplit/>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jc w:val="center"/>
              <w:rPr>
                <w:rFonts w:ascii="Times New Roman" w:eastAsia="Times New Roman" w:hAnsi="Times New Roman" w:cs="Times New Roman"/>
                <w:b/>
                <w:sz w:val="24"/>
                <w:szCs w:val="24"/>
              </w:rPr>
            </w:pPr>
            <w:r w:rsidRPr="00202AFD">
              <w:rPr>
                <w:rFonts w:ascii="Times New Roman" w:eastAsia="Times New Roman" w:hAnsi="Times New Roman" w:cs="Times New Roman"/>
                <w:b/>
                <w:sz w:val="24"/>
                <w:szCs w:val="24"/>
              </w:rPr>
              <w:t>Apakšuzņēmēja nosaukums</w:t>
            </w:r>
          </w:p>
        </w:tc>
        <w:tc>
          <w:tcPr>
            <w:tcW w:w="6080" w:type="dxa"/>
            <w:gridSpan w:val="2"/>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jc w:val="center"/>
              <w:rPr>
                <w:rFonts w:ascii="Times New Roman" w:eastAsia="Times New Roman" w:hAnsi="Times New Roman" w:cs="Times New Roman"/>
                <w:b/>
                <w:sz w:val="24"/>
                <w:szCs w:val="24"/>
              </w:rPr>
            </w:pPr>
            <w:r w:rsidRPr="00202AFD">
              <w:rPr>
                <w:rFonts w:ascii="Times New Roman" w:eastAsia="Times New Roman" w:hAnsi="Times New Roman" w:cs="Times New Roman"/>
                <w:b/>
                <w:sz w:val="24"/>
                <w:szCs w:val="24"/>
              </w:rPr>
              <w:t xml:space="preserve">Veicamā Pakalpojuma daļa </w:t>
            </w:r>
          </w:p>
        </w:tc>
      </w:tr>
      <w:tr w:rsidR="00702DD3" w:rsidRPr="00202AFD" w:rsidTr="00702DD3">
        <w:trPr>
          <w:cantSplit/>
          <w:trHeight w:val="336"/>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rPr>
                <w:rFonts w:ascii="Times New Roman" w:eastAsia="Times New Roman" w:hAnsi="Times New Roman" w:cs="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jc w:val="center"/>
              <w:rPr>
                <w:rFonts w:ascii="Times New Roman" w:eastAsia="Times New Roman" w:hAnsi="Times New Roman" w:cs="Times New Roman"/>
                <w:b/>
                <w:sz w:val="24"/>
                <w:szCs w:val="24"/>
              </w:rPr>
            </w:pPr>
            <w:r w:rsidRPr="00202AFD">
              <w:rPr>
                <w:rFonts w:ascii="Times New Roman" w:eastAsia="Times New Roman" w:hAnsi="Times New Roman" w:cs="Times New Roman"/>
                <w:b/>
                <w:sz w:val="24"/>
                <w:szCs w:val="24"/>
              </w:rPr>
              <w:t xml:space="preserve">Pakalpojuma daļas nosaukums </w:t>
            </w:r>
          </w:p>
        </w:tc>
        <w:tc>
          <w:tcPr>
            <w:tcW w:w="2678" w:type="dxa"/>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jc w:val="center"/>
              <w:rPr>
                <w:rFonts w:ascii="Times New Roman" w:eastAsia="Times New Roman" w:hAnsi="Times New Roman" w:cs="Times New Roman"/>
                <w:b/>
                <w:sz w:val="24"/>
                <w:szCs w:val="24"/>
              </w:rPr>
            </w:pPr>
            <w:r w:rsidRPr="00202AFD">
              <w:rPr>
                <w:rFonts w:ascii="Times New Roman" w:eastAsia="Times New Roman" w:hAnsi="Times New Roman" w:cs="Times New Roman"/>
                <w:b/>
                <w:sz w:val="24"/>
                <w:szCs w:val="24"/>
              </w:rPr>
              <w:t>% no piedāvājuma cenas</w:t>
            </w:r>
          </w:p>
        </w:tc>
      </w:tr>
      <w:tr w:rsidR="00702DD3" w:rsidRPr="00202AFD" w:rsidTr="00702DD3">
        <w:trPr>
          <w:cantSplit/>
        </w:trPr>
        <w:tc>
          <w:tcPr>
            <w:tcW w:w="9072" w:type="dxa"/>
            <w:gridSpan w:val="3"/>
            <w:tcBorders>
              <w:top w:val="single" w:sz="4" w:space="0" w:color="auto"/>
              <w:left w:val="single" w:sz="4" w:space="0" w:color="auto"/>
              <w:bottom w:val="single" w:sz="4" w:space="0" w:color="auto"/>
              <w:right w:val="single" w:sz="4" w:space="0" w:color="auto"/>
            </w:tcBorders>
            <w:hideMark/>
          </w:tcPr>
          <w:p w:rsidR="00702DD3" w:rsidRPr="00202AFD" w:rsidRDefault="00702DD3" w:rsidP="00702DD3">
            <w:pPr>
              <w:spacing w:after="0" w:line="240" w:lineRule="auto"/>
              <w:jc w:val="both"/>
              <w:rPr>
                <w:rFonts w:ascii="Times New Roman" w:eastAsia="Times New Roman" w:hAnsi="Times New Roman" w:cs="Times New Roman"/>
                <w:sz w:val="24"/>
                <w:szCs w:val="24"/>
              </w:rPr>
            </w:pPr>
            <w:r w:rsidRPr="00202AFD">
              <w:rPr>
                <w:rFonts w:ascii="Times New Roman" w:eastAsia="Times New Roman" w:hAnsi="Times New Roman" w:cs="Times New Roman"/>
                <w:sz w:val="24"/>
                <w:szCs w:val="24"/>
              </w:rPr>
              <w:t>Persona, uz kuras iespējām pretendents balstās, lai apliecinātu, ka tā kvalifikācija atbilst paziņojumā par līgumu vai konkursa nolikumā noteiktajām prasībām, vai apakšuzņēmējs, kura izpildāmo darbu vērtība ir vismaz 20 procenti no kopējās iepirkuma līguma vērtības</w:t>
            </w:r>
          </w:p>
        </w:tc>
      </w:tr>
      <w:tr w:rsidR="00702DD3" w:rsidRPr="00202AFD"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r>
      <w:tr w:rsidR="00702DD3" w:rsidRPr="00202AFD"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r>
      <w:tr w:rsidR="00702DD3" w:rsidRPr="00202AFD"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r>
      <w:tr w:rsidR="00702DD3" w:rsidRPr="00202AFD"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r>
      <w:tr w:rsidR="00702DD3" w:rsidRPr="00202AFD" w:rsidTr="00702DD3">
        <w:trPr>
          <w:cantSplit/>
        </w:trPr>
        <w:tc>
          <w:tcPr>
            <w:tcW w:w="2992"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702DD3" w:rsidRPr="00202AFD" w:rsidRDefault="00702DD3" w:rsidP="00702DD3">
            <w:pPr>
              <w:spacing w:after="0" w:line="240" w:lineRule="auto"/>
              <w:jc w:val="right"/>
              <w:rPr>
                <w:rFonts w:ascii="Times New Roman" w:eastAsia="Times New Roman" w:hAnsi="Times New Roman" w:cs="Times New Roman"/>
                <w:sz w:val="24"/>
                <w:szCs w:val="24"/>
              </w:rPr>
            </w:pPr>
            <w:r w:rsidRPr="00202AFD">
              <w:rPr>
                <w:rFonts w:ascii="Times New Roman" w:eastAsia="Times New Roman" w:hAnsi="Times New Roman" w:cs="Times New Roman"/>
                <w:sz w:val="24"/>
                <w:szCs w:val="24"/>
              </w:rPr>
              <w:t>Kopā (%)</w:t>
            </w:r>
          </w:p>
        </w:tc>
        <w:tc>
          <w:tcPr>
            <w:tcW w:w="2678" w:type="dxa"/>
            <w:tcBorders>
              <w:top w:val="single" w:sz="4" w:space="0" w:color="auto"/>
              <w:left w:val="single" w:sz="4" w:space="0" w:color="auto"/>
              <w:bottom w:val="single" w:sz="4" w:space="0" w:color="auto"/>
              <w:right w:val="single" w:sz="4" w:space="0" w:color="auto"/>
            </w:tcBorders>
          </w:tcPr>
          <w:p w:rsidR="00702DD3" w:rsidRPr="00202AFD" w:rsidRDefault="00702DD3" w:rsidP="00702DD3">
            <w:pPr>
              <w:spacing w:after="0" w:line="240" w:lineRule="auto"/>
              <w:rPr>
                <w:rFonts w:ascii="Times New Roman" w:eastAsia="Times New Roman" w:hAnsi="Times New Roman" w:cs="Times New Roman"/>
                <w:sz w:val="24"/>
                <w:szCs w:val="24"/>
              </w:rPr>
            </w:pPr>
          </w:p>
        </w:tc>
      </w:tr>
    </w:tbl>
    <w:p w:rsidR="00702DD3" w:rsidRPr="00202AFD" w:rsidRDefault="00702DD3" w:rsidP="00702DD3">
      <w:pPr>
        <w:spacing w:before="120" w:after="0" w:line="240" w:lineRule="auto"/>
        <w:jc w:val="center"/>
        <w:rPr>
          <w:rFonts w:ascii="Times New Roman" w:eastAsia="Times New Roman" w:hAnsi="Times New Roman" w:cs="Times New Roman"/>
          <w:b/>
          <w:sz w:val="24"/>
          <w:szCs w:val="24"/>
        </w:rPr>
      </w:pPr>
      <w:bookmarkStart w:id="4" w:name="_Toc211739526"/>
      <w:r w:rsidRPr="00202AFD">
        <w:rPr>
          <w:rFonts w:ascii="Times New Roman" w:eastAsia="Times New Roman" w:hAnsi="Times New Roman" w:cs="Times New Roman"/>
          <w:b/>
          <w:sz w:val="24"/>
          <w:szCs w:val="24"/>
        </w:rPr>
        <w:t>Apakšuzņēmēja</w:t>
      </w:r>
      <w:bookmarkStart w:id="5" w:name="_Toc211739527"/>
      <w:bookmarkEnd w:id="4"/>
      <w:r w:rsidRPr="00202AFD">
        <w:rPr>
          <w:rFonts w:ascii="Times New Roman" w:eastAsia="Times New Roman" w:hAnsi="Times New Roman" w:cs="Times New Roman"/>
          <w:b/>
          <w:sz w:val="24"/>
          <w:szCs w:val="24"/>
        </w:rPr>
        <w:t xml:space="preserve"> apliecinājums</w:t>
      </w:r>
      <w:bookmarkStart w:id="6" w:name="_Toc211739528"/>
      <w:bookmarkEnd w:id="5"/>
      <w:r w:rsidRPr="00202AFD">
        <w:rPr>
          <w:rFonts w:ascii="Times New Roman" w:eastAsia="Times New Roman" w:hAnsi="Times New Roman" w:cs="Times New Roman"/>
          <w:b/>
          <w:sz w:val="24"/>
          <w:szCs w:val="24"/>
        </w:rPr>
        <w:t xml:space="preserve"> par gatavību iesaistīties līguma izpildē</w:t>
      </w:r>
      <w:bookmarkEnd w:id="6"/>
    </w:p>
    <w:p w:rsidR="00702DD3" w:rsidRPr="00202AFD" w:rsidRDefault="00702DD3" w:rsidP="00702DD3">
      <w:pPr>
        <w:spacing w:after="0" w:line="240" w:lineRule="auto"/>
        <w:rPr>
          <w:rFonts w:ascii="Times New Roman" w:eastAsia="Times New Roman" w:hAnsi="Times New Roman" w:cs="Times New Roman"/>
          <w:b/>
          <w:bCs/>
          <w:sz w:val="24"/>
          <w:szCs w:val="24"/>
        </w:rPr>
      </w:pPr>
    </w:p>
    <w:p w:rsidR="00702DD3" w:rsidRPr="00202AFD" w:rsidRDefault="00702DD3" w:rsidP="00702DD3">
      <w:pPr>
        <w:spacing w:after="0" w:line="240" w:lineRule="auto"/>
        <w:ind w:firstLine="720"/>
        <w:jc w:val="both"/>
        <w:rPr>
          <w:rFonts w:ascii="Times New Roman" w:eastAsia="Times New Roman" w:hAnsi="Times New Roman" w:cs="Times New Roman"/>
          <w:bCs/>
          <w:sz w:val="24"/>
          <w:szCs w:val="24"/>
        </w:rPr>
      </w:pPr>
      <w:r w:rsidRPr="00202AFD">
        <w:rPr>
          <w:rFonts w:ascii="Times New Roman" w:eastAsia="Times New Roman" w:hAnsi="Times New Roman" w:cs="Times New Roman"/>
          <w:bCs/>
          <w:sz w:val="24"/>
          <w:szCs w:val="24"/>
        </w:rPr>
        <w:t>Ar šo ________________________________ (</w:t>
      </w:r>
      <w:r w:rsidRPr="00202AFD">
        <w:rPr>
          <w:rFonts w:ascii="Times New Roman" w:eastAsia="Times New Roman" w:hAnsi="Times New Roman" w:cs="Times New Roman"/>
          <w:bCs/>
          <w:i/>
          <w:sz w:val="24"/>
          <w:szCs w:val="24"/>
        </w:rPr>
        <w:t>apakšuzņēmēja nosaukums</w:t>
      </w:r>
      <w:r w:rsidRPr="00202AFD">
        <w:rPr>
          <w:rFonts w:ascii="Times New Roman" w:eastAsia="Times New Roman" w:hAnsi="Times New Roman" w:cs="Times New Roman"/>
          <w:bCs/>
          <w:sz w:val="24"/>
          <w:szCs w:val="24"/>
        </w:rPr>
        <w:t>) apņemas strādāt pie iepirkuma līguma „nosaukums ID numurs” izpildes kā pretendenta &lt;</w:t>
      </w:r>
      <w:r w:rsidRPr="00202AFD">
        <w:rPr>
          <w:rFonts w:ascii="Times New Roman" w:eastAsia="Times New Roman" w:hAnsi="Times New Roman" w:cs="Times New Roman"/>
          <w:bCs/>
          <w:i/>
          <w:sz w:val="24"/>
          <w:szCs w:val="24"/>
        </w:rPr>
        <w:t xml:space="preserve">Pretendenta nosaukums&gt; </w:t>
      </w:r>
      <w:r w:rsidRPr="00202AFD">
        <w:rPr>
          <w:rFonts w:ascii="Times New Roman" w:eastAsia="Times New Roman" w:hAnsi="Times New Roman" w:cs="Times New Roman"/>
          <w:bCs/>
          <w:sz w:val="24"/>
          <w:szCs w:val="24"/>
        </w:rPr>
        <w:t>apakšuzņēmējs, gadījumā, ja ar šo pretendentu tiks noslēgts iepirkuma līgums.</w:t>
      </w:r>
    </w:p>
    <w:p w:rsidR="00702DD3" w:rsidRPr="00202AFD" w:rsidRDefault="00702DD3" w:rsidP="00702DD3">
      <w:pPr>
        <w:spacing w:after="0" w:line="240" w:lineRule="auto"/>
        <w:ind w:firstLine="720"/>
        <w:jc w:val="both"/>
        <w:rPr>
          <w:rFonts w:ascii="Times New Roman" w:eastAsia="Times New Roman" w:hAnsi="Times New Roman" w:cs="Times New Roman"/>
          <w:bCs/>
          <w:sz w:val="24"/>
          <w:szCs w:val="24"/>
        </w:rPr>
      </w:pPr>
      <w:r w:rsidRPr="00202AFD">
        <w:rPr>
          <w:rFonts w:ascii="Times New Roman" w:eastAsia="Times New Roman" w:hAnsi="Times New Roman" w:cs="Times New Roman"/>
          <w:bCs/>
          <w:sz w:val="24"/>
          <w:szCs w:val="24"/>
        </w:rPr>
        <w:t xml:space="preserve">Šī apņemšanās nav atsaucama, izņemot, ja iestājas ārkārtas apstākļi, kurus nav iespējams paredzēt iepirkuma procedūras laikā, par kuriem ______________________________________ </w:t>
      </w:r>
      <w:r w:rsidRPr="00202AFD">
        <w:rPr>
          <w:rFonts w:ascii="Times New Roman" w:eastAsia="Times New Roman" w:hAnsi="Times New Roman" w:cs="Times New Roman"/>
          <w:bCs/>
          <w:i/>
          <w:sz w:val="24"/>
          <w:szCs w:val="24"/>
        </w:rPr>
        <w:t>(apakšuzņēmēja nosaukums)</w:t>
      </w:r>
      <w:r w:rsidRPr="00202AFD">
        <w:rPr>
          <w:rFonts w:ascii="Times New Roman" w:eastAsia="Times New Roman" w:hAnsi="Times New Roman" w:cs="Times New Roman"/>
          <w:bCs/>
          <w:sz w:val="24"/>
          <w:szCs w:val="24"/>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702DD3" w:rsidRPr="00202AFD"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rPr>
                <w:rFonts w:ascii="Times New Roman" w:eastAsia="Times New Roman" w:hAnsi="Times New Roman" w:cs="Times New Roman"/>
                <w:sz w:val="24"/>
                <w:szCs w:val="24"/>
              </w:rPr>
            </w:pPr>
            <w:r w:rsidRPr="00202AFD">
              <w:rPr>
                <w:rFonts w:ascii="Times New Roman" w:eastAsia="Times New Roman" w:hAnsi="Times New Roman" w:cs="Times New Roman"/>
                <w:bCs/>
                <w:sz w:val="24"/>
                <w:szCs w:val="24"/>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202AFD" w:rsidRDefault="00702DD3" w:rsidP="00702DD3">
            <w:pPr>
              <w:spacing w:after="0" w:line="240" w:lineRule="auto"/>
              <w:jc w:val="center"/>
              <w:rPr>
                <w:rFonts w:ascii="Times New Roman" w:eastAsia="Times New Roman" w:hAnsi="Times New Roman" w:cs="Times New Roman"/>
                <w:sz w:val="24"/>
                <w:szCs w:val="24"/>
              </w:rPr>
            </w:pPr>
          </w:p>
        </w:tc>
      </w:tr>
      <w:tr w:rsidR="00702DD3" w:rsidRPr="00202AFD"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rPr>
                <w:rFonts w:ascii="Times New Roman" w:eastAsia="Times New Roman" w:hAnsi="Times New Roman" w:cs="Times New Roman"/>
                <w:sz w:val="24"/>
                <w:szCs w:val="24"/>
              </w:rPr>
            </w:pPr>
            <w:r w:rsidRPr="00202AFD">
              <w:rPr>
                <w:rFonts w:ascii="Times New Roman" w:eastAsia="Times New Roman" w:hAnsi="Times New Roman" w:cs="Times New Roman"/>
                <w:sz w:val="24"/>
                <w:szCs w:val="24"/>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202AFD" w:rsidRDefault="00702DD3" w:rsidP="00702DD3">
            <w:pPr>
              <w:spacing w:after="0" w:line="240" w:lineRule="auto"/>
              <w:jc w:val="center"/>
              <w:rPr>
                <w:rFonts w:ascii="Times New Roman" w:eastAsia="Times New Roman" w:hAnsi="Times New Roman" w:cs="Times New Roman"/>
                <w:sz w:val="24"/>
                <w:szCs w:val="24"/>
              </w:rPr>
            </w:pPr>
          </w:p>
        </w:tc>
      </w:tr>
      <w:tr w:rsidR="00702DD3" w:rsidRPr="00202AFD"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rPr>
                <w:rFonts w:ascii="Times New Roman" w:eastAsia="Times New Roman" w:hAnsi="Times New Roman" w:cs="Times New Roman"/>
                <w:sz w:val="24"/>
                <w:szCs w:val="24"/>
              </w:rPr>
            </w:pPr>
            <w:r w:rsidRPr="00202AFD">
              <w:rPr>
                <w:rFonts w:ascii="Times New Roman" w:eastAsia="Times New Roman" w:hAnsi="Times New Roman" w:cs="Times New Roman"/>
                <w:sz w:val="24"/>
                <w:szCs w:val="24"/>
              </w:rPr>
              <w:t>Paraksts</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202AFD" w:rsidRDefault="00702DD3" w:rsidP="00702DD3">
            <w:pPr>
              <w:spacing w:after="0" w:line="240" w:lineRule="auto"/>
              <w:jc w:val="center"/>
              <w:rPr>
                <w:rFonts w:ascii="Times New Roman" w:eastAsia="Times New Roman" w:hAnsi="Times New Roman" w:cs="Times New Roman"/>
                <w:sz w:val="24"/>
                <w:szCs w:val="24"/>
              </w:rPr>
            </w:pPr>
          </w:p>
        </w:tc>
      </w:tr>
      <w:tr w:rsidR="00702DD3" w:rsidRPr="00202AFD" w:rsidTr="00702DD3">
        <w:tc>
          <w:tcPr>
            <w:tcW w:w="5245" w:type="dxa"/>
            <w:tcBorders>
              <w:top w:val="single" w:sz="4" w:space="0" w:color="auto"/>
              <w:left w:val="single" w:sz="4" w:space="0" w:color="auto"/>
              <w:bottom w:val="single" w:sz="4" w:space="0" w:color="auto"/>
              <w:right w:val="single" w:sz="4" w:space="0" w:color="auto"/>
            </w:tcBorders>
            <w:vAlign w:val="center"/>
            <w:hideMark/>
          </w:tcPr>
          <w:p w:rsidR="00702DD3" w:rsidRPr="00202AFD" w:rsidRDefault="00702DD3" w:rsidP="00702DD3">
            <w:pPr>
              <w:spacing w:after="0" w:line="240" w:lineRule="auto"/>
              <w:rPr>
                <w:rFonts w:ascii="Times New Roman" w:eastAsia="Times New Roman" w:hAnsi="Times New Roman" w:cs="Times New Roman"/>
                <w:sz w:val="24"/>
                <w:szCs w:val="24"/>
              </w:rPr>
            </w:pPr>
            <w:r w:rsidRPr="00202AFD">
              <w:rPr>
                <w:rFonts w:ascii="Times New Roman" w:eastAsia="Times New Roman" w:hAnsi="Times New Roman" w:cs="Times New Roman"/>
                <w:sz w:val="24"/>
                <w:szCs w:val="24"/>
              </w:rPr>
              <w:t>Datums</w:t>
            </w:r>
          </w:p>
        </w:tc>
        <w:tc>
          <w:tcPr>
            <w:tcW w:w="3969" w:type="dxa"/>
            <w:tcBorders>
              <w:top w:val="single" w:sz="4" w:space="0" w:color="auto"/>
              <w:left w:val="single" w:sz="4" w:space="0" w:color="auto"/>
              <w:bottom w:val="single" w:sz="4" w:space="0" w:color="auto"/>
              <w:right w:val="single" w:sz="4" w:space="0" w:color="auto"/>
            </w:tcBorders>
            <w:vAlign w:val="center"/>
          </w:tcPr>
          <w:p w:rsidR="00702DD3" w:rsidRPr="00202AFD" w:rsidRDefault="00702DD3" w:rsidP="00702DD3">
            <w:pPr>
              <w:spacing w:after="0" w:line="240" w:lineRule="auto"/>
              <w:jc w:val="center"/>
              <w:rPr>
                <w:rFonts w:ascii="Times New Roman" w:eastAsia="Times New Roman" w:hAnsi="Times New Roman" w:cs="Times New Roman"/>
                <w:sz w:val="24"/>
                <w:szCs w:val="24"/>
              </w:rPr>
            </w:pPr>
          </w:p>
        </w:tc>
      </w:tr>
    </w:tbl>
    <w:p w:rsidR="00702DD3" w:rsidRPr="00202AFD" w:rsidRDefault="00702DD3" w:rsidP="00702DD3">
      <w:pPr>
        <w:widowControl w:val="0"/>
        <w:tabs>
          <w:tab w:val="left" w:pos="-720"/>
        </w:tabs>
        <w:suppressAutoHyphens/>
        <w:spacing w:after="0" w:line="240" w:lineRule="auto"/>
        <w:jc w:val="both"/>
        <w:rPr>
          <w:rFonts w:ascii="Times New Roman" w:eastAsia="Times New Roman" w:hAnsi="Times New Roman" w:cs="Times New Roman"/>
          <w:b/>
          <w:sz w:val="24"/>
          <w:szCs w:val="24"/>
          <w:lang w:eastAsia="ar-SA"/>
        </w:rPr>
      </w:pPr>
    </w:p>
    <w:p w:rsidR="00702DD3" w:rsidRPr="00202AFD" w:rsidRDefault="00702DD3" w:rsidP="00702DD3">
      <w:pPr>
        <w:widowControl w:val="0"/>
        <w:tabs>
          <w:tab w:val="left" w:pos="-720"/>
        </w:tabs>
        <w:suppressAutoHyphens/>
        <w:spacing w:after="0" w:line="240" w:lineRule="auto"/>
        <w:jc w:val="both"/>
        <w:rPr>
          <w:rFonts w:ascii="Times New Roman" w:eastAsia="Times New Roman" w:hAnsi="Times New Roman" w:cs="Times New Roman"/>
          <w:b/>
          <w:sz w:val="24"/>
          <w:szCs w:val="24"/>
          <w:lang w:eastAsia="ar-SA"/>
        </w:rPr>
      </w:pPr>
      <w:r w:rsidRPr="00202AFD">
        <w:rPr>
          <w:rFonts w:ascii="Times New Roman" w:eastAsia="Times New Roman" w:hAnsi="Times New Roman" w:cs="Times New Roman"/>
          <w:b/>
          <w:sz w:val="24"/>
          <w:szCs w:val="24"/>
          <w:lang w:eastAsia="ar-SA"/>
        </w:rPr>
        <w:t xml:space="preserve">Pretendenta vai pilnvarotās personas vārds, uzvārds, paraksts </w:t>
      </w:r>
      <w:r w:rsidRPr="00202AFD">
        <w:rPr>
          <w:rFonts w:ascii="Times New Roman" w:eastAsia="Times New Roman" w:hAnsi="Times New Roman" w:cs="Times New Roman"/>
          <w:b/>
          <w:sz w:val="24"/>
          <w:szCs w:val="24"/>
          <w:lang w:eastAsia="ar-SA"/>
        </w:rPr>
        <w:tab/>
        <w:t>____________________</w:t>
      </w:r>
    </w:p>
    <w:p w:rsidR="00702DD3" w:rsidRPr="00202AFD" w:rsidRDefault="00702DD3" w:rsidP="00702DD3">
      <w:pPr>
        <w:spacing w:after="60" w:line="240" w:lineRule="auto"/>
        <w:jc w:val="both"/>
        <w:outlineLvl w:val="1"/>
        <w:rPr>
          <w:rFonts w:ascii="Times New Roman" w:eastAsia="Times New Roman" w:hAnsi="Times New Roman" w:cs="Times New Roman"/>
          <w:sz w:val="24"/>
          <w:szCs w:val="24"/>
          <w:lang w:val="x-none" w:eastAsia="ar-SA"/>
        </w:rPr>
      </w:pPr>
      <w:bookmarkStart w:id="7" w:name="_Toc254706797"/>
      <w:bookmarkStart w:id="8" w:name="_Toc254005573"/>
      <w:bookmarkStart w:id="9" w:name="_Toc254004941"/>
      <w:r w:rsidRPr="00202AFD">
        <w:rPr>
          <w:rFonts w:ascii="Times New Roman" w:eastAsia="Times New Roman" w:hAnsi="Times New Roman" w:cs="Times New Roman"/>
          <w:sz w:val="24"/>
          <w:szCs w:val="24"/>
          <w:lang w:val="x-none" w:eastAsia="ar-SA"/>
        </w:rPr>
        <w:t>Datums ____________</w:t>
      </w:r>
      <w:bookmarkEnd w:id="7"/>
      <w:bookmarkEnd w:id="8"/>
      <w:bookmarkEnd w:id="9"/>
    </w:p>
    <w:p w:rsidR="00702DD3" w:rsidRDefault="00702DD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02DD3" w:rsidRPr="0009135B" w:rsidRDefault="00702DD3" w:rsidP="0030340E">
      <w:pPr>
        <w:spacing w:after="0" w:line="240" w:lineRule="auto"/>
        <w:rPr>
          <w:rFonts w:ascii="Times New Roman" w:eastAsia="Times New Roman" w:hAnsi="Times New Roman" w:cs="Times New Roman"/>
          <w:b/>
          <w:sz w:val="28"/>
          <w:szCs w:val="28"/>
        </w:rPr>
      </w:pPr>
    </w:p>
    <w:p w:rsidR="00967C63" w:rsidRDefault="00967C63" w:rsidP="0030340E">
      <w:pPr>
        <w:keepNext/>
        <w:spacing w:after="0" w:line="240" w:lineRule="auto"/>
        <w:jc w:val="right"/>
        <w:outlineLvl w:val="2"/>
        <w:rPr>
          <w:rFonts w:ascii="Times New Roman" w:eastAsia="Times New Roman" w:hAnsi="Times New Roman" w:cs="Times New Roman"/>
          <w:sz w:val="24"/>
          <w:szCs w:val="24"/>
        </w:rPr>
      </w:pPr>
    </w:p>
    <w:p w:rsidR="00CC2A56" w:rsidRPr="00CC2A56" w:rsidRDefault="00CC2A56" w:rsidP="0030340E">
      <w:pPr>
        <w:keepNext/>
        <w:spacing w:after="0" w:line="240" w:lineRule="auto"/>
        <w:jc w:val="right"/>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3.pielikums</w:t>
      </w:r>
    </w:p>
    <w:p w:rsidR="00967C63" w:rsidRDefault="00967C63" w:rsidP="0030340E">
      <w:pPr>
        <w:keepNext/>
        <w:spacing w:after="0" w:line="240" w:lineRule="auto"/>
        <w:jc w:val="center"/>
        <w:outlineLvl w:val="2"/>
        <w:rPr>
          <w:rFonts w:ascii="Times New Roman" w:eastAsia="Times New Roman" w:hAnsi="Times New Roman" w:cs="Times New Roman"/>
          <w:b/>
          <w:sz w:val="28"/>
          <w:szCs w:val="28"/>
        </w:rPr>
      </w:pPr>
    </w:p>
    <w:p w:rsidR="00DC3808" w:rsidRPr="00DC3808" w:rsidRDefault="00DC3808" w:rsidP="0030340E">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w:t>
      </w:r>
      <w:r w:rsidRPr="00DC3808">
        <w:rPr>
          <w:rFonts w:ascii="Times New Roman" w:eastAsia="Times New Roman" w:hAnsi="Times New Roman" w:cs="Times New Roman"/>
          <w:b/>
          <w:sz w:val="24"/>
          <w:szCs w:val="24"/>
        </w:rPr>
        <w:t xml:space="preserve"> konkursa</w:t>
      </w:r>
    </w:p>
    <w:bookmarkEnd w:id="0"/>
    <w:p w:rsidR="0098611E" w:rsidRPr="0098611E" w:rsidRDefault="0098611E" w:rsidP="0098611E">
      <w:pPr>
        <w:spacing w:after="0" w:line="240" w:lineRule="auto"/>
        <w:jc w:val="center"/>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„Transporta pakalpojumu nodrošināšana </w:t>
      </w:r>
    </w:p>
    <w:p w:rsidR="0098611E" w:rsidRPr="0098611E" w:rsidRDefault="0098611E" w:rsidP="0098611E">
      <w:pPr>
        <w:spacing w:after="0" w:line="240" w:lineRule="auto"/>
        <w:jc w:val="center"/>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Jelgavas pilsētas pašvaldības iestāžu vajadzībām”</w:t>
      </w:r>
    </w:p>
    <w:p w:rsidR="00967C63" w:rsidRDefault="0098611E" w:rsidP="0098611E">
      <w:pPr>
        <w:spacing w:after="0" w:line="240" w:lineRule="auto"/>
        <w:jc w:val="center"/>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 identifikācijas Nr.JPD2016/3/AK</w:t>
      </w:r>
    </w:p>
    <w:p w:rsidR="00DC3808" w:rsidRDefault="00DC3808" w:rsidP="00DC3808">
      <w:pPr>
        <w:keepNext/>
        <w:spacing w:after="0" w:line="240" w:lineRule="auto"/>
        <w:jc w:val="center"/>
        <w:outlineLvl w:val="2"/>
        <w:rPr>
          <w:rFonts w:ascii="Times New Roman" w:eastAsia="Times New Roman" w:hAnsi="Times New Roman" w:cs="Times New Roman"/>
          <w:b/>
          <w:sz w:val="28"/>
          <w:szCs w:val="28"/>
        </w:rPr>
      </w:pPr>
      <w:r w:rsidRPr="00CB6D95">
        <w:rPr>
          <w:rFonts w:ascii="Times New Roman" w:eastAsia="Times New Roman" w:hAnsi="Times New Roman" w:cs="Times New Roman"/>
          <w:b/>
          <w:sz w:val="28"/>
          <w:szCs w:val="28"/>
        </w:rPr>
        <w:t>TEHNISKĀ SPECIFIKĀCIJA</w:t>
      </w:r>
    </w:p>
    <w:p w:rsidR="005D5883" w:rsidRPr="00DC3808" w:rsidRDefault="005D5883" w:rsidP="00DC3808">
      <w:pPr>
        <w:keepNext/>
        <w:spacing w:after="0" w:line="240" w:lineRule="auto"/>
        <w:jc w:val="center"/>
        <w:outlineLvl w:val="2"/>
        <w:rPr>
          <w:rFonts w:ascii="Times New Roman" w:eastAsia="Times New Roman" w:hAnsi="Times New Roman" w:cs="Times New Roman"/>
          <w:b/>
          <w:sz w:val="28"/>
          <w:szCs w:val="28"/>
        </w:rPr>
      </w:pPr>
    </w:p>
    <w:p w:rsidR="00DC3808" w:rsidRPr="00DC3808" w:rsidRDefault="005D5883" w:rsidP="00DC380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Iepirkuma 1. un 2.daļai</w:t>
      </w:r>
    </w:p>
    <w:p w:rsidR="00967C63" w:rsidRPr="00CB6D95" w:rsidRDefault="00967C63" w:rsidP="0030340E">
      <w:pPr>
        <w:spacing w:after="0" w:line="240" w:lineRule="auto"/>
        <w:jc w:val="both"/>
        <w:rPr>
          <w:rFonts w:ascii="Times New Roman" w:eastAsia="Times New Roman" w:hAnsi="Times New Roman" w:cs="Times New Roman"/>
          <w:b/>
          <w:i/>
          <w:sz w:val="28"/>
          <w:szCs w:val="28"/>
        </w:rPr>
      </w:pPr>
    </w:p>
    <w:p w:rsidR="00AE7733" w:rsidRPr="00AE7733" w:rsidRDefault="00AE7733" w:rsidP="0030340E">
      <w:pPr>
        <w:numPr>
          <w:ilvl w:val="0"/>
          <w:numId w:val="4"/>
        </w:numPr>
        <w:spacing w:after="0" w:line="240" w:lineRule="auto"/>
        <w:ind w:left="426"/>
        <w:jc w:val="both"/>
        <w:rPr>
          <w:rFonts w:ascii="Times New Roman" w:hAnsi="Times New Roman" w:cs="Times New Roman"/>
          <w:sz w:val="24"/>
          <w:szCs w:val="24"/>
        </w:rPr>
      </w:pPr>
      <w:r w:rsidRPr="00AE7733">
        <w:rPr>
          <w:rFonts w:ascii="Times New Roman" w:hAnsi="Times New Roman" w:cs="Times New Roman"/>
          <w:sz w:val="24"/>
          <w:szCs w:val="24"/>
        </w:rPr>
        <w:t>Pretendentam jānodrošina transporta pakalpojumi Jelgavas pilsētas pašvaldības iestādei „Jelgavas izglītības pārvalde” un Jelgavas pilsētas pašvaldības izglītības iestādēm</w:t>
      </w:r>
      <w:r w:rsidR="00EE789D">
        <w:rPr>
          <w:rFonts w:ascii="Times New Roman" w:hAnsi="Times New Roman" w:cs="Times New Roman"/>
          <w:sz w:val="24"/>
          <w:szCs w:val="24"/>
        </w:rPr>
        <w:t>.</w:t>
      </w:r>
    </w:p>
    <w:p w:rsidR="00AE7733" w:rsidRDefault="00AE7733" w:rsidP="0030340E">
      <w:pPr>
        <w:numPr>
          <w:ilvl w:val="0"/>
          <w:numId w:val="4"/>
        </w:numPr>
        <w:spacing w:after="0" w:line="240" w:lineRule="auto"/>
        <w:ind w:left="426"/>
        <w:jc w:val="both"/>
        <w:rPr>
          <w:rFonts w:ascii="Times New Roman" w:hAnsi="Times New Roman" w:cs="Times New Roman"/>
          <w:sz w:val="24"/>
          <w:szCs w:val="24"/>
        </w:rPr>
      </w:pPr>
      <w:r w:rsidRPr="00AE7733">
        <w:rPr>
          <w:rFonts w:ascii="Times New Roman" w:hAnsi="Times New Roman" w:cs="Times New Roman"/>
          <w:sz w:val="24"/>
          <w:szCs w:val="24"/>
        </w:rPr>
        <w:t>Pretendentam vienla</w:t>
      </w:r>
      <w:r>
        <w:rPr>
          <w:rFonts w:ascii="Times New Roman" w:hAnsi="Times New Roman" w:cs="Times New Roman"/>
          <w:sz w:val="24"/>
          <w:szCs w:val="24"/>
        </w:rPr>
        <w:t xml:space="preserve">icīgi jāspēj nodrošināt vismaz </w:t>
      </w:r>
      <w:r w:rsidR="000D51D4">
        <w:rPr>
          <w:rFonts w:ascii="Times New Roman" w:hAnsi="Times New Roman" w:cs="Times New Roman"/>
          <w:sz w:val="24"/>
          <w:szCs w:val="24"/>
        </w:rPr>
        <w:t>3</w:t>
      </w:r>
      <w:r w:rsidRPr="00AE7733">
        <w:rPr>
          <w:rFonts w:ascii="Times New Roman" w:hAnsi="Times New Roman" w:cs="Times New Roman"/>
          <w:sz w:val="24"/>
          <w:szCs w:val="24"/>
        </w:rPr>
        <w:t xml:space="preserve"> (</w:t>
      </w:r>
      <w:r w:rsidR="000D51D4">
        <w:rPr>
          <w:rFonts w:ascii="Times New Roman" w:hAnsi="Times New Roman" w:cs="Times New Roman"/>
          <w:sz w:val="24"/>
          <w:szCs w:val="24"/>
        </w:rPr>
        <w:t>trīs</w:t>
      </w:r>
      <w:r w:rsidRPr="00AE7733">
        <w:rPr>
          <w:rFonts w:ascii="Times New Roman" w:hAnsi="Times New Roman" w:cs="Times New Roman"/>
          <w:sz w:val="24"/>
          <w:szCs w:val="24"/>
        </w:rPr>
        <w:t xml:space="preserve">) transportlīdzekļus </w:t>
      </w:r>
      <w:r w:rsidR="00661EAE">
        <w:rPr>
          <w:rFonts w:ascii="Times New Roman" w:hAnsi="Times New Roman" w:cs="Times New Roman"/>
          <w:sz w:val="24"/>
          <w:szCs w:val="24"/>
        </w:rPr>
        <w:t>1</w:t>
      </w:r>
      <w:r w:rsidR="00582845" w:rsidRPr="00045C4E">
        <w:rPr>
          <w:rFonts w:ascii="Times New Roman" w:hAnsi="Times New Roman" w:cs="Times New Roman"/>
          <w:sz w:val="24"/>
          <w:szCs w:val="24"/>
        </w:rPr>
        <w:t>0</w:t>
      </w:r>
      <w:r w:rsidRPr="00045C4E">
        <w:rPr>
          <w:rFonts w:ascii="Times New Roman" w:hAnsi="Times New Roman" w:cs="Times New Roman"/>
          <w:sz w:val="24"/>
          <w:szCs w:val="24"/>
        </w:rPr>
        <w:t>0 (</w:t>
      </w:r>
      <w:r w:rsidR="00661EAE">
        <w:rPr>
          <w:rFonts w:ascii="Times New Roman" w:hAnsi="Times New Roman" w:cs="Times New Roman"/>
          <w:sz w:val="24"/>
          <w:szCs w:val="24"/>
        </w:rPr>
        <w:t>viens</w:t>
      </w:r>
      <w:r w:rsidRPr="00045C4E">
        <w:rPr>
          <w:rFonts w:ascii="Times New Roman" w:hAnsi="Times New Roman" w:cs="Times New Roman"/>
          <w:sz w:val="24"/>
          <w:szCs w:val="24"/>
        </w:rPr>
        <w:t xml:space="preserve"> simt</w:t>
      </w:r>
      <w:r w:rsidR="00661EAE">
        <w:rPr>
          <w:rFonts w:ascii="Times New Roman" w:hAnsi="Times New Roman" w:cs="Times New Roman"/>
          <w:sz w:val="24"/>
          <w:szCs w:val="24"/>
        </w:rPr>
        <w:t>s</w:t>
      </w:r>
      <w:r w:rsidRPr="00045C4E">
        <w:rPr>
          <w:rFonts w:ascii="Times New Roman" w:hAnsi="Times New Roman" w:cs="Times New Roman"/>
          <w:sz w:val="24"/>
          <w:szCs w:val="24"/>
        </w:rPr>
        <w:t>) pasažieru pārvadāšanai dažādos maršrutos.</w:t>
      </w:r>
    </w:p>
    <w:p w:rsidR="00967C63" w:rsidRPr="00045C4E" w:rsidRDefault="00967C63" w:rsidP="0030340E">
      <w:pPr>
        <w:numPr>
          <w:ilvl w:val="0"/>
          <w:numId w:val="4"/>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Nepieciešamības gadījumā, Pretendentam jānodrošina ārvalstu braucieni.</w:t>
      </w:r>
    </w:p>
    <w:p w:rsidR="00CB6D95" w:rsidRPr="00CB6D95" w:rsidRDefault="00CB6D95" w:rsidP="0030340E">
      <w:pPr>
        <w:numPr>
          <w:ilvl w:val="0"/>
          <w:numId w:val="4"/>
        </w:numPr>
        <w:spacing w:after="0" w:line="240" w:lineRule="auto"/>
        <w:ind w:left="426"/>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Pakalpojuma nodrošināšanai Pretendents apņemas iesaistīt šoferus, kuriem ir:</w:t>
      </w:r>
    </w:p>
    <w:p w:rsidR="00CB6D95" w:rsidRPr="00CB6D95" w:rsidRDefault="00CB6D95" w:rsidP="00967C63">
      <w:pPr>
        <w:numPr>
          <w:ilvl w:val="1"/>
          <w:numId w:val="4"/>
        </w:numPr>
        <w:spacing w:after="0" w:line="240" w:lineRule="auto"/>
        <w:ind w:left="851" w:hanging="425"/>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Derīga attiecīgā autobusa/mikroautobusa vadīšanai nepieciešamā vadīšanas apliecības kategorija.</w:t>
      </w:r>
    </w:p>
    <w:p w:rsidR="00CB6D95" w:rsidRPr="00CB6D95" w:rsidRDefault="00CB6D95" w:rsidP="00967C63">
      <w:pPr>
        <w:numPr>
          <w:ilvl w:val="1"/>
          <w:numId w:val="4"/>
        </w:numPr>
        <w:spacing w:after="0" w:line="240" w:lineRule="auto"/>
        <w:ind w:left="851" w:hanging="425"/>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 xml:space="preserve">Vismaz </w:t>
      </w:r>
      <w:proofErr w:type="gramStart"/>
      <w:r w:rsidRPr="00CB6D95">
        <w:rPr>
          <w:rFonts w:ascii="Times New Roman" w:eastAsia="Times New Roman" w:hAnsi="Times New Roman" w:cs="Times New Roman"/>
          <w:sz w:val="24"/>
          <w:szCs w:val="24"/>
        </w:rPr>
        <w:t>trīs gadu pieredze pretendenta piedāvājumā paredzēto transporta līdzekļu veidu vadīšanā</w:t>
      </w:r>
      <w:proofErr w:type="gramEnd"/>
      <w:r w:rsidRPr="00CB6D95">
        <w:rPr>
          <w:rFonts w:ascii="Times New Roman" w:eastAsia="Times New Roman" w:hAnsi="Times New Roman" w:cs="Times New Roman"/>
          <w:sz w:val="24"/>
          <w:szCs w:val="24"/>
        </w:rPr>
        <w:t>.</w:t>
      </w:r>
    </w:p>
    <w:p w:rsidR="00CB6D95" w:rsidRPr="00CB6D95" w:rsidRDefault="00CB6D95" w:rsidP="0030340E">
      <w:pPr>
        <w:spacing w:after="0" w:line="240" w:lineRule="auto"/>
        <w:rPr>
          <w:rFonts w:ascii="Times New Roman" w:eastAsia="Times New Roman" w:hAnsi="Times New Roman" w:cs="Times New Roman"/>
          <w:b/>
          <w:i/>
        </w:rPr>
      </w:pPr>
    </w:p>
    <w:tbl>
      <w:tblPr>
        <w:tblW w:w="5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2872"/>
        <w:gridCol w:w="6652"/>
      </w:tblGrid>
      <w:tr w:rsidR="00CB6D95" w:rsidRPr="00CB6D95" w:rsidTr="003057DF">
        <w:trPr>
          <w:jc w:val="center"/>
        </w:trPr>
        <w:tc>
          <w:tcPr>
            <w:tcW w:w="423" w:type="pct"/>
            <w:vAlign w:val="center"/>
          </w:tcPr>
          <w:p w:rsidR="00CB6D95" w:rsidRPr="00CB6D95" w:rsidRDefault="00CB6D95" w:rsidP="0030340E">
            <w:pPr>
              <w:spacing w:after="0" w:line="240" w:lineRule="auto"/>
              <w:jc w:val="center"/>
              <w:rPr>
                <w:rFonts w:ascii="Times New Roman" w:eastAsia="Times New Roman" w:hAnsi="Times New Roman" w:cs="Times New Roman"/>
                <w:b/>
                <w:sz w:val="24"/>
                <w:szCs w:val="24"/>
              </w:rPr>
            </w:pPr>
            <w:r w:rsidRPr="00CB6D95">
              <w:rPr>
                <w:rFonts w:ascii="Times New Roman" w:eastAsia="Times New Roman" w:hAnsi="Times New Roman" w:cs="Times New Roman"/>
                <w:b/>
                <w:sz w:val="24"/>
                <w:szCs w:val="24"/>
              </w:rPr>
              <w:t>Nr.</w:t>
            </w:r>
          </w:p>
        </w:tc>
        <w:tc>
          <w:tcPr>
            <w:tcW w:w="1380" w:type="pct"/>
            <w:vAlign w:val="center"/>
          </w:tcPr>
          <w:p w:rsidR="00CB6D95" w:rsidRPr="00CB6D95" w:rsidRDefault="00CB6D95" w:rsidP="0030340E">
            <w:pPr>
              <w:spacing w:after="0" w:line="240" w:lineRule="auto"/>
              <w:jc w:val="center"/>
              <w:rPr>
                <w:rFonts w:ascii="Times New Roman" w:eastAsia="Times New Roman" w:hAnsi="Times New Roman" w:cs="Times New Roman"/>
                <w:b/>
                <w:sz w:val="24"/>
                <w:szCs w:val="24"/>
              </w:rPr>
            </w:pPr>
            <w:r w:rsidRPr="00CB6D95">
              <w:rPr>
                <w:rFonts w:ascii="Times New Roman" w:eastAsia="Times New Roman" w:hAnsi="Times New Roman" w:cs="Times New Roman"/>
                <w:b/>
                <w:sz w:val="24"/>
                <w:szCs w:val="24"/>
              </w:rPr>
              <w:t>Pasūtījumam nepieciešamais pakalpojums</w:t>
            </w:r>
          </w:p>
        </w:tc>
        <w:tc>
          <w:tcPr>
            <w:tcW w:w="3197" w:type="pct"/>
            <w:vAlign w:val="center"/>
          </w:tcPr>
          <w:p w:rsidR="00CB6D95" w:rsidRPr="00CB6D95" w:rsidRDefault="00CB6D95" w:rsidP="0030340E">
            <w:pPr>
              <w:spacing w:after="0" w:line="240" w:lineRule="auto"/>
              <w:jc w:val="center"/>
              <w:rPr>
                <w:rFonts w:ascii="Times New Roman" w:eastAsia="Times New Roman" w:hAnsi="Times New Roman" w:cs="Times New Roman"/>
                <w:b/>
                <w:sz w:val="24"/>
                <w:szCs w:val="24"/>
              </w:rPr>
            </w:pPr>
            <w:r w:rsidRPr="00CB6D95">
              <w:rPr>
                <w:rFonts w:ascii="Times New Roman" w:eastAsia="Times New Roman" w:hAnsi="Times New Roman" w:cs="Times New Roman"/>
                <w:b/>
                <w:sz w:val="24"/>
                <w:szCs w:val="24"/>
              </w:rPr>
              <w:t>Pakalpojuma apraksts</w:t>
            </w:r>
          </w:p>
        </w:tc>
      </w:tr>
      <w:tr w:rsidR="00CB6D95" w:rsidRPr="00CB6D95" w:rsidTr="003057DF">
        <w:trPr>
          <w:jc w:val="center"/>
        </w:trPr>
        <w:tc>
          <w:tcPr>
            <w:tcW w:w="423" w:type="pct"/>
          </w:tcPr>
          <w:p w:rsidR="00CB6D95" w:rsidRPr="00CB6D95" w:rsidRDefault="00CB6D95" w:rsidP="0030340E">
            <w:pPr>
              <w:numPr>
                <w:ilvl w:val="0"/>
                <w:numId w:val="3"/>
              </w:numPr>
              <w:tabs>
                <w:tab w:val="center" w:pos="216"/>
              </w:tabs>
              <w:spacing w:after="0" w:line="240" w:lineRule="auto"/>
              <w:jc w:val="center"/>
              <w:rPr>
                <w:rFonts w:ascii="Times New Roman" w:eastAsia="Times New Roman" w:hAnsi="Times New Roman" w:cs="Times New Roman"/>
                <w:sz w:val="24"/>
                <w:szCs w:val="24"/>
              </w:rPr>
            </w:pPr>
          </w:p>
        </w:tc>
        <w:tc>
          <w:tcPr>
            <w:tcW w:w="1380" w:type="pct"/>
          </w:tcPr>
          <w:p w:rsidR="00CB6D95" w:rsidRPr="00CB6D95" w:rsidRDefault="00CB6D95" w:rsidP="0030340E">
            <w:pPr>
              <w:spacing w:after="0" w:line="240" w:lineRule="auto"/>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3197" w:type="pct"/>
          </w:tcPr>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Pakalpojums jānodrošina pēc Pasūtītāja pieprasījuma piesakot pakalpojumu ne vēlāk kā divas dienas iepriekš.</w:t>
            </w:r>
          </w:p>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Minimālais pasūtījuma laiks var būt 1 stunda (tīrais brauciena laiks, neskaitot t.s. „garāžas” laiku)</w:t>
            </w:r>
          </w:p>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Mikroautobuss, atbilstošs CSDD un ES normām:</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Autonomā apkure;</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Mīkstie sēdekļi;</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Kondicionieris;</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Mikroautobusi ar 8 – 16 pasažieru sēdvietām;</w:t>
            </w:r>
          </w:p>
          <w:p w:rsidR="00CB6D95" w:rsidRPr="00CB6D95" w:rsidRDefault="001D7432" w:rsidP="0030340E">
            <w:pPr>
              <w:numPr>
                <w:ilvl w:val="0"/>
                <w:numId w:val="2"/>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00CB6D95" w:rsidRPr="00CB6D95">
              <w:rPr>
                <w:rFonts w:ascii="Times New Roman" w:eastAsia="Times New Roman" w:hAnsi="Times New Roman" w:cs="Times New Roman"/>
                <w:sz w:val="24"/>
                <w:szCs w:val="24"/>
              </w:rPr>
              <w:t>;</w:t>
            </w:r>
          </w:p>
          <w:p w:rsidR="00CB6D95" w:rsidRPr="00CB6D95" w:rsidRDefault="00CB6D95" w:rsidP="0030340E">
            <w:pPr>
              <w:spacing w:after="0" w:line="240" w:lineRule="auto"/>
              <w:rPr>
                <w:rFonts w:ascii="Times New Roman" w:eastAsia="Times New Roman" w:hAnsi="Times New Roman" w:cs="Times New Roman"/>
                <w:sz w:val="24"/>
                <w:szCs w:val="24"/>
              </w:rPr>
            </w:pPr>
            <w:r w:rsidRPr="00CB6D95">
              <w:rPr>
                <w:rFonts w:ascii="Times New Roman" w:eastAsia="Times New Roman" w:hAnsi="Times New Roman" w:cs="Times New Roman"/>
                <w:b/>
                <w:sz w:val="24"/>
                <w:szCs w:val="24"/>
              </w:rPr>
              <w:t>Pretendentam piedāvājuma summā jāietver:</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noma;</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Degvielas izmaksas;</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līdzekļa apdrošināšana;</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r>
      <w:tr w:rsidR="00CB6D95" w:rsidRPr="00CB6D95" w:rsidTr="003057DF">
        <w:trPr>
          <w:jc w:val="center"/>
        </w:trPr>
        <w:tc>
          <w:tcPr>
            <w:tcW w:w="423" w:type="pct"/>
          </w:tcPr>
          <w:p w:rsidR="00CB6D95" w:rsidRPr="00CB6D95" w:rsidRDefault="00CB6D95" w:rsidP="0030340E">
            <w:pPr>
              <w:numPr>
                <w:ilvl w:val="0"/>
                <w:numId w:val="3"/>
              </w:numPr>
              <w:tabs>
                <w:tab w:val="center" w:pos="216"/>
              </w:tabs>
              <w:spacing w:after="0" w:line="240" w:lineRule="auto"/>
              <w:jc w:val="center"/>
              <w:rPr>
                <w:rFonts w:ascii="Times New Roman" w:eastAsia="Times New Roman" w:hAnsi="Times New Roman" w:cs="Times New Roman"/>
                <w:sz w:val="24"/>
                <w:szCs w:val="24"/>
              </w:rPr>
            </w:pPr>
          </w:p>
        </w:tc>
        <w:tc>
          <w:tcPr>
            <w:tcW w:w="1380" w:type="pct"/>
          </w:tcPr>
          <w:p w:rsidR="00CB6D95" w:rsidRPr="00CB6D95" w:rsidRDefault="00CB6D95" w:rsidP="0030340E">
            <w:pPr>
              <w:spacing w:after="0" w:line="240" w:lineRule="auto"/>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3197" w:type="pct"/>
          </w:tcPr>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Pakalpojums jānodrošina pēc Pasūtītāja pieprasījuma piesakot pakalpojumu ne vēlāk kā divas dienas iepriekš.</w:t>
            </w:r>
          </w:p>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Minimālais pasūtījuma laiks var būt 1 stunda (tīrais brauciena laiks, neskaitot t.s. „garāžas” laiku)</w:t>
            </w:r>
          </w:p>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Tūristu klases mazās ietilpības autobuss, atbilstošs CSDD un ES normām:</w:t>
            </w:r>
          </w:p>
          <w:p w:rsidR="00CB6D95" w:rsidRPr="00CB6D95" w:rsidRDefault="00F16352" w:rsidP="0030340E">
            <w:pPr>
              <w:numPr>
                <w:ilvl w:val="0"/>
                <w:numId w:val="2"/>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Autonom</w:t>
            </w:r>
            <w:r w:rsidR="00CB6D95" w:rsidRPr="00CB6D95">
              <w:rPr>
                <w:rFonts w:ascii="Times New Roman" w:eastAsia="Times New Roman" w:hAnsi="Times New Roman" w:cs="Times New Roman"/>
                <w:sz w:val="24"/>
                <w:szCs w:val="24"/>
              </w:rPr>
              <w:t>ā apkure;</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Mīkstie sēdekļi;</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Kondicionieris;</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Mazās ietilpības autobusi, ar 17</w:t>
            </w:r>
            <w:r w:rsidRPr="00CB6D95">
              <w:rPr>
                <w:rFonts w:ascii="Times New Roman" w:eastAsia="Times New Roman" w:hAnsi="Times New Roman" w:cs="Times New Roman"/>
                <w:color w:val="FF0000"/>
                <w:sz w:val="24"/>
                <w:szCs w:val="24"/>
              </w:rPr>
              <w:t xml:space="preserve"> </w:t>
            </w:r>
            <w:r w:rsidRPr="00CB6D95">
              <w:rPr>
                <w:rFonts w:ascii="Times New Roman" w:eastAsia="Times New Roman" w:hAnsi="Times New Roman" w:cs="Times New Roman"/>
                <w:sz w:val="24"/>
                <w:szCs w:val="24"/>
              </w:rPr>
              <w:t>līdz 30 pasažieru sēdvietām;</w:t>
            </w:r>
          </w:p>
          <w:p w:rsidR="00CB6D95" w:rsidRPr="00CB6D95" w:rsidRDefault="001D7432" w:rsidP="0030340E">
            <w:pPr>
              <w:numPr>
                <w:ilvl w:val="0"/>
                <w:numId w:val="2"/>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Kravas nodalījums</w:t>
            </w:r>
            <w:r w:rsidR="00CB6D95" w:rsidRPr="00CB6D95">
              <w:rPr>
                <w:rFonts w:ascii="Times New Roman" w:eastAsia="Times New Roman" w:hAnsi="Times New Roman" w:cs="Times New Roman"/>
                <w:sz w:val="24"/>
                <w:szCs w:val="24"/>
              </w:rPr>
              <w:t>;</w:t>
            </w:r>
          </w:p>
          <w:p w:rsidR="00CB6D95" w:rsidRPr="00CB6D95" w:rsidRDefault="00CB6D95" w:rsidP="0030340E">
            <w:pPr>
              <w:spacing w:after="0" w:line="240" w:lineRule="auto"/>
              <w:rPr>
                <w:rFonts w:ascii="Times New Roman" w:eastAsia="Times New Roman" w:hAnsi="Times New Roman" w:cs="Times New Roman"/>
                <w:sz w:val="24"/>
                <w:szCs w:val="24"/>
              </w:rPr>
            </w:pPr>
            <w:r w:rsidRPr="00CB6D95">
              <w:rPr>
                <w:rFonts w:ascii="Times New Roman" w:eastAsia="Times New Roman" w:hAnsi="Times New Roman" w:cs="Times New Roman"/>
                <w:b/>
                <w:sz w:val="24"/>
                <w:szCs w:val="24"/>
              </w:rPr>
              <w:t>Pretendentam piedāvājuma summā jāietver:</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noma;</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Degvielas izmaksas;</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līdzekļa apdrošināšana;</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r>
      <w:tr w:rsidR="00CB6D95" w:rsidRPr="00CB6D95" w:rsidTr="003057DF">
        <w:trPr>
          <w:jc w:val="center"/>
        </w:trPr>
        <w:tc>
          <w:tcPr>
            <w:tcW w:w="423" w:type="pct"/>
          </w:tcPr>
          <w:p w:rsidR="00CB6D95" w:rsidRPr="00CB6D95" w:rsidRDefault="00CB6D95" w:rsidP="0030340E">
            <w:pPr>
              <w:numPr>
                <w:ilvl w:val="0"/>
                <w:numId w:val="3"/>
              </w:numPr>
              <w:tabs>
                <w:tab w:val="center" w:pos="0"/>
              </w:tabs>
              <w:spacing w:after="0" w:line="240" w:lineRule="auto"/>
              <w:jc w:val="center"/>
              <w:rPr>
                <w:rFonts w:ascii="Times New Roman" w:eastAsia="Times New Roman" w:hAnsi="Times New Roman" w:cs="Times New Roman"/>
                <w:sz w:val="24"/>
                <w:szCs w:val="24"/>
              </w:rPr>
            </w:pPr>
          </w:p>
        </w:tc>
        <w:tc>
          <w:tcPr>
            <w:tcW w:w="1380" w:type="pct"/>
          </w:tcPr>
          <w:p w:rsidR="00CB6D95" w:rsidRPr="00CB6D95" w:rsidRDefault="00CB6D95" w:rsidP="0030340E">
            <w:pPr>
              <w:spacing w:after="0" w:line="240" w:lineRule="auto"/>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3197" w:type="pct"/>
          </w:tcPr>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Pakalpojums jānodrošina pēc Pasūtītāja pieprasījuma piesakot pakalpojumu ne vēlāk kā trīs dienas iepriekš.</w:t>
            </w:r>
          </w:p>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Minimālais pasūtījuma laiks var būt 1 stunda (tīrais brauciena laiks, neskaitot t.s. „garāžas” laiku)</w:t>
            </w:r>
          </w:p>
          <w:p w:rsidR="00CB6D95" w:rsidRPr="00CB6D95" w:rsidRDefault="00CB6D95" w:rsidP="0030340E">
            <w:pPr>
              <w:numPr>
                <w:ilvl w:val="0"/>
                <w:numId w:val="1"/>
              </w:numPr>
              <w:spacing w:after="0" w:line="240" w:lineRule="auto"/>
              <w:ind w:left="318"/>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Tūristu klases autobuss, atbilstošs CSDD un ES normām:</w:t>
            </w:r>
          </w:p>
          <w:p w:rsidR="00CB6D95" w:rsidRPr="00CB6D95" w:rsidRDefault="00F16352" w:rsidP="0030340E">
            <w:pPr>
              <w:numPr>
                <w:ilvl w:val="0"/>
                <w:numId w:val="2"/>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w:t>
            </w:r>
            <w:r w:rsidR="00CB6D95" w:rsidRPr="00CB6D95">
              <w:rPr>
                <w:rFonts w:ascii="Times New Roman" w:eastAsia="Times New Roman" w:hAnsi="Times New Roman" w:cs="Times New Roman"/>
                <w:sz w:val="24"/>
                <w:szCs w:val="24"/>
              </w:rPr>
              <w:t>o</w:t>
            </w:r>
            <w:r>
              <w:rPr>
                <w:rFonts w:ascii="Times New Roman" w:eastAsia="Times New Roman" w:hAnsi="Times New Roman" w:cs="Times New Roman"/>
                <w:sz w:val="24"/>
                <w:szCs w:val="24"/>
              </w:rPr>
              <w:t>m</w:t>
            </w:r>
            <w:r w:rsidR="00CB6D95" w:rsidRPr="00CB6D95">
              <w:rPr>
                <w:rFonts w:ascii="Times New Roman" w:eastAsia="Times New Roman" w:hAnsi="Times New Roman" w:cs="Times New Roman"/>
                <w:sz w:val="24"/>
                <w:szCs w:val="24"/>
              </w:rPr>
              <w:t>ā apkure;</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Mīkstie sēdekļi;</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Kondicionieris;</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Autobusi, virs 30 pasažieru sēdvietām;</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Kravas nodalījum</w:t>
            </w:r>
            <w:r w:rsidR="001D7432">
              <w:rPr>
                <w:rFonts w:ascii="Times New Roman" w:eastAsia="Times New Roman" w:hAnsi="Times New Roman" w:cs="Times New Roman"/>
                <w:sz w:val="24"/>
                <w:szCs w:val="24"/>
              </w:rPr>
              <w:t>s</w:t>
            </w:r>
            <w:r w:rsidRPr="00CB6D95">
              <w:rPr>
                <w:rFonts w:ascii="Times New Roman" w:eastAsia="Times New Roman" w:hAnsi="Times New Roman" w:cs="Times New Roman"/>
                <w:sz w:val="24"/>
                <w:szCs w:val="24"/>
              </w:rPr>
              <w:t>;</w:t>
            </w:r>
          </w:p>
          <w:p w:rsidR="00CB6D95" w:rsidRPr="00CB6D95" w:rsidRDefault="00CB6D95" w:rsidP="0030340E">
            <w:pPr>
              <w:spacing w:after="0" w:line="240" w:lineRule="auto"/>
              <w:rPr>
                <w:rFonts w:ascii="Times New Roman" w:eastAsia="Times New Roman" w:hAnsi="Times New Roman" w:cs="Times New Roman"/>
                <w:sz w:val="24"/>
                <w:szCs w:val="24"/>
              </w:rPr>
            </w:pPr>
            <w:r w:rsidRPr="00CB6D95">
              <w:rPr>
                <w:rFonts w:ascii="Times New Roman" w:eastAsia="Times New Roman" w:hAnsi="Times New Roman" w:cs="Times New Roman"/>
                <w:b/>
                <w:sz w:val="24"/>
                <w:szCs w:val="24"/>
              </w:rPr>
              <w:t>Pretendentam piedāvājuma summā jāietver:</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noma;</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Degvielas izmaksas;</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līdzekļa apdrošināšana;</w:t>
            </w:r>
          </w:p>
          <w:p w:rsidR="00CB6D95" w:rsidRPr="00CB6D95" w:rsidRDefault="00CB6D95" w:rsidP="0030340E">
            <w:pPr>
              <w:numPr>
                <w:ilvl w:val="0"/>
                <w:numId w:val="2"/>
              </w:numPr>
              <w:spacing w:after="0" w:line="240" w:lineRule="auto"/>
              <w:ind w:left="601"/>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r>
    </w:tbl>
    <w:p w:rsidR="006350FF" w:rsidRDefault="006350FF" w:rsidP="0030340E">
      <w:pPr>
        <w:spacing w:after="0" w:line="240" w:lineRule="auto"/>
        <w:jc w:val="right"/>
        <w:rPr>
          <w:rFonts w:ascii="Times New Roman" w:eastAsia="Times New Roman" w:hAnsi="Times New Roman" w:cs="Times New Roman"/>
          <w:sz w:val="24"/>
          <w:szCs w:val="24"/>
        </w:rPr>
      </w:pPr>
    </w:p>
    <w:p w:rsidR="006350FF" w:rsidRDefault="006350FF" w:rsidP="006350FF">
      <w:r>
        <w:br w:type="page"/>
      </w:r>
    </w:p>
    <w:p w:rsidR="005D5883" w:rsidRPr="00DC3808" w:rsidRDefault="005D5883" w:rsidP="005D5883">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Atklāta</w:t>
      </w:r>
      <w:r w:rsidRPr="00DC3808">
        <w:rPr>
          <w:rFonts w:ascii="Times New Roman" w:eastAsia="Times New Roman" w:hAnsi="Times New Roman" w:cs="Times New Roman"/>
          <w:b/>
          <w:sz w:val="24"/>
          <w:szCs w:val="24"/>
        </w:rPr>
        <w:t xml:space="preserve"> konkursa</w:t>
      </w:r>
    </w:p>
    <w:p w:rsidR="005D5883" w:rsidRPr="0098611E" w:rsidRDefault="005D5883" w:rsidP="005D5883">
      <w:pPr>
        <w:spacing w:after="0" w:line="240" w:lineRule="auto"/>
        <w:jc w:val="center"/>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„Transporta pakalpojumu nodrošināšana </w:t>
      </w:r>
    </w:p>
    <w:p w:rsidR="005D5883" w:rsidRPr="0098611E" w:rsidRDefault="005D5883" w:rsidP="005D5883">
      <w:pPr>
        <w:spacing w:after="0" w:line="240" w:lineRule="auto"/>
        <w:jc w:val="center"/>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Jelgavas pilsētas pašvaldības iestāžu vajadzībām”</w:t>
      </w:r>
    </w:p>
    <w:p w:rsidR="005D5883" w:rsidRDefault="005D5883" w:rsidP="005D5883">
      <w:pPr>
        <w:spacing w:after="0" w:line="240" w:lineRule="auto"/>
        <w:jc w:val="center"/>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 identifikācijas Nr.JPD2016/3/AK</w:t>
      </w:r>
    </w:p>
    <w:p w:rsidR="005D5883" w:rsidRDefault="005D5883" w:rsidP="005D5883">
      <w:pPr>
        <w:keepNext/>
        <w:spacing w:after="0" w:line="240" w:lineRule="auto"/>
        <w:jc w:val="center"/>
        <w:outlineLvl w:val="2"/>
        <w:rPr>
          <w:rFonts w:ascii="Times New Roman" w:eastAsia="Times New Roman" w:hAnsi="Times New Roman" w:cs="Times New Roman"/>
          <w:b/>
          <w:sz w:val="28"/>
          <w:szCs w:val="28"/>
        </w:rPr>
      </w:pPr>
      <w:r w:rsidRPr="00CB6D95">
        <w:rPr>
          <w:rFonts w:ascii="Times New Roman" w:eastAsia="Times New Roman" w:hAnsi="Times New Roman" w:cs="Times New Roman"/>
          <w:b/>
          <w:sz w:val="28"/>
          <w:szCs w:val="28"/>
        </w:rPr>
        <w:t>TEHNISKĀ SPECIFIKĀCIJA</w:t>
      </w:r>
    </w:p>
    <w:p w:rsidR="005D5883" w:rsidRPr="00DC3808" w:rsidRDefault="005D5883" w:rsidP="005D5883">
      <w:pPr>
        <w:keepNext/>
        <w:spacing w:after="0" w:line="240" w:lineRule="auto"/>
        <w:jc w:val="center"/>
        <w:outlineLvl w:val="2"/>
        <w:rPr>
          <w:rFonts w:ascii="Times New Roman" w:eastAsia="Times New Roman" w:hAnsi="Times New Roman" w:cs="Times New Roman"/>
          <w:b/>
          <w:sz w:val="28"/>
          <w:szCs w:val="28"/>
        </w:rPr>
      </w:pPr>
    </w:p>
    <w:p w:rsidR="005D5883" w:rsidRPr="00DC3808" w:rsidRDefault="005D5883" w:rsidP="005D58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Iepirkuma 3.daļai</w:t>
      </w:r>
    </w:p>
    <w:p w:rsidR="005D5883" w:rsidRDefault="005D5883" w:rsidP="005D5883">
      <w:pPr>
        <w:spacing w:after="0" w:line="240" w:lineRule="auto"/>
        <w:ind w:left="720"/>
        <w:rPr>
          <w:rFonts w:ascii="Times New Roman" w:eastAsia="Times New Roman" w:hAnsi="Times New Roman" w:cs="Times New Roman"/>
          <w:sz w:val="24"/>
          <w:szCs w:val="24"/>
        </w:rPr>
      </w:pPr>
    </w:p>
    <w:p w:rsidR="005D5883" w:rsidRPr="005D5883" w:rsidRDefault="005D5883" w:rsidP="005D5883">
      <w:pPr>
        <w:numPr>
          <w:ilvl w:val="0"/>
          <w:numId w:val="24"/>
        </w:num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 xml:space="preserve">Pretendentam jānodrošina transporta pakalpojumi Jelgavas pilsētas pašvaldības iestādei “Sporta servisa centrs” un tās pārraudzībā esošajām Jelgavas pilsētas pašvaldības profesionālās ievirzes un interešu izglītības iestādēm. </w:t>
      </w:r>
    </w:p>
    <w:p w:rsidR="005D5883" w:rsidRPr="005D5883" w:rsidRDefault="005D5883" w:rsidP="005D5883">
      <w:pPr>
        <w:numPr>
          <w:ilvl w:val="0"/>
          <w:numId w:val="24"/>
        </w:num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 xml:space="preserve">Jelgavas pilsētas pašvaldības profesionālās ievirzes </w:t>
      </w:r>
      <w:r w:rsidR="001D7432">
        <w:rPr>
          <w:rFonts w:ascii="Times New Roman" w:eastAsia="Times New Roman" w:hAnsi="Times New Roman" w:cs="Times New Roman"/>
          <w:sz w:val="24"/>
          <w:szCs w:val="24"/>
        </w:rPr>
        <w:t>un interešu izglītības iestādes</w:t>
      </w:r>
      <w:r w:rsidRPr="005D5883">
        <w:rPr>
          <w:rFonts w:ascii="Times New Roman" w:eastAsia="Times New Roman" w:hAnsi="Times New Roman" w:cs="Times New Roman"/>
          <w:sz w:val="24"/>
          <w:szCs w:val="24"/>
        </w:rPr>
        <w:t xml:space="preserve"> „Jelgavas Ledus sporta skola” audzēkņu transportēšanai pretendentam ir jāspēj nodrošināt </w:t>
      </w:r>
      <w:proofErr w:type="gramStart"/>
      <w:r w:rsidR="001D7432">
        <w:rPr>
          <w:rFonts w:ascii="Times New Roman" w:eastAsia="Times New Roman" w:hAnsi="Times New Roman" w:cs="Times New Roman"/>
          <w:sz w:val="24"/>
          <w:szCs w:val="24"/>
        </w:rPr>
        <w:t>audzēkņu</w:t>
      </w:r>
      <w:r w:rsidRPr="005D5883">
        <w:rPr>
          <w:rFonts w:ascii="Times New Roman" w:eastAsia="Times New Roman" w:hAnsi="Times New Roman" w:cs="Times New Roman"/>
          <w:sz w:val="24"/>
          <w:szCs w:val="24"/>
        </w:rPr>
        <w:t xml:space="preserve"> bagāžas (hokeja ekipējuma som</w:t>
      </w:r>
      <w:r w:rsidR="001D7432">
        <w:rPr>
          <w:rFonts w:ascii="Times New Roman" w:eastAsia="Times New Roman" w:hAnsi="Times New Roman" w:cs="Times New Roman"/>
          <w:sz w:val="24"/>
          <w:szCs w:val="24"/>
        </w:rPr>
        <w:t>as un to piederumi) pārvadāšana</w:t>
      </w:r>
      <w:proofErr w:type="gramEnd"/>
      <w:r w:rsidRPr="005D5883">
        <w:rPr>
          <w:rFonts w:ascii="Times New Roman" w:eastAsia="Times New Roman" w:hAnsi="Times New Roman" w:cs="Times New Roman"/>
          <w:sz w:val="24"/>
          <w:szCs w:val="24"/>
        </w:rPr>
        <w:t>;</w:t>
      </w:r>
    </w:p>
    <w:p w:rsidR="005D5883" w:rsidRPr="005D5883" w:rsidRDefault="005D5883" w:rsidP="005D5883">
      <w:pPr>
        <w:numPr>
          <w:ilvl w:val="0"/>
          <w:numId w:val="24"/>
        </w:num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Jelgavas pilsētas pašvaldības profesionālās ievirzes un interešu izglītības iestādes „Jelgavas pilsētas Bērnu un jaunatnes sporta skola” sporta laivu un to ekipējuma (kanoe, smaiļošanas un akadēmiskās airēšanas laivas) transportēšanai jānodrošina transportlīdzeklis ar speciāli aprīkotu āķi laivu piekabes transportēšanai.</w:t>
      </w:r>
    </w:p>
    <w:p w:rsidR="005D5883" w:rsidRPr="001D7432" w:rsidRDefault="005D5883" w:rsidP="005D5883">
      <w:pPr>
        <w:numPr>
          <w:ilvl w:val="0"/>
          <w:numId w:val="24"/>
        </w:numPr>
        <w:spacing w:after="0" w:line="240" w:lineRule="auto"/>
        <w:jc w:val="both"/>
        <w:rPr>
          <w:rFonts w:ascii="Times New Roman" w:eastAsia="Times New Roman" w:hAnsi="Times New Roman" w:cs="Times New Roman"/>
          <w:sz w:val="24"/>
          <w:szCs w:val="24"/>
        </w:rPr>
      </w:pPr>
      <w:r w:rsidRPr="001D7432">
        <w:rPr>
          <w:rFonts w:ascii="Times New Roman" w:eastAsia="Times New Roman" w:hAnsi="Times New Roman" w:cs="Times New Roman"/>
          <w:sz w:val="24"/>
          <w:szCs w:val="24"/>
        </w:rPr>
        <w:t>Pretendentam jānodrošina audzēkņu pārvadājumi Jelgavas pilsētā teritorijā maršrutos: skola – sporta bāze - skola.</w:t>
      </w:r>
    </w:p>
    <w:p w:rsidR="005D5883" w:rsidRPr="005D5883" w:rsidRDefault="005D5883" w:rsidP="005D5883">
      <w:pPr>
        <w:numPr>
          <w:ilvl w:val="0"/>
          <w:numId w:val="24"/>
        </w:num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Pretendentam vienlaicīgi jāspēj nodrošināt vismaz 4 (četrus) transportlīdzekļus līdz 200 (divi simti) pasažieru pārvadāšanai dažādos maršrutos.</w:t>
      </w:r>
    </w:p>
    <w:p w:rsidR="005D5883" w:rsidRPr="005D5883" w:rsidRDefault="005D5883" w:rsidP="005D5883">
      <w:pPr>
        <w:numPr>
          <w:ilvl w:val="0"/>
          <w:numId w:val="24"/>
        </w:num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Pakalpojuma nodrošināšanai Pretendents apņemas iesaistīt šoferus, kuriem ir:</w:t>
      </w:r>
    </w:p>
    <w:p w:rsidR="005D5883" w:rsidRPr="005D5883" w:rsidRDefault="005D5883" w:rsidP="005D5883">
      <w:pPr>
        <w:numPr>
          <w:ilvl w:val="1"/>
          <w:numId w:val="24"/>
        </w:numPr>
        <w:spacing w:after="0" w:line="240" w:lineRule="auto"/>
        <w:ind w:hanging="37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Derīga attiecīgā autobusa/mikroautobusa vadīšanai nepieciešamā vadīšanas apliecības kategorija.</w:t>
      </w:r>
    </w:p>
    <w:p w:rsidR="005D5883" w:rsidRPr="005D5883" w:rsidRDefault="005D5883" w:rsidP="005D5883">
      <w:pPr>
        <w:numPr>
          <w:ilvl w:val="1"/>
          <w:numId w:val="24"/>
        </w:numPr>
        <w:spacing w:after="0" w:line="240" w:lineRule="auto"/>
        <w:ind w:hanging="37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 xml:space="preserve">Vismaz </w:t>
      </w:r>
      <w:proofErr w:type="gramStart"/>
      <w:r w:rsidRPr="005D5883">
        <w:rPr>
          <w:rFonts w:ascii="Times New Roman" w:eastAsia="Times New Roman" w:hAnsi="Times New Roman" w:cs="Times New Roman"/>
          <w:sz w:val="24"/>
          <w:szCs w:val="24"/>
        </w:rPr>
        <w:t>trīs gadu pieredze pretendenta piedāvājumā paredzēto transporta līdzekļu veidu vadīšanā</w:t>
      </w:r>
      <w:proofErr w:type="gramEnd"/>
      <w:r w:rsidRPr="005D5883">
        <w:rPr>
          <w:rFonts w:ascii="Times New Roman" w:eastAsia="Times New Roman" w:hAnsi="Times New Roman" w:cs="Times New Roman"/>
          <w:sz w:val="24"/>
          <w:szCs w:val="24"/>
        </w:rPr>
        <w:t>.</w:t>
      </w:r>
    </w:p>
    <w:p w:rsidR="005D5883" w:rsidRPr="00C06E89" w:rsidRDefault="005D5883" w:rsidP="00C06E89">
      <w:pPr>
        <w:pStyle w:val="ListParagraph"/>
        <w:numPr>
          <w:ilvl w:val="0"/>
          <w:numId w:val="24"/>
        </w:numPr>
        <w:spacing w:after="0" w:line="240" w:lineRule="auto"/>
        <w:jc w:val="both"/>
        <w:rPr>
          <w:rFonts w:ascii="Times New Roman" w:eastAsia="Times New Roman" w:hAnsi="Times New Roman" w:cs="Times New Roman"/>
          <w:sz w:val="24"/>
          <w:szCs w:val="24"/>
        </w:rPr>
      </w:pPr>
      <w:bookmarkStart w:id="10" w:name="_GoBack"/>
      <w:bookmarkEnd w:id="10"/>
      <w:r w:rsidRPr="00C06E89">
        <w:rPr>
          <w:rFonts w:ascii="Times New Roman" w:eastAsia="Times New Roman" w:hAnsi="Times New Roman" w:cs="Times New Roman"/>
          <w:sz w:val="24"/>
          <w:szCs w:val="24"/>
        </w:rPr>
        <w:t>Pakalpojuma sniedzējs nodrošina pakalpojumu ar visiem savā rīcībā esošajiem resursiem, vai nepieciešamības gadījumā piesaistot apakšuzņēmējus. Pasūtītāja resursi pakalpojuma sniegšanai netiek iesaistīti.</w:t>
      </w:r>
    </w:p>
    <w:p w:rsidR="005D5883" w:rsidRPr="005D5883" w:rsidRDefault="005D5883" w:rsidP="005D5883">
      <w:pPr>
        <w:spacing w:after="0" w:line="240" w:lineRule="auto"/>
        <w:jc w:val="both"/>
        <w:rPr>
          <w:rFonts w:ascii="Times New Roman" w:eastAsia="Times New Roman" w:hAnsi="Times New Roman" w:cs="Times New Roman"/>
          <w:sz w:val="24"/>
          <w:szCs w:val="24"/>
        </w:rPr>
      </w:pPr>
    </w:p>
    <w:p w:rsidR="005D5883" w:rsidRPr="005D5883" w:rsidRDefault="005D5883" w:rsidP="005D5883">
      <w:pPr>
        <w:spacing w:after="0" w:line="240" w:lineRule="auto"/>
        <w:rPr>
          <w:rFonts w:ascii="Times New Roman" w:eastAsia="Times New Roman" w:hAnsi="Times New Roman" w:cs="Times New Roman"/>
          <w:b/>
          <w:i/>
        </w:rPr>
      </w:pPr>
    </w:p>
    <w:tbl>
      <w:tblPr>
        <w:tblW w:w="835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469"/>
        <w:gridCol w:w="5129"/>
      </w:tblGrid>
      <w:tr w:rsidR="005D5883" w:rsidRPr="005D5883" w:rsidTr="005D5883">
        <w:trPr>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5D5883" w:rsidRPr="005D5883" w:rsidRDefault="005D5883" w:rsidP="005D5883">
            <w:pPr>
              <w:spacing w:after="0" w:line="240" w:lineRule="auto"/>
              <w:jc w:val="center"/>
              <w:rPr>
                <w:rFonts w:ascii="Times New Roman" w:eastAsia="Times New Roman" w:hAnsi="Times New Roman" w:cs="Times New Roman"/>
                <w:b/>
                <w:sz w:val="24"/>
                <w:szCs w:val="24"/>
              </w:rPr>
            </w:pPr>
            <w:r w:rsidRPr="005D5883">
              <w:rPr>
                <w:rFonts w:ascii="Times New Roman" w:eastAsia="Times New Roman" w:hAnsi="Times New Roman" w:cs="Times New Roman"/>
                <w:b/>
                <w:sz w:val="24"/>
                <w:szCs w:val="24"/>
              </w:rPr>
              <w:t>Nr.</w:t>
            </w:r>
          </w:p>
        </w:tc>
        <w:tc>
          <w:tcPr>
            <w:tcW w:w="2471" w:type="dxa"/>
            <w:tcBorders>
              <w:top w:val="single" w:sz="4" w:space="0" w:color="auto"/>
              <w:left w:val="single" w:sz="4" w:space="0" w:color="auto"/>
              <w:bottom w:val="single" w:sz="4" w:space="0" w:color="auto"/>
              <w:right w:val="single" w:sz="4" w:space="0" w:color="auto"/>
            </w:tcBorders>
            <w:vAlign w:val="center"/>
            <w:hideMark/>
          </w:tcPr>
          <w:p w:rsidR="005D5883" w:rsidRPr="005D5883" w:rsidRDefault="005D5883" w:rsidP="005D5883">
            <w:pPr>
              <w:spacing w:after="0" w:line="240" w:lineRule="auto"/>
              <w:jc w:val="center"/>
              <w:rPr>
                <w:rFonts w:ascii="Times New Roman" w:eastAsia="Times New Roman" w:hAnsi="Times New Roman" w:cs="Times New Roman"/>
                <w:b/>
                <w:sz w:val="24"/>
                <w:szCs w:val="24"/>
              </w:rPr>
            </w:pPr>
            <w:r w:rsidRPr="005D5883">
              <w:rPr>
                <w:rFonts w:ascii="Times New Roman" w:eastAsia="Times New Roman" w:hAnsi="Times New Roman" w:cs="Times New Roman"/>
                <w:b/>
                <w:sz w:val="24"/>
                <w:szCs w:val="24"/>
              </w:rPr>
              <w:t>Pasūtījumam nepieciešamais pakalpojums</w:t>
            </w:r>
          </w:p>
        </w:tc>
        <w:tc>
          <w:tcPr>
            <w:tcW w:w="5133" w:type="dxa"/>
            <w:tcBorders>
              <w:top w:val="single" w:sz="4" w:space="0" w:color="auto"/>
              <w:left w:val="single" w:sz="4" w:space="0" w:color="auto"/>
              <w:bottom w:val="single" w:sz="4" w:space="0" w:color="auto"/>
              <w:right w:val="single" w:sz="4" w:space="0" w:color="auto"/>
            </w:tcBorders>
            <w:vAlign w:val="center"/>
            <w:hideMark/>
          </w:tcPr>
          <w:p w:rsidR="005D5883" w:rsidRPr="005D5883" w:rsidRDefault="005D5883" w:rsidP="005D5883">
            <w:pPr>
              <w:spacing w:after="0" w:line="240" w:lineRule="auto"/>
              <w:jc w:val="center"/>
              <w:rPr>
                <w:rFonts w:ascii="Times New Roman" w:eastAsia="Times New Roman" w:hAnsi="Times New Roman" w:cs="Times New Roman"/>
                <w:b/>
                <w:sz w:val="24"/>
                <w:szCs w:val="24"/>
              </w:rPr>
            </w:pPr>
            <w:r w:rsidRPr="005D5883">
              <w:rPr>
                <w:rFonts w:ascii="Times New Roman" w:eastAsia="Times New Roman" w:hAnsi="Times New Roman" w:cs="Times New Roman"/>
                <w:b/>
                <w:sz w:val="24"/>
                <w:szCs w:val="24"/>
              </w:rPr>
              <w:t>Pakalpojuma apraksts</w:t>
            </w:r>
          </w:p>
        </w:tc>
      </w:tr>
      <w:tr w:rsidR="005D5883" w:rsidRPr="005D5883" w:rsidTr="005D5883">
        <w:trPr>
          <w:jc w:val="center"/>
        </w:trPr>
        <w:tc>
          <w:tcPr>
            <w:tcW w:w="758" w:type="dxa"/>
            <w:tcBorders>
              <w:top w:val="single" w:sz="4" w:space="0" w:color="auto"/>
              <w:left w:val="single" w:sz="4" w:space="0" w:color="auto"/>
              <w:bottom w:val="single" w:sz="4" w:space="0" w:color="auto"/>
              <w:right w:val="single" w:sz="4" w:space="0" w:color="auto"/>
            </w:tcBorders>
          </w:tcPr>
          <w:p w:rsidR="005D5883" w:rsidRPr="005D5883" w:rsidRDefault="005D5883" w:rsidP="005D5883">
            <w:pPr>
              <w:numPr>
                <w:ilvl w:val="0"/>
                <w:numId w:val="25"/>
              </w:numPr>
              <w:tabs>
                <w:tab w:val="center" w:pos="216"/>
              </w:tabs>
              <w:spacing w:after="0" w:line="240" w:lineRule="auto"/>
              <w:ind w:left="0" w:firstLine="0"/>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5D5883" w:rsidRPr="005D5883" w:rsidRDefault="005D5883" w:rsidP="005D5883">
            <w:p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5133" w:type="dxa"/>
            <w:tcBorders>
              <w:top w:val="single" w:sz="4" w:space="0" w:color="auto"/>
              <w:left w:val="single" w:sz="4" w:space="0" w:color="auto"/>
              <w:bottom w:val="single" w:sz="4" w:space="0" w:color="auto"/>
              <w:right w:val="single" w:sz="4" w:space="0" w:color="auto"/>
            </w:tcBorders>
            <w:hideMark/>
          </w:tcPr>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Pakalpojums jānodrošina pēc Pasūtītāja pieprasījuma piesakot pakalpojumu ne vēlāk kā 24 stundas iepriekš.</w:t>
            </w:r>
          </w:p>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Minimālais pasūtījuma laiks var būt 1 stunda (tīrais brauciena laiks, neskaitot t.s. „garāžas” laiku)</w:t>
            </w:r>
          </w:p>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Mikroautobuss, atbilstošs CSDD un ES normām:</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Autonomā apkure;</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Mīkstie sēdekļi;</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Kondicionieris;</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Mikroautobusi ar 8 – 16 pasažieru sēdvietām;</w:t>
            </w:r>
          </w:p>
          <w:p w:rsidR="005D5883" w:rsidRPr="005D5883" w:rsidRDefault="001D7432" w:rsidP="005D5883">
            <w:pPr>
              <w:numPr>
                <w:ilvl w:val="0"/>
                <w:numId w:val="27"/>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005D5883" w:rsidRPr="005D5883">
              <w:rPr>
                <w:rFonts w:ascii="Times New Roman" w:eastAsia="Times New Roman" w:hAnsi="Times New Roman" w:cs="Times New Roman"/>
                <w:sz w:val="24"/>
                <w:szCs w:val="24"/>
              </w:rPr>
              <w:t>;</w:t>
            </w:r>
          </w:p>
          <w:p w:rsidR="005D5883" w:rsidRPr="005D5883" w:rsidRDefault="005D5883" w:rsidP="005D5883">
            <w:pPr>
              <w:spacing w:after="0" w:line="240" w:lineRule="auto"/>
              <w:rPr>
                <w:rFonts w:ascii="Times New Roman" w:eastAsia="Times New Roman" w:hAnsi="Times New Roman" w:cs="Times New Roman"/>
                <w:sz w:val="24"/>
                <w:szCs w:val="24"/>
              </w:rPr>
            </w:pPr>
            <w:r w:rsidRPr="005D5883">
              <w:rPr>
                <w:rFonts w:ascii="Times New Roman" w:eastAsia="Times New Roman" w:hAnsi="Times New Roman" w:cs="Times New Roman"/>
                <w:b/>
                <w:sz w:val="24"/>
                <w:szCs w:val="24"/>
              </w:rPr>
              <w:t>Pretendentam piedāvājuma summā jāietver:</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noma;</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Degvielas izmaksas;</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līdzekļa apdrošināšana;</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 xml:space="preserve">Transporta līdzekļa vadītāju izmaksas (darba </w:t>
            </w:r>
            <w:r w:rsidRPr="005D5883">
              <w:rPr>
                <w:rFonts w:ascii="Times New Roman" w:eastAsia="Times New Roman" w:hAnsi="Times New Roman" w:cs="Times New Roman"/>
                <w:sz w:val="24"/>
                <w:szCs w:val="24"/>
              </w:rPr>
              <w:lastRenderedPageBreak/>
              <w:t>alga, apdrošināšana, komandējuma dienas naudas izmaksas) Transporta līdzekļa amortizācija;</w:t>
            </w:r>
          </w:p>
        </w:tc>
      </w:tr>
      <w:tr w:rsidR="005D5883" w:rsidRPr="005D5883" w:rsidTr="005D5883">
        <w:trPr>
          <w:jc w:val="center"/>
        </w:trPr>
        <w:tc>
          <w:tcPr>
            <w:tcW w:w="758" w:type="dxa"/>
            <w:tcBorders>
              <w:top w:val="single" w:sz="4" w:space="0" w:color="auto"/>
              <w:left w:val="single" w:sz="4" w:space="0" w:color="auto"/>
              <w:bottom w:val="single" w:sz="4" w:space="0" w:color="auto"/>
              <w:right w:val="single" w:sz="4" w:space="0" w:color="auto"/>
            </w:tcBorders>
          </w:tcPr>
          <w:p w:rsidR="005D5883" w:rsidRPr="005D5883" w:rsidRDefault="005D5883" w:rsidP="005D5883">
            <w:pPr>
              <w:numPr>
                <w:ilvl w:val="0"/>
                <w:numId w:val="25"/>
              </w:numPr>
              <w:tabs>
                <w:tab w:val="center" w:pos="216"/>
              </w:tabs>
              <w:spacing w:after="0" w:line="240" w:lineRule="auto"/>
              <w:ind w:left="0" w:firstLine="0"/>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5D5883" w:rsidRPr="005D5883" w:rsidRDefault="005D5883" w:rsidP="005D5883">
            <w:p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5133" w:type="dxa"/>
            <w:tcBorders>
              <w:top w:val="single" w:sz="4" w:space="0" w:color="auto"/>
              <w:left w:val="single" w:sz="4" w:space="0" w:color="auto"/>
              <w:bottom w:val="single" w:sz="4" w:space="0" w:color="auto"/>
              <w:right w:val="single" w:sz="4" w:space="0" w:color="auto"/>
            </w:tcBorders>
            <w:hideMark/>
          </w:tcPr>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Pakalpojums jānodrošina pēc Pasūtītāja pieprasījuma piesakot pakalpojumu ne vēlāk kā 24 stundas iepriekš.</w:t>
            </w:r>
          </w:p>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Minimālais pasūtījuma laiks var būt 1 stunda (tīrais brauciena laiks, neskaitot t.s. „garāžas” laiku)</w:t>
            </w:r>
          </w:p>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Tūristu klases mazās ietilpības autobuss, atbilstošs CSDD un ES normām:</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proofErr w:type="spellStart"/>
            <w:r w:rsidRPr="005D5883">
              <w:rPr>
                <w:rFonts w:ascii="Times New Roman" w:eastAsia="Times New Roman" w:hAnsi="Times New Roman" w:cs="Times New Roman"/>
                <w:sz w:val="24"/>
                <w:szCs w:val="24"/>
              </w:rPr>
              <w:t>Automonā</w:t>
            </w:r>
            <w:proofErr w:type="spellEnd"/>
            <w:r w:rsidRPr="005D5883">
              <w:rPr>
                <w:rFonts w:ascii="Times New Roman" w:eastAsia="Times New Roman" w:hAnsi="Times New Roman" w:cs="Times New Roman"/>
                <w:sz w:val="24"/>
                <w:szCs w:val="24"/>
              </w:rPr>
              <w:t xml:space="preserve"> apkure;</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Mīkstie sēdekļi;</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Kondicionieris;</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Mazās ietilpības autobusi, ar 17</w:t>
            </w:r>
            <w:r w:rsidRPr="005D5883">
              <w:rPr>
                <w:rFonts w:ascii="Times New Roman" w:eastAsia="Times New Roman" w:hAnsi="Times New Roman" w:cs="Times New Roman"/>
                <w:color w:val="FF0000"/>
                <w:sz w:val="24"/>
                <w:szCs w:val="24"/>
              </w:rPr>
              <w:t xml:space="preserve"> </w:t>
            </w:r>
            <w:r w:rsidRPr="005D5883">
              <w:rPr>
                <w:rFonts w:ascii="Times New Roman" w:eastAsia="Times New Roman" w:hAnsi="Times New Roman" w:cs="Times New Roman"/>
                <w:sz w:val="24"/>
                <w:szCs w:val="24"/>
              </w:rPr>
              <w:t>līdz 30 pasažieru sēdvietām;</w:t>
            </w:r>
          </w:p>
          <w:p w:rsidR="005D5883" w:rsidRPr="005D5883" w:rsidRDefault="001D7432" w:rsidP="005D5883">
            <w:pPr>
              <w:numPr>
                <w:ilvl w:val="0"/>
                <w:numId w:val="27"/>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005D5883" w:rsidRPr="005D5883">
              <w:rPr>
                <w:rFonts w:ascii="Times New Roman" w:eastAsia="Times New Roman" w:hAnsi="Times New Roman" w:cs="Times New Roman"/>
                <w:sz w:val="24"/>
                <w:szCs w:val="24"/>
              </w:rPr>
              <w:t>;</w:t>
            </w:r>
          </w:p>
          <w:p w:rsidR="005D5883" w:rsidRPr="005D5883" w:rsidRDefault="005D5883" w:rsidP="005D5883">
            <w:pPr>
              <w:spacing w:after="0" w:line="240" w:lineRule="auto"/>
              <w:rPr>
                <w:rFonts w:ascii="Times New Roman" w:eastAsia="Times New Roman" w:hAnsi="Times New Roman" w:cs="Times New Roman"/>
                <w:sz w:val="24"/>
                <w:szCs w:val="24"/>
              </w:rPr>
            </w:pPr>
            <w:r w:rsidRPr="005D5883">
              <w:rPr>
                <w:rFonts w:ascii="Times New Roman" w:eastAsia="Times New Roman" w:hAnsi="Times New Roman" w:cs="Times New Roman"/>
                <w:b/>
                <w:sz w:val="24"/>
                <w:szCs w:val="24"/>
              </w:rPr>
              <w:t>Pretendentam piedāvājuma summā jāietver:</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noma;</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Degvielas izmaksas;</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līdzekļa apdrošināšana;</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r>
      <w:tr w:rsidR="005D5883" w:rsidRPr="005D5883" w:rsidTr="005D5883">
        <w:trPr>
          <w:jc w:val="center"/>
        </w:trPr>
        <w:tc>
          <w:tcPr>
            <w:tcW w:w="758" w:type="dxa"/>
            <w:tcBorders>
              <w:top w:val="single" w:sz="4" w:space="0" w:color="auto"/>
              <w:left w:val="single" w:sz="4" w:space="0" w:color="auto"/>
              <w:bottom w:val="single" w:sz="4" w:space="0" w:color="auto"/>
              <w:right w:val="single" w:sz="4" w:space="0" w:color="auto"/>
            </w:tcBorders>
          </w:tcPr>
          <w:p w:rsidR="005D5883" w:rsidRPr="005D5883" w:rsidRDefault="005D5883" w:rsidP="005D5883">
            <w:pPr>
              <w:numPr>
                <w:ilvl w:val="0"/>
                <w:numId w:val="25"/>
              </w:numPr>
              <w:tabs>
                <w:tab w:val="center" w:pos="0"/>
              </w:tabs>
              <w:spacing w:after="0" w:line="240" w:lineRule="auto"/>
              <w:ind w:left="0" w:firstLine="0"/>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5D5883" w:rsidRPr="005D5883" w:rsidRDefault="005D5883" w:rsidP="005D5883">
            <w:pPr>
              <w:spacing w:after="0" w:line="240" w:lineRule="auto"/>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5133" w:type="dxa"/>
            <w:tcBorders>
              <w:top w:val="single" w:sz="4" w:space="0" w:color="auto"/>
              <w:left w:val="single" w:sz="4" w:space="0" w:color="auto"/>
              <w:bottom w:val="single" w:sz="4" w:space="0" w:color="auto"/>
              <w:right w:val="single" w:sz="4" w:space="0" w:color="auto"/>
            </w:tcBorders>
            <w:hideMark/>
          </w:tcPr>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Pakalpojums jānodrošina pēc Pasūtītāja pieprasījuma piesakot pakalpojumu ne vēlāk kā 24 stundas iepriekš.</w:t>
            </w:r>
          </w:p>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Minimālais pasūtījuma laiks var būt 1 stunda (tīrais brauciena laiks, neskaitot t.s. „garāžas” laiku)</w:t>
            </w:r>
          </w:p>
          <w:p w:rsidR="005D5883" w:rsidRPr="005D5883" w:rsidRDefault="005D5883" w:rsidP="005D5883">
            <w:pPr>
              <w:numPr>
                <w:ilvl w:val="0"/>
                <w:numId w:val="26"/>
              </w:numPr>
              <w:spacing w:after="0" w:line="240" w:lineRule="auto"/>
              <w:ind w:left="318"/>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Tūristu klases autobuss, atbilstošs CSDD un ES normām:</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proofErr w:type="spellStart"/>
            <w:r w:rsidRPr="005D5883">
              <w:rPr>
                <w:rFonts w:ascii="Times New Roman" w:eastAsia="Times New Roman" w:hAnsi="Times New Roman" w:cs="Times New Roman"/>
                <w:sz w:val="24"/>
                <w:szCs w:val="24"/>
              </w:rPr>
              <w:t>Automonā</w:t>
            </w:r>
            <w:proofErr w:type="spellEnd"/>
            <w:r w:rsidRPr="005D5883">
              <w:rPr>
                <w:rFonts w:ascii="Times New Roman" w:eastAsia="Times New Roman" w:hAnsi="Times New Roman" w:cs="Times New Roman"/>
                <w:sz w:val="24"/>
                <w:szCs w:val="24"/>
              </w:rPr>
              <w:t xml:space="preserve"> apkure;</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Mīkstie sēdekļi;</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Kondicionieris;</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Autobusi, virs 30 pasažieru sēdvietām;</w:t>
            </w:r>
          </w:p>
          <w:p w:rsidR="005D5883" w:rsidRPr="005D5883" w:rsidRDefault="00F81395" w:rsidP="005D5883">
            <w:pPr>
              <w:numPr>
                <w:ilvl w:val="0"/>
                <w:numId w:val="27"/>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005D5883" w:rsidRPr="005D5883">
              <w:rPr>
                <w:rFonts w:ascii="Times New Roman" w:eastAsia="Times New Roman" w:hAnsi="Times New Roman" w:cs="Times New Roman"/>
                <w:sz w:val="24"/>
                <w:szCs w:val="24"/>
              </w:rPr>
              <w:t>;</w:t>
            </w:r>
          </w:p>
          <w:p w:rsidR="005D5883" w:rsidRPr="005D5883" w:rsidRDefault="005D5883" w:rsidP="005D5883">
            <w:pPr>
              <w:spacing w:after="0" w:line="240" w:lineRule="auto"/>
              <w:rPr>
                <w:rFonts w:ascii="Times New Roman" w:eastAsia="Times New Roman" w:hAnsi="Times New Roman" w:cs="Times New Roman"/>
                <w:sz w:val="24"/>
                <w:szCs w:val="24"/>
              </w:rPr>
            </w:pPr>
            <w:r w:rsidRPr="005D5883">
              <w:rPr>
                <w:rFonts w:ascii="Times New Roman" w:eastAsia="Times New Roman" w:hAnsi="Times New Roman" w:cs="Times New Roman"/>
                <w:b/>
                <w:sz w:val="24"/>
                <w:szCs w:val="24"/>
              </w:rPr>
              <w:t>Pretendentam piedāvājuma summā jāietver:</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noma;</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Degvielas izmaksas;</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līdzekļa apdrošināšana;</w:t>
            </w:r>
          </w:p>
          <w:p w:rsidR="005D5883" w:rsidRPr="005D5883" w:rsidRDefault="005D5883" w:rsidP="005D5883">
            <w:pPr>
              <w:numPr>
                <w:ilvl w:val="0"/>
                <w:numId w:val="27"/>
              </w:numPr>
              <w:spacing w:after="0" w:line="240" w:lineRule="auto"/>
              <w:ind w:left="601"/>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r>
    </w:tbl>
    <w:p w:rsidR="00DC3808" w:rsidRDefault="00DC3808" w:rsidP="0030340E">
      <w:pPr>
        <w:spacing w:after="0" w:line="240" w:lineRule="auto"/>
        <w:jc w:val="right"/>
        <w:rPr>
          <w:rFonts w:ascii="Times New Roman" w:eastAsia="Times New Roman" w:hAnsi="Times New Roman" w:cs="Times New Roman"/>
          <w:sz w:val="24"/>
          <w:szCs w:val="24"/>
        </w:rPr>
      </w:pPr>
    </w:p>
    <w:p w:rsidR="00D004ED" w:rsidRPr="001D7432" w:rsidRDefault="005D5883" w:rsidP="001D743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001D271C">
        <w:rPr>
          <w:rFonts w:ascii="Times New Roman" w:eastAsia="Times New Roman" w:hAnsi="Times New Roman" w:cs="Times New Roman"/>
          <w:sz w:val="24"/>
          <w:szCs w:val="24"/>
        </w:rPr>
        <w:lastRenderedPageBreak/>
        <w:t>4</w:t>
      </w:r>
      <w:r w:rsidR="00D004ED">
        <w:rPr>
          <w:rFonts w:ascii="Times New Roman" w:eastAsia="Times New Roman" w:hAnsi="Times New Roman" w:cs="Times New Roman"/>
          <w:sz w:val="24"/>
          <w:szCs w:val="24"/>
        </w:rPr>
        <w:t>.pielikums</w:t>
      </w:r>
    </w:p>
    <w:p w:rsidR="00DC3808" w:rsidRPr="00DC3808" w:rsidRDefault="00DC3808" w:rsidP="00DC3808">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w:t>
      </w:r>
      <w:r w:rsidRPr="00DC3808">
        <w:rPr>
          <w:rFonts w:ascii="Times New Roman" w:eastAsia="Times New Roman" w:hAnsi="Times New Roman" w:cs="Times New Roman"/>
          <w:b/>
          <w:sz w:val="24"/>
          <w:szCs w:val="24"/>
        </w:rPr>
        <w:t xml:space="preserve"> konkursa</w:t>
      </w:r>
    </w:p>
    <w:p w:rsidR="0098611E" w:rsidRPr="0098611E" w:rsidRDefault="0098611E" w:rsidP="0098611E">
      <w:pPr>
        <w:keepNext/>
        <w:spacing w:after="0" w:line="240" w:lineRule="auto"/>
        <w:jc w:val="center"/>
        <w:outlineLvl w:val="2"/>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„Transporta pakalpojumu nodrošināšana </w:t>
      </w:r>
    </w:p>
    <w:p w:rsidR="0098611E" w:rsidRPr="0098611E" w:rsidRDefault="0098611E" w:rsidP="0098611E">
      <w:pPr>
        <w:keepNext/>
        <w:spacing w:after="0" w:line="240" w:lineRule="auto"/>
        <w:jc w:val="center"/>
        <w:outlineLvl w:val="2"/>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Jelgavas pilsētas pašvaldības iestāžu vajadzībām”</w:t>
      </w:r>
    </w:p>
    <w:p w:rsidR="0098611E" w:rsidRPr="0098611E" w:rsidRDefault="0098611E" w:rsidP="0098611E">
      <w:pPr>
        <w:keepNext/>
        <w:spacing w:after="0" w:line="240" w:lineRule="auto"/>
        <w:jc w:val="center"/>
        <w:outlineLvl w:val="2"/>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 identifikācijas Nr.JPD2016/3/AK</w:t>
      </w:r>
    </w:p>
    <w:p w:rsidR="00D004ED" w:rsidRDefault="00D004ED" w:rsidP="0030340E">
      <w:pPr>
        <w:keepNext/>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TEHNISKAIS</w:t>
      </w:r>
      <w:r w:rsidRPr="00CB6D9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PIEDĀVĀJUMS</w:t>
      </w:r>
    </w:p>
    <w:p w:rsidR="001D7432" w:rsidRPr="00D004ED" w:rsidRDefault="001D7432" w:rsidP="0030340E">
      <w:pPr>
        <w:keepNext/>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Iepirkuma 1. un 2.daļai</w:t>
      </w:r>
    </w:p>
    <w:p w:rsidR="00D004ED" w:rsidRPr="00CB6D95" w:rsidRDefault="00D004ED" w:rsidP="0030340E">
      <w:pPr>
        <w:spacing w:after="0" w:line="240" w:lineRule="auto"/>
        <w:jc w:val="both"/>
        <w:rPr>
          <w:rFonts w:ascii="Times New Roman" w:eastAsia="Times New Roman" w:hAnsi="Times New Roman" w:cs="Times New Roman"/>
          <w:b/>
          <w:i/>
          <w:sz w:val="28"/>
          <w:szCs w:val="28"/>
        </w:rPr>
      </w:pP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2471"/>
        <w:gridCol w:w="4722"/>
        <w:gridCol w:w="2988"/>
      </w:tblGrid>
      <w:tr w:rsidR="00D004ED" w:rsidRPr="00D004ED" w:rsidTr="00F81395">
        <w:trPr>
          <w:jc w:val="center"/>
        </w:trPr>
        <w:tc>
          <w:tcPr>
            <w:tcW w:w="758" w:type="dxa"/>
            <w:vAlign w:val="center"/>
          </w:tcPr>
          <w:p w:rsidR="00D004ED" w:rsidRPr="00D004ED" w:rsidRDefault="00D004ED" w:rsidP="0030340E">
            <w:pPr>
              <w:spacing w:after="0" w:line="240" w:lineRule="auto"/>
              <w:jc w:val="center"/>
              <w:rPr>
                <w:rFonts w:ascii="Times New Roman" w:eastAsia="Times New Roman" w:hAnsi="Times New Roman" w:cs="Times New Roman"/>
                <w:b/>
                <w:sz w:val="24"/>
                <w:szCs w:val="24"/>
              </w:rPr>
            </w:pPr>
            <w:r w:rsidRPr="00D004ED">
              <w:rPr>
                <w:rFonts w:ascii="Times New Roman" w:eastAsia="Times New Roman" w:hAnsi="Times New Roman" w:cs="Times New Roman"/>
                <w:b/>
                <w:sz w:val="24"/>
                <w:szCs w:val="24"/>
              </w:rPr>
              <w:t>Nr.</w:t>
            </w:r>
          </w:p>
        </w:tc>
        <w:tc>
          <w:tcPr>
            <w:tcW w:w="2471" w:type="dxa"/>
            <w:vAlign w:val="center"/>
          </w:tcPr>
          <w:p w:rsidR="00D004ED" w:rsidRPr="00D004ED" w:rsidRDefault="00D004ED" w:rsidP="0030340E">
            <w:pPr>
              <w:spacing w:after="0" w:line="240" w:lineRule="auto"/>
              <w:jc w:val="center"/>
              <w:rPr>
                <w:rFonts w:ascii="Times New Roman" w:eastAsia="Times New Roman" w:hAnsi="Times New Roman" w:cs="Times New Roman"/>
                <w:b/>
                <w:sz w:val="24"/>
                <w:szCs w:val="24"/>
              </w:rPr>
            </w:pPr>
            <w:r w:rsidRPr="00D004ED">
              <w:rPr>
                <w:rFonts w:ascii="Times New Roman" w:eastAsia="Times New Roman" w:hAnsi="Times New Roman" w:cs="Times New Roman"/>
                <w:b/>
                <w:sz w:val="24"/>
                <w:szCs w:val="24"/>
              </w:rPr>
              <w:t>Pasūtījumam nepieciešamais pakalpojums</w:t>
            </w:r>
          </w:p>
        </w:tc>
        <w:tc>
          <w:tcPr>
            <w:tcW w:w="4722" w:type="dxa"/>
            <w:vAlign w:val="center"/>
          </w:tcPr>
          <w:p w:rsidR="00D004ED" w:rsidRPr="00D004ED" w:rsidRDefault="00D004ED" w:rsidP="0030340E">
            <w:pPr>
              <w:spacing w:after="0" w:line="240" w:lineRule="auto"/>
              <w:jc w:val="center"/>
              <w:rPr>
                <w:rFonts w:ascii="Times New Roman" w:eastAsia="Times New Roman" w:hAnsi="Times New Roman" w:cs="Times New Roman"/>
                <w:b/>
                <w:sz w:val="24"/>
                <w:szCs w:val="24"/>
              </w:rPr>
            </w:pPr>
            <w:r w:rsidRPr="00D004ED">
              <w:rPr>
                <w:rFonts w:ascii="Times New Roman" w:eastAsia="Times New Roman" w:hAnsi="Times New Roman" w:cs="Times New Roman"/>
                <w:b/>
                <w:sz w:val="24"/>
                <w:szCs w:val="24"/>
              </w:rPr>
              <w:t>Pakalpojuma apraksts</w:t>
            </w:r>
          </w:p>
        </w:tc>
        <w:tc>
          <w:tcPr>
            <w:tcW w:w="2988" w:type="dxa"/>
          </w:tcPr>
          <w:p w:rsidR="00D004ED" w:rsidRPr="00D004ED" w:rsidRDefault="00D004ED" w:rsidP="00E6388F">
            <w:pPr>
              <w:spacing w:after="0" w:line="240" w:lineRule="auto"/>
              <w:jc w:val="center"/>
              <w:rPr>
                <w:rFonts w:ascii="Times New Roman" w:eastAsia="Times New Roman" w:hAnsi="Times New Roman" w:cs="Times New Roman"/>
                <w:b/>
                <w:sz w:val="24"/>
                <w:szCs w:val="24"/>
              </w:rPr>
            </w:pPr>
            <w:r w:rsidRPr="00D004ED">
              <w:rPr>
                <w:rFonts w:ascii="Times New Roman" w:eastAsia="Times New Roman" w:hAnsi="Times New Roman" w:cs="Times New Roman"/>
                <w:b/>
                <w:sz w:val="24"/>
                <w:szCs w:val="24"/>
              </w:rPr>
              <w:t>Pretendenta piedāvājums</w:t>
            </w:r>
            <w:r w:rsidR="00D90366">
              <w:rPr>
                <w:rFonts w:ascii="Times New Roman" w:eastAsia="Times New Roman" w:hAnsi="Times New Roman" w:cs="Times New Roman"/>
                <w:b/>
                <w:sz w:val="24"/>
                <w:szCs w:val="24"/>
              </w:rPr>
              <w:t xml:space="preserve"> (Norādīt autobusa ražotāju, izlaiduma gadu, pievienot</w:t>
            </w:r>
            <w:r w:rsidR="00E10EF5">
              <w:rPr>
                <w:rFonts w:ascii="Times New Roman" w:eastAsia="Times New Roman" w:hAnsi="Times New Roman" w:cs="Times New Roman"/>
                <w:b/>
                <w:sz w:val="24"/>
                <w:szCs w:val="24"/>
              </w:rPr>
              <w:t xml:space="preserve"> atbilstošu</w:t>
            </w:r>
            <w:r w:rsidR="00D90366">
              <w:rPr>
                <w:rFonts w:ascii="Times New Roman" w:eastAsia="Times New Roman" w:hAnsi="Times New Roman" w:cs="Times New Roman"/>
                <w:b/>
                <w:sz w:val="24"/>
                <w:szCs w:val="24"/>
              </w:rPr>
              <w:t xml:space="preserve"> tehniskās pases kopiju)</w:t>
            </w:r>
          </w:p>
        </w:tc>
      </w:tr>
      <w:tr w:rsidR="00D004ED" w:rsidRPr="00D004ED" w:rsidTr="00F81395">
        <w:trPr>
          <w:jc w:val="center"/>
        </w:trPr>
        <w:tc>
          <w:tcPr>
            <w:tcW w:w="758" w:type="dxa"/>
          </w:tcPr>
          <w:p w:rsidR="00D004ED" w:rsidRPr="00D004ED" w:rsidRDefault="00D004ED" w:rsidP="0030340E">
            <w:pPr>
              <w:numPr>
                <w:ilvl w:val="0"/>
                <w:numId w:val="14"/>
              </w:numPr>
              <w:tabs>
                <w:tab w:val="center" w:pos="216"/>
              </w:tabs>
              <w:spacing w:after="0" w:line="240" w:lineRule="auto"/>
              <w:jc w:val="center"/>
              <w:rPr>
                <w:rFonts w:ascii="Times New Roman" w:eastAsia="Times New Roman" w:hAnsi="Times New Roman" w:cs="Times New Roman"/>
                <w:sz w:val="24"/>
                <w:szCs w:val="24"/>
              </w:rPr>
            </w:pPr>
          </w:p>
        </w:tc>
        <w:tc>
          <w:tcPr>
            <w:tcW w:w="2471" w:type="dxa"/>
          </w:tcPr>
          <w:p w:rsidR="00D004ED" w:rsidRPr="00D004ED" w:rsidRDefault="00D004ED" w:rsidP="0030340E">
            <w:pPr>
              <w:spacing w:after="0" w:line="240" w:lineRule="auto"/>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4722" w:type="dxa"/>
          </w:tcPr>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Pakalpojums jānodrošina pēc Pasūtītāja pieprasījuma piesakot pakalpojumu ne vēlāk 24 stundas iepriekš.</w:t>
            </w:r>
          </w:p>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Minimālais pasūtījuma laiks var būt 1 stunda (tīrais brauciena laiks, neskaitot t.s. „garāžas” laiku)</w:t>
            </w:r>
          </w:p>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Mikroautobuss, atbilstošs CSDD un ES normām:</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Autonomā apkure;</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Mīkstie sēdekļi;</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Kondicionieris;</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Mikroautobusi ar 8 līdz 16 pasažieru sēdvietām;</w:t>
            </w:r>
          </w:p>
          <w:p w:rsidR="00D004ED" w:rsidRPr="00D004ED" w:rsidRDefault="00F81395" w:rsidP="0030340E">
            <w:pPr>
              <w:numPr>
                <w:ilvl w:val="0"/>
                <w:numId w:val="2"/>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00D004ED" w:rsidRPr="00D004ED">
              <w:rPr>
                <w:rFonts w:ascii="Times New Roman" w:eastAsia="Times New Roman" w:hAnsi="Times New Roman" w:cs="Times New Roman"/>
                <w:sz w:val="24"/>
                <w:szCs w:val="24"/>
              </w:rPr>
              <w:t>;</w:t>
            </w:r>
          </w:p>
          <w:p w:rsidR="00D004ED" w:rsidRPr="00D004ED" w:rsidRDefault="00D004ED" w:rsidP="0030340E">
            <w:pPr>
              <w:spacing w:after="0" w:line="240" w:lineRule="auto"/>
              <w:rPr>
                <w:rFonts w:ascii="Times New Roman" w:eastAsia="Times New Roman" w:hAnsi="Times New Roman" w:cs="Times New Roman"/>
                <w:sz w:val="24"/>
                <w:szCs w:val="24"/>
              </w:rPr>
            </w:pPr>
            <w:r w:rsidRPr="00D004ED">
              <w:rPr>
                <w:rFonts w:ascii="Times New Roman" w:eastAsia="Times New Roman" w:hAnsi="Times New Roman" w:cs="Times New Roman"/>
                <w:b/>
                <w:sz w:val="24"/>
                <w:szCs w:val="24"/>
              </w:rPr>
              <w:t>Pretendentam piedāvājuma summā jāietver:</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noma;</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Degvielas izmaksas;</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līdzekļa apdrošināšana;</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c>
          <w:tcPr>
            <w:tcW w:w="2988" w:type="dxa"/>
          </w:tcPr>
          <w:p w:rsidR="00D004ED" w:rsidRPr="00D004ED" w:rsidRDefault="00D004ED" w:rsidP="0030340E">
            <w:pPr>
              <w:spacing w:after="0" w:line="240" w:lineRule="auto"/>
              <w:jc w:val="both"/>
              <w:rPr>
                <w:rFonts w:ascii="Times New Roman" w:eastAsia="Times New Roman" w:hAnsi="Times New Roman" w:cs="Times New Roman"/>
                <w:sz w:val="24"/>
                <w:szCs w:val="24"/>
              </w:rPr>
            </w:pPr>
          </w:p>
        </w:tc>
      </w:tr>
      <w:tr w:rsidR="00D004ED" w:rsidRPr="00D004ED" w:rsidTr="00F81395">
        <w:trPr>
          <w:jc w:val="center"/>
        </w:trPr>
        <w:tc>
          <w:tcPr>
            <w:tcW w:w="758" w:type="dxa"/>
          </w:tcPr>
          <w:p w:rsidR="00D004ED" w:rsidRPr="00D004ED" w:rsidRDefault="00D004ED" w:rsidP="0030340E">
            <w:pPr>
              <w:numPr>
                <w:ilvl w:val="0"/>
                <w:numId w:val="14"/>
              </w:numPr>
              <w:tabs>
                <w:tab w:val="center" w:pos="216"/>
              </w:tabs>
              <w:spacing w:after="0" w:line="240" w:lineRule="auto"/>
              <w:jc w:val="center"/>
              <w:rPr>
                <w:rFonts w:ascii="Times New Roman" w:eastAsia="Times New Roman" w:hAnsi="Times New Roman" w:cs="Times New Roman"/>
                <w:sz w:val="24"/>
                <w:szCs w:val="24"/>
              </w:rPr>
            </w:pPr>
          </w:p>
        </w:tc>
        <w:tc>
          <w:tcPr>
            <w:tcW w:w="2471" w:type="dxa"/>
          </w:tcPr>
          <w:p w:rsidR="00D004ED" w:rsidRPr="00D004ED" w:rsidRDefault="00D004ED" w:rsidP="0030340E">
            <w:pPr>
              <w:spacing w:after="0" w:line="240" w:lineRule="auto"/>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4722" w:type="dxa"/>
          </w:tcPr>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Pakalpojums jānodrošina pēc Pasūtītāja pieprasījuma piesakot pakalpojumu ne vēlāk kā 24 stundas iepriekš.</w:t>
            </w:r>
          </w:p>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Minimālais pasūtījuma laiks var būt 1 stunda (tīrais brauciena laiks, neskaitot t.s. „garāžas” laiku)</w:t>
            </w:r>
          </w:p>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Tūristu klases mazās ietilpības autobuss, atbilstošs CSDD un ES normām:</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proofErr w:type="spellStart"/>
            <w:r w:rsidRPr="00D004ED">
              <w:rPr>
                <w:rFonts w:ascii="Times New Roman" w:eastAsia="Times New Roman" w:hAnsi="Times New Roman" w:cs="Times New Roman"/>
                <w:sz w:val="24"/>
                <w:szCs w:val="24"/>
              </w:rPr>
              <w:t>Automonā</w:t>
            </w:r>
            <w:proofErr w:type="spellEnd"/>
            <w:r w:rsidRPr="00D004ED">
              <w:rPr>
                <w:rFonts w:ascii="Times New Roman" w:eastAsia="Times New Roman" w:hAnsi="Times New Roman" w:cs="Times New Roman"/>
                <w:sz w:val="24"/>
                <w:szCs w:val="24"/>
              </w:rPr>
              <w:t xml:space="preserve"> apkure;</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Mīkstie sēdekļi;</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Kondicionieris;</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Mazās ietilpības autobusi, no 17</w:t>
            </w:r>
            <w:r w:rsidRPr="00D004ED">
              <w:rPr>
                <w:rFonts w:ascii="Times New Roman" w:eastAsia="Times New Roman" w:hAnsi="Times New Roman" w:cs="Times New Roman"/>
                <w:color w:val="FF0000"/>
                <w:sz w:val="24"/>
                <w:szCs w:val="24"/>
              </w:rPr>
              <w:t xml:space="preserve"> </w:t>
            </w:r>
            <w:r w:rsidRPr="00D004ED">
              <w:rPr>
                <w:rFonts w:ascii="Times New Roman" w:eastAsia="Times New Roman" w:hAnsi="Times New Roman" w:cs="Times New Roman"/>
                <w:sz w:val="24"/>
                <w:szCs w:val="24"/>
              </w:rPr>
              <w:t>līdz 30 pasažieru sēdvietām;</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Krava</w:t>
            </w:r>
            <w:r w:rsidR="00F81395">
              <w:rPr>
                <w:rFonts w:ascii="Times New Roman" w:eastAsia="Times New Roman" w:hAnsi="Times New Roman" w:cs="Times New Roman"/>
                <w:sz w:val="24"/>
                <w:szCs w:val="24"/>
              </w:rPr>
              <w:t>s nodalījums</w:t>
            </w:r>
            <w:r w:rsidRPr="00D004ED">
              <w:rPr>
                <w:rFonts w:ascii="Times New Roman" w:eastAsia="Times New Roman" w:hAnsi="Times New Roman" w:cs="Times New Roman"/>
                <w:sz w:val="24"/>
                <w:szCs w:val="24"/>
              </w:rPr>
              <w:t>;</w:t>
            </w:r>
          </w:p>
          <w:p w:rsidR="00D004ED" w:rsidRPr="00D004ED" w:rsidRDefault="00D004ED" w:rsidP="0030340E">
            <w:pPr>
              <w:spacing w:after="0" w:line="240" w:lineRule="auto"/>
              <w:rPr>
                <w:rFonts w:ascii="Times New Roman" w:eastAsia="Times New Roman" w:hAnsi="Times New Roman" w:cs="Times New Roman"/>
                <w:sz w:val="24"/>
                <w:szCs w:val="24"/>
              </w:rPr>
            </w:pPr>
            <w:r w:rsidRPr="00D004ED">
              <w:rPr>
                <w:rFonts w:ascii="Times New Roman" w:eastAsia="Times New Roman" w:hAnsi="Times New Roman" w:cs="Times New Roman"/>
                <w:b/>
                <w:sz w:val="24"/>
                <w:szCs w:val="24"/>
              </w:rPr>
              <w:t>Pretendentam piedāvājuma summā jāietver:</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lastRenderedPageBreak/>
              <w:t>Transporta noma;</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Degvielas izmaksas;</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līdzekļa apdrošināšana;</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c>
          <w:tcPr>
            <w:tcW w:w="2988" w:type="dxa"/>
          </w:tcPr>
          <w:p w:rsidR="00D004ED" w:rsidRPr="00D004ED" w:rsidRDefault="00D004ED" w:rsidP="0030340E">
            <w:pPr>
              <w:spacing w:after="0" w:line="240" w:lineRule="auto"/>
              <w:ind w:left="318"/>
              <w:jc w:val="both"/>
              <w:rPr>
                <w:rFonts w:ascii="Times New Roman" w:eastAsia="Times New Roman" w:hAnsi="Times New Roman" w:cs="Times New Roman"/>
                <w:sz w:val="24"/>
                <w:szCs w:val="24"/>
              </w:rPr>
            </w:pPr>
          </w:p>
        </w:tc>
      </w:tr>
      <w:tr w:rsidR="00D004ED" w:rsidRPr="00D004ED" w:rsidTr="00F81395">
        <w:trPr>
          <w:jc w:val="center"/>
        </w:trPr>
        <w:tc>
          <w:tcPr>
            <w:tcW w:w="758" w:type="dxa"/>
          </w:tcPr>
          <w:p w:rsidR="00D004ED" w:rsidRPr="00D004ED" w:rsidRDefault="00D004ED" w:rsidP="0030340E">
            <w:pPr>
              <w:numPr>
                <w:ilvl w:val="0"/>
                <w:numId w:val="14"/>
              </w:numPr>
              <w:tabs>
                <w:tab w:val="center" w:pos="0"/>
              </w:tabs>
              <w:spacing w:after="0" w:line="240" w:lineRule="auto"/>
              <w:jc w:val="center"/>
              <w:rPr>
                <w:rFonts w:ascii="Times New Roman" w:eastAsia="Times New Roman" w:hAnsi="Times New Roman" w:cs="Times New Roman"/>
                <w:sz w:val="24"/>
                <w:szCs w:val="24"/>
              </w:rPr>
            </w:pPr>
          </w:p>
        </w:tc>
        <w:tc>
          <w:tcPr>
            <w:tcW w:w="2471" w:type="dxa"/>
          </w:tcPr>
          <w:p w:rsidR="00D004ED" w:rsidRPr="00D004ED" w:rsidRDefault="00D004ED" w:rsidP="0030340E">
            <w:pPr>
              <w:spacing w:after="0" w:line="240" w:lineRule="auto"/>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4722" w:type="dxa"/>
          </w:tcPr>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Pakalpojums jānodrošina pēc Pasūtītāja pieprasījuma piesakot pakalpojumu ne vēlāk kā 24 stundas</w:t>
            </w:r>
            <w:r w:rsidRPr="00D004ED">
              <w:rPr>
                <w:rFonts w:ascii="Times New Roman" w:eastAsia="Times New Roman" w:hAnsi="Times New Roman" w:cs="Times New Roman"/>
                <w:color w:val="FF0000"/>
                <w:sz w:val="24"/>
                <w:szCs w:val="24"/>
              </w:rPr>
              <w:t xml:space="preserve"> </w:t>
            </w:r>
            <w:r w:rsidRPr="00D004ED">
              <w:rPr>
                <w:rFonts w:ascii="Times New Roman" w:eastAsia="Times New Roman" w:hAnsi="Times New Roman" w:cs="Times New Roman"/>
                <w:sz w:val="24"/>
                <w:szCs w:val="24"/>
              </w:rPr>
              <w:t>iepriekš.</w:t>
            </w:r>
          </w:p>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Minimālais pasūtījuma laiks var būt 1 stunda (tīrais brauciena laiks, neskaitot t.s. „garāžas” laiku)</w:t>
            </w:r>
          </w:p>
          <w:p w:rsidR="00D004ED" w:rsidRPr="00D004ED" w:rsidRDefault="00D004ED" w:rsidP="0030340E">
            <w:pPr>
              <w:numPr>
                <w:ilvl w:val="0"/>
                <w:numId w:val="1"/>
              </w:numPr>
              <w:spacing w:after="0" w:line="240" w:lineRule="auto"/>
              <w:ind w:left="318"/>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Tūristu klases autobuss, atbilstošs CSDD un ES normām:</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proofErr w:type="spellStart"/>
            <w:r w:rsidRPr="00D004ED">
              <w:rPr>
                <w:rFonts w:ascii="Times New Roman" w:eastAsia="Times New Roman" w:hAnsi="Times New Roman" w:cs="Times New Roman"/>
                <w:sz w:val="24"/>
                <w:szCs w:val="24"/>
              </w:rPr>
              <w:t>Automonā</w:t>
            </w:r>
            <w:proofErr w:type="spellEnd"/>
            <w:r w:rsidRPr="00D004ED">
              <w:rPr>
                <w:rFonts w:ascii="Times New Roman" w:eastAsia="Times New Roman" w:hAnsi="Times New Roman" w:cs="Times New Roman"/>
                <w:sz w:val="24"/>
                <w:szCs w:val="24"/>
              </w:rPr>
              <w:t xml:space="preserve"> apkure;</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Mīkstie sēdekļi;</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Kondicionieris;</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Autobusi, virs 30 pasažieru sēdvietām</w:t>
            </w:r>
            <w:proofErr w:type="gramStart"/>
            <w:r w:rsidRPr="00D004ED">
              <w:rPr>
                <w:rFonts w:ascii="Times New Roman" w:eastAsia="Times New Roman" w:hAnsi="Times New Roman" w:cs="Times New Roman"/>
                <w:sz w:val="24"/>
                <w:szCs w:val="24"/>
              </w:rPr>
              <w:t xml:space="preserve"> ;</w:t>
            </w:r>
            <w:proofErr w:type="gramEnd"/>
          </w:p>
          <w:p w:rsidR="00D004ED" w:rsidRPr="00D004ED" w:rsidRDefault="00F81395" w:rsidP="0030340E">
            <w:pPr>
              <w:numPr>
                <w:ilvl w:val="0"/>
                <w:numId w:val="2"/>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00D004ED" w:rsidRPr="00D004ED">
              <w:rPr>
                <w:rFonts w:ascii="Times New Roman" w:eastAsia="Times New Roman" w:hAnsi="Times New Roman" w:cs="Times New Roman"/>
                <w:sz w:val="24"/>
                <w:szCs w:val="24"/>
              </w:rPr>
              <w:t>;</w:t>
            </w:r>
          </w:p>
          <w:p w:rsidR="00D004ED" w:rsidRPr="00D004ED" w:rsidRDefault="00D004ED" w:rsidP="0030340E">
            <w:pPr>
              <w:spacing w:after="0" w:line="240" w:lineRule="auto"/>
              <w:rPr>
                <w:rFonts w:ascii="Times New Roman" w:eastAsia="Times New Roman" w:hAnsi="Times New Roman" w:cs="Times New Roman"/>
                <w:sz w:val="24"/>
                <w:szCs w:val="24"/>
              </w:rPr>
            </w:pPr>
            <w:r w:rsidRPr="00D004ED">
              <w:rPr>
                <w:rFonts w:ascii="Times New Roman" w:eastAsia="Times New Roman" w:hAnsi="Times New Roman" w:cs="Times New Roman"/>
                <w:b/>
                <w:sz w:val="24"/>
                <w:szCs w:val="24"/>
              </w:rPr>
              <w:t>Pretendentam piedāvājuma summā jāietver:</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noma;</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Degvielas izmaksas;</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līdzekļa apdrošināšana;</w:t>
            </w:r>
          </w:p>
          <w:p w:rsidR="00D004ED" w:rsidRPr="00D004ED" w:rsidRDefault="00D004ED" w:rsidP="0030340E">
            <w:pPr>
              <w:numPr>
                <w:ilvl w:val="0"/>
                <w:numId w:val="2"/>
              </w:numPr>
              <w:spacing w:after="0" w:line="240" w:lineRule="auto"/>
              <w:ind w:left="601"/>
              <w:jc w:val="both"/>
              <w:rPr>
                <w:rFonts w:ascii="Times New Roman" w:eastAsia="Times New Roman" w:hAnsi="Times New Roman" w:cs="Times New Roman"/>
                <w:sz w:val="24"/>
                <w:szCs w:val="24"/>
              </w:rPr>
            </w:pPr>
            <w:r w:rsidRPr="00D004ED">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c>
          <w:tcPr>
            <w:tcW w:w="2988" w:type="dxa"/>
          </w:tcPr>
          <w:p w:rsidR="00D004ED" w:rsidRPr="00D004ED" w:rsidRDefault="00D004ED" w:rsidP="0030340E">
            <w:pPr>
              <w:spacing w:after="0" w:line="240" w:lineRule="auto"/>
              <w:ind w:left="318"/>
              <w:jc w:val="both"/>
              <w:rPr>
                <w:rFonts w:ascii="Times New Roman" w:eastAsia="Times New Roman" w:hAnsi="Times New Roman" w:cs="Times New Roman"/>
                <w:sz w:val="24"/>
                <w:szCs w:val="24"/>
              </w:rPr>
            </w:pPr>
          </w:p>
        </w:tc>
      </w:tr>
    </w:tbl>
    <w:p w:rsidR="00F81395" w:rsidRDefault="00F81395" w:rsidP="00C53F5D">
      <w:pPr>
        <w:tabs>
          <w:tab w:val="left" w:pos="0"/>
        </w:tabs>
        <w:suppressAutoHyphens/>
        <w:spacing w:after="0" w:line="240" w:lineRule="auto"/>
        <w:jc w:val="both"/>
        <w:rPr>
          <w:rFonts w:ascii="Times New Roman" w:eastAsia="Times New Roman" w:hAnsi="Times New Roman" w:cs="Times New Roman"/>
          <w:bCs/>
          <w:sz w:val="24"/>
          <w:szCs w:val="24"/>
        </w:rPr>
      </w:pPr>
    </w:p>
    <w:p w:rsidR="00F81395" w:rsidRDefault="00F81395" w:rsidP="00C53F5D">
      <w:pPr>
        <w:tabs>
          <w:tab w:val="left" w:pos="0"/>
        </w:tabs>
        <w:suppressAutoHyphens/>
        <w:spacing w:after="0" w:line="240" w:lineRule="auto"/>
        <w:jc w:val="both"/>
        <w:rPr>
          <w:rFonts w:ascii="Times New Roman" w:eastAsia="Times New Roman" w:hAnsi="Times New Roman" w:cs="Times New Roman"/>
          <w:bCs/>
          <w:sz w:val="24"/>
          <w:szCs w:val="24"/>
        </w:rPr>
      </w:pPr>
    </w:p>
    <w:p w:rsidR="00D004ED" w:rsidRDefault="00D004ED" w:rsidP="00C53F5D">
      <w:pPr>
        <w:tabs>
          <w:tab w:val="left" w:pos="0"/>
        </w:tabs>
        <w:suppressAutoHyphens/>
        <w:spacing w:after="0" w:line="240" w:lineRule="auto"/>
        <w:jc w:val="both"/>
        <w:rPr>
          <w:rFonts w:ascii="Times New Roman" w:eastAsia="Times New Roman" w:hAnsi="Times New Roman" w:cs="Times New Roman"/>
          <w:bCs/>
          <w:sz w:val="24"/>
          <w:szCs w:val="24"/>
        </w:rPr>
      </w:pPr>
      <w:r w:rsidRPr="00D004ED">
        <w:rPr>
          <w:rFonts w:ascii="Times New Roman" w:eastAsia="Times New Roman" w:hAnsi="Times New Roman" w:cs="Times New Roman"/>
          <w:bCs/>
          <w:sz w:val="24"/>
          <w:szCs w:val="24"/>
        </w:rPr>
        <w:t>Pretendents _</w:t>
      </w:r>
      <w:r w:rsidR="00F81395">
        <w:rPr>
          <w:rFonts w:ascii="Times New Roman" w:eastAsia="Times New Roman" w:hAnsi="Times New Roman" w:cs="Times New Roman"/>
          <w:bCs/>
          <w:sz w:val="24"/>
          <w:szCs w:val="24"/>
        </w:rPr>
        <w:t xml:space="preserve">_______________________________, parakstot tehnisko piedāvājumu apliecina, ka </w:t>
      </w:r>
      <w:r w:rsidRPr="00D004ED">
        <w:rPr>
          <w:rFonts w:ascii="Times New Roman" w:eastAsia="Times New Roman" w:hAnsi="Times New Roman" w:cs="Times New Roman"/>
          <w:bCs/>
          <w:sz w:val="24"/>
          <w:szCs w:val="24"/>
        </w:rPr>
        <w:t xml:space="preserve">apņemas </w:t>
      </w:r>
      <w:r w:rsidR="00713E13">
        <w:rPr>
          <w:rFonts w:ascii="Times New Roman" w:eastAsia="Times New Roman" w:hAnsi="Times New Roman" w:cs="Times New Roman"/>
          <w:bCs/>
          <w:sz w:val="24"/>
          <w:szCs w:val="24"/>
        </w:rPr>
        <w:t>nodrošināt</w:t>
      </w:r>
      <w:r w:rsidR="00713E13" w:rsidRPr="00D004ED">
        <w:rPr>
          <w:rFonts w:ascii="Times New Roman" w:eastAsia="Times New Roman" w:hAnsi="Times New Roman" w:cs="Times New Roman"/>
          <w:bCs/>
          <w:sz w:val="24"/>
          <w:szCs w:val="24"/>
        </w:rPr>
        <w:t xml:space="preserve"> </w:t>
      </w:r>
      <w:r w:rsidRPr="00D004ED">
        <w:rPr>
          <w:rFonts w:ascii="Times New Roman" w:eastAsia="Times New Roman" w:hAnsi="Times New Roman" w:cs="Times New Roman"/>
          <w:bCs/>
          <w:sz w:val="24"/>
          <w:szCs w:val="24"/>
        </w:rPr>
        <w:t>pakalpojumu saskaņā ar</w:t>
      </w:r>
      <w:r w:rsidR="001D271C">
        <w:rPr>
          <w:rFonts w:ascii="Times New Roman" w:eastAsia="Times New Roman" w:hAnsi="Times New Roman" w:cs="Times New Roman"/>
          <w:bCs/>
          <w:sz w:val="24"/>
          <w:szCs w:val="24"/>
        </w:rPr>
        <w:t xml:space="preserve"> </w:t>
      </w:r>
      <w:r w:rsidR="00F81395">
        <w:rPr>
          <w:rFonts w:ascii="Times New Roman" w:eastAsia="Times New Roman" w:hAnsi="Times New Roman" w:cs="Times New Roman"/>
          <w:bCs/>
          <w:sz w:val="24"/>
          <w:szCs w:val="24"/>
        </w:rPr>
        <w:t>nolikumu</w:t>
      </w:r>
      <w:r w:rsidRPr="00D004ED">
        <w:rPr>
          <w:rFonts w:ascii="Times New Roman" w:eastAsia="Times New Roman" w:hAnsi="Times New Roman" w:cs="Times New Roman"/>
          <w:bCs/>
          <w:sz w:val="24"/>
          <w:szCs w:val="24"/>
        </w:rPr>
        <w:t>, tehniskās specifikācijas</w:t>
      </w:r>
      <w:r w:rsidR="001D271C">
        <w:rPr>
          <w:rFonts w:ascii="Times New Roman" w:eastAsia="Times New Roman" w:hAnsi="Times New Roman" w:cs="Times New Roman"/>
          <w:bCs/>
          <w:sz w:val="24"/>
          <w:szCs w:val="24"/>
        </w:rPr>
        <w:t xml:space="preserve"> un normatīvo </w:t>
      </w:r>
      <w:r w:rsidR="00F81395">
        <w:rPr>
          <w:rFonts w:ascii="Times New Roman" w:eastAsia="Times New Roman" w:hAnsi="Times New Roman" w:cs="Times New Roman"/>
          <w:bCs/>
          <w:sz w:val="24"/>
          <w:szCs w:val="24"/>
        </w:rPr>
        <w:t>aktu nosacījumiem, t.sk.:</w:t>
      </w:r>
    </w:p>
    <w:p w:rsidR="00F81395" w:rsidRDefault="00F81395" w:rsidP="00713E13">
      <w:pPr>
        <w:numPr>
          <w:ilvl w:val="0"/>
          <w:numId w:val="29"/>
        </w:numPr>
        <w:spacing w:after="0" w:line="240" w:lineRule="auto"/>
        <w:ind w:left="426" w:hanging="426"/>
        <w:jc w:val="both"/>
        <w:rPr>
          <w:rFonts w:ascii="Times New Roman" w:hAnsi="Times New Roman" w:cs="Times New Roman"/>
          <w:sz w:val="24"/>
          <w:szCs w:val="24"/>
        </w:rPr>
      </w:pPr>
      <w:r w:rsidRPr="00AE7733">
        <w:rPr>
          <w:rFonts w:ascii="Times New Roman" w:hAnsi="Times New Roman" w:cs="Times New Roman"/>
          <w:sz w:val="24"/>
          <w:szCs w:val="24"/>
        </w:rPr>
        <w:t>vienla</w:t>
      </w:r>
      <w:r>
        <w:rPr>
          <w:rFonts w:ascii="Times New Roman" w:hAnsi="Times New Roman" w:cs="Times New Roman"/>
          <w:sz w:val="24"/>
          <w:szCs w:val="24"/>
        </w:rPr>
        <w:t>icīgi jāspēj nodrošināt vismaz 3</w:t>
      </w:r>
      <w:r w:rsidRPr="00AE7733">
        <w:rPr>
          <w:rFonts w:ascii="Times New Roman" w:hAnsi="Times New Roman" w:cs="Times New Roman"/>
          <w:sz w:val="24"/>
          <w:szCs w:val="24"/>
        </w:rPr>
        <w:t xml:space="preserve"> (</w:t>
      </w:r>
      <w:r>
        <w:rPr>
          <w:rFonts w:ascii="Times New Roman" w:hAnsi="Times New Roman" w:cs="Times New Roman"/>
          <w:sz w:val="24"/>
          <w:szCs w:val="24"/>
        </w:rPr>
        <w:t>trīs</w:t>
      </w:r>
      <w:r w:rsidRPr="00AE7733">
        <w:rPr>
          <w:rFonts w:ascii="Times New Roman" w:hAnsi="Times New Roman" w:cs="Times New Roman"/>
          <w:sz w:val="24"/>
          <w:szCs w:val="24"/>
        </w:rPr>
        <w:t xml:space="preserve">) transportlīdzekļus </w:t>
      </w:r>
      <w:r>
        <w:rPr>
          <w:rFonts w:ascii="Times New Roman" w:hAnsi="Times New Roman" w:cs="Times New Roman"/>
          <w:sz w:val="24"/>
          <w:szCs w:val="24"/>
        </w:rPr>
        <w:t>1</w:t>
      </w:r>
      <w:r w:rsidRPr="00045C4E">
        <w:rPr>
          <w:rFonts w:ascii="Times New Roman" w:hAnsi="Times New Roman" w:cs="Times New Roman"/>
          <w:sz w:val="24"/>
          <w:szCs w:val="24"/>
        </w:rPr>
        <w:t>00 (</w:t>
      </w:r>
      <w:r>
        <w:rPr>
          <w:rFonts w:ascii="Times New Roman" w:hAnsi="Times New Roman" w:cs="Times New Roman"/>
          <w:sz w:val="24"/>
          <w:szCs w:val="24"/>
        </w:rPr>
        <w:t>viens</w:t>
      </w:r>
      <w:r w:rsidRPr="00045C4E">
        <w:rPr>
          <w:rFonts w:ascii="Times New Roman" w:hAnsi="Times New Roman" w:cs="Times New Roman"/>
          <w:sz w:val="24"/>
          <w:szCs w:val="24"/>
        </w:rPr>
        <w:t xml:space="preserve"> simt</w:t>
      </w:r>
      <w:r>
        <w:rPr>
          <w:rFonts w:ascii="Times New Roman" w:hAnsi="Times New Roman" w:cs="Times New Roman"/>
          <w:sz w:val="24"/>
          <w:szCs w:val="24"/>
        </w:rPr>
        <w:t>s</w:t>
      </w:r>
      <w:r w:rsidRPr="00045C4E">
        <w:rPr>
          <w:rFonts w:ascii="Times New Roman" w:hAnsi="Times New Roman" w:cs="Times New Roman"/>
          <w:sz w:val="24"/>
          <w:szCs w:val="24"/>
        </w:rPr>
        <w:t>) pasažieru pārvadāšanai dažādos maršrutos.</w:t>
      </w:r>
    </w:p>
    <w:p w:rsidR="00F81395" w:rsidRPr="00045C4E" w:rsidRDefault="00F81395" w:rsidP="00F81395">
      <w:pPr>
        <w:numPr>
          <w:ilvl w:val="0"/>
          <w:numId w:val="29"/>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Nepieciešamības gadījumā, </w:t>
      </w:r>
      <w:r w:rsidR="00713E13">
        <w:rPr>
          <w:rFonts w:ascii="Times New Roman" w:hAnsi="Times New Roman" w:cs="Times New Roman"/>
          <w:sz w:val="24"/>
          <w:szCs w:val="24"/>
        </w:rPr>
        <w:t>nodrošināt ārvalstu braucienus</w:t>
      </w:r>
      <w:r>
        <w:rPr>
          <w:rFonts w:ascii="Times New Roman" w:hAnsi="Times New Roman" w:cs="Times New Roman"/>
          <w:sz w:val="24"/>
          <w:szCs w:val="24"/>
        </w:rPr>
        <w:t>.</w:t>
      </w:r>
    </w:p>
    <w:p w:rsidR="00F81395" w:rsidRPr="00CB6D95" w:rsidRDefault="00F81395" w:rsidP="00F81395">
      <w:pPr>
        <w:numPr>
          <w:ilvl w:val="0"/>
          <w:numId w:val="29"/>
        </w:numPr>
        <w:spacing w:after="0" w:line="240" w:lineRule="auto"/>
        <w:ind w:left="426"/>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Pakalpojuma nodrošināšanai iesaistīt šoferus, kuriem ir:</w:t>
      </w:r>
    </w:p>
    <w:p w:rsidR="00F81395" w:rsidRPr="00CB6D95" w:rsidRDefault="00F81395" w:rsidP="00F81395">
      <w:pPr>
        <w:numPr>
          <w:ilvl w:val="1"/>
          <w:numId w:val="29"/>
        </w:numPr>
        <w:spacing w:after="0" w:line="240" w:lineRule="auto"/>
        <w:ind w:left="851" w:hanging="425"/>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Derīga attiecīgā autobusa/mikroautobusa vadīšanai nepieciešamā vadīšanas apliecības kategorija.</w:t>
      </w:r>
    </w:p>
    <w:p w:rsidR="00F81395" w:rsidRPr="00CB6D95" w:rsidRDefault="00F81395" w:rsidP="00F81395">
      <w:pPr>
        <w:numPr>
          <w:ilvl w:val="1"/>
          <w:numId w:val="29"/>
        </w:numPr>
        <w:spacing w:after="0" w:line="240" w:lineRule="auto"/>
        <w:ind w:left="851" w:hanging="425"/>
        <w:jc w:val="both"/>
        <w:rPr>
          <w:rFonts w:ascii="Times New Roman" w:eastAsia="Times New Roman" w:hAnsi="Times New Roman" w:cs="Times New Roman"/>
          <w:sz w:val="24"/>
          <w:szCs w:val="24"/>
        </w:rPr>
      </w:pPr>
      <w:r w:rsidRPr="00CB6D95">
        <w:rPr>
          <w:rFonts w:ascii="Times New Roman" w:eastAsia="Times New Roman" w:hAnsi="Times New Roman" w:cs="Times New Roman"/>
          <w:sz w:val="24"/>
          <w:szCs w:val="24"/>
        </w:rPr>
        <w:t xml:space="preserve">Vismaz </w:t>
      </w:r>
      <w:proofErr w:type="gramStart"/>
      <w:r w:rsidRPr="00CB6D95">
        <w:rPr>
          <w:rFonts w:ascii="Times New Roman" w:eastAsia="Times New Roman" w:hAnsi="Times New Roman" w:cs="Times New Roman"/>
          <w:sz w:val="24"/>
          <w:szCs w:val="24"/>
        </w:rPr>
        <w:t xml:space="preserve">trīs gadu pieredze piedāvājumā </w:t>
      </w:r>
      <w:r w:rsidR="00713E13">
        <w:rPr>
          <w:rFonts w:ascii="Times New Roman" w:eastAsia="Times New Roman" w:hAnsi="Times New Roman" w:cs="Times New Roman"/>
          <w:sz w:val="24"/>
          <w:szCs w:val="24"/>
        </w:rPr>
        <w:t>norādīto</w:t>
      </w:r>
      <w:r w:rsidRPr="00CB6D95">
        <w:rPr>
          <w:rFonts w:ascii="Times New Roman" w:eastAsia="Times New Roman" w:hAnsi="Times New Roman" w:cs="Times New Roman"/>
          <w:sz w:val="24"/>
          <w:szCs w:val="24"/>
        </w:rPr>
        <w:t xml:space="preserve"> transporta līdzekļu vadīšanā</w:t>
      </w:r>
      <w:proofErr w:type="gramEnd"/>
      <w:r w:rsidRPr="00CB6D95">
        <w:rPr>
          <w:rFonts w:ascii="Times New Roman" w:eastAsia="Times New Roman" w:hAnsi="Times New Roman" w:cs="Times New Roman"/>
          <w:sz w:val="24"/>
          <w:szCs w:val="24"/>
        </w:rPr>
        <w:t>.</w:t>
      </w:r>
    </w:p>
    <w:p w:rsidR="00F81395" w:rsidRDefault="00F81395" w:rsidP="00C53F5D">
      <w:pPr>
        <w:tabs>
          <w:tab w:val="left" w:pos="0"/>
        </w:tabs>
        <w:suppressAutoHyphens/>
        <w:spacing w:after="0" w:line="240" w:lineRule="auto"/>
        <w:jc w:val="both"/>
        <w:rPr>
          <w:rFonts w:ascii="Times New Roman" w:eastAsia="Times New Roman" w:hAnsi="Times New Roman" w:cs="Times New Roman"/>
          <w:bCs/>
          <w:sz w:val="24"/>
          <w:szCs w:val="24"/>
        </w:rPr>
      </w:pPr>
    </w:p>
    <w:p w:rsidR="00713E13" w:rsidRDefault="00713E13" w:rsidP="00C53F5D">
      <w:pPr>
        <w:tabs>
          <w:tab w:val="left" w:pos="0"/>
        </w:tabs>
        <w:suppressAutoHyphens/>
        <w:spacing w:after="0" w:line="240" w:lineRule="auto"/>
        <w:jc w:val="both"/>
        <w:rPr>
          <w:rFonts w:ascii="Times New Roman" w:eastAsia="Times New Roman" w:hAnsi="Times New Roman" w:cs="Times New Roman"/>
          <w:bCs/>
          <w:sz w:val="24"/>
          <w:szCs w:val="24"/>
        </w:rPr>
      </w:pPr>
    </w:p>
    <w:p w:rsidR="00713E13" w:rsidRPr="00C53F5D" w:rsidRDefault="00713E13" w:rsidP="00C53F5D">
      <w:pPr>
        <w:tabs>
          <w:tab w:val="left" w:pos="0"/>
        </w:tabs>
        <w:suppressAutoHyphens/>
        <w:spacing w:after="0" w:line="240" w:lineRule="auto"/>
        <w:jc w:val="both"/>
        <w:rPr>
          <w:rFonts w:ascii="Times New Roman" w:eastAsia="Times New Roman" w:hAnsi="Times New Roman" w:cs="Times New Roman"/>
          <w:bCs/>
          <w:sz w:val="24"/>
          <w:szCs w:val="24"/>
        </w:rPr>
      </w:pPr>
    </w:p>
    <w:p w:rsidR="00D004ED" w:rsidRPr="00D004ED" w:rsidRDefault="00D004ED" w:rsidP="0030340E">
      <w:pPr>
        <w:spacing w:after="0" w:line="240" w:lineRule="auto"/>
        <w:ind w:hanging="360"/>
        <w:jc w:val="center"/>
        <w:rPr>
          <w:rFonts w:ascii="Times New Roman" w:eastAsia="Times New Roman" w:hAnsi="Times New Roman" w:cs="Times New Roman"/>
        </w:rPr>
      </w:pPr>
      <w:r w:rsidRPr="00D004ED">
        <w:rPr>
          <w:rFonts w:ascii="Times New Roman" w:eastAsia="Times New Roman" w:hAnsi="Times New Roman" w:cs="Times New Roman"/>
        </w:rPr>
        <w:t>____________________________________________________</w:t>
      </w:r>
    </w:p>
    <w:p w:rsidR="00D004ED" w:rsidRPr="00D004ED" w:rsidRDefault="00D004ED" w:rsidP="0030340E">
      <w:pPr>
        <w:spacing w:after="0" w:line="240" w:lineRule="auto"/>
        <w:ind w:hanging="360"/>
        <w:jc w:val="center"/>
        <w:outlineLvl w:val="0"/>
        <w:rPr>
          <w:rFonts w:ascii="Times New Roman" w:eastAsia="Times New Roman" w:hAnsi="Times New Roman" w:cs="Times New Roman"/>
        </w:rPr>
      </w:pPr>
      <w:r w:rsidRPr="00D004ED">
        <w:rPr>
          <w:rFonts w:ascii="Times New Roman" w:eastAsia="Times New Roman" w:hAnsi="Times New Roman" w:cs="Times New Roman"/>
        </w:rPr>
        <w:t>Paraksts</w:t>
      </w:r>
    </w:p>
    <w:p w:rsidR="00D004ED" w:rsidRPr="00D004ED" w:rsidRDefault="00D004ED" w:rsidP="0030340E">
      <w:pPr>
        <w:spacing w:after="0" w:line="240" w:lineRule="auto"/>
        <w:ind w:hanging="360"/>
        <w:jc w:val="center"/>
        <w:rPr>
          <w:rFonts w:ascii="Times New Roman" w:eastAsia="Times New Roman" w:hAnsi="Times New Roman" w:cs="Times New Roman"/>
        </w:rPr>
      </w:pPr>
      <w:r w:rsidRPr="00D004ED">
        <w:rPr>
          <w:rFonts w:ascii="Times New Roman" w:eastAsia="Times New Roman" w:hAnsi="Times New Roman" w:cs="Times New Roman"/>
        </w:rPr>
        <w:t>___________________________________________ ___________________________</w:t>
      </w:r>
    </w:p>
    <w:p w:rsidR="00D004ED" w:rsidRPr="00D004ED" w:rsidRDefault="00D004ED" w:rsidP="0030340E">
      <w:pPr>
        <w:spacing w:after="0" w:line="240" w:lineRule="auto"/>
        <w:ind w:hanging="360"/>
        <w:jc w:val="center"/>
        <w:outlineLvl w:val="0"/>
        <w:rPr>
          <w:rFonts w:ascii="Times New Roman" w:eastAsia="Times New Roman" w:hAnsi="Times New Roman" w:cs="Times New Roman"/>
        </w:rPr>
      </w:pPr>
      <w:r w:rsidRPr="00D004ED">
        <w:rPr>
          <w:rFonts w:ascii="Times New Roman" w:eastAsia="Times New Roman" w:hAnsi="Times New Roman" w:cs="Times New Roman"/>
        </w:rPr>
        <w:t>Vārds, uzvārds</w:t>
      </w:r>
      <w:proofErr w:type="gramStart"/>
      <w:r w:rsidRPr="00D004ED">
        <w:rPr>
          <w:rFonts w:ascii="Times New Roman" w:eastAsia="Times New Roman" w:hAnsi="Times New Roman" w:cs="Times New Roman"/>
        </w:rPr>
        <w:t xml:space="preserve">                    </w:t>
      </w:r>
      <w:proofErr w:type="gramEnd"/>
    </w:p>
    <w:p w:rsidR="00D004ED" w:rsidRPr="00D004ED" w:rsidRDefault="00D004ED" w:rsidP="0030340E">
      <w:pPr>
        <w:spacing w:after="0" w:line="240" w:lineRule="auto"/>
        <w:ind w:hanging="360"/>
        <w:jc w:val="center"/>
        <w:rPr>
          <w:rFonts w:ascii="Times New Roman" w:eastAsia="Times New Roman" w:hAnsi="Times New Roman" w:cs="Times New Roman"/>
        </w:rPr>
      </w:pPr>
      <w:r w:rsidRPr="00D004ED">
        <w:rPr>
          <w:rFonts w:ascii="Times New Roman" w:eastAsia="Times New Roman" w:hAnsi="Times New Roman" w:cs="Times New Roman"/>
        </w:rPr>
        <w:t>_________________________________________ ______________________________</w:t>
      </w:r>
    </w:p>
    <w:p w:rsidR="00D004ED" w:rsidRPr="00D004ED" w:rsidRDefault="00D004ED" w:rsidP="0030340E">
      <w:pPr>
        <w:spacing w:after="0" w:line="240" w:lineRule="auto"/>
        <w:ind w:hanging="360"/>
        <w:jc w:val="center"/>
        <w:outlineLvl w:val="0"/>
        <w:rPr>
          <w:rFonts w:ascii="Times New Roman" w:eastAsia="Times New Roman" w:hAnsi="Times New Roman" w:cs="Times New Roman"/>
        </w:rPr>
      </w:pPr>
      <w:r w:rsidRPr="00D004ED">
        <w:rPr>
          <w:rFonts w:ascii="Times New Roman" w:eastAsia="Times New Roman" w:hAnsi="Times New Roman" w:cs="Times New Roman"/>
        </w:rPr>
        <w:t>Amats, pilnvarojums</w:t>
      </w:r>
    </w:p>
    <w:p w:rsidR="00D004ED" w:rsidRPr="00D004ED" w:rsidRDefault="00D6028F" w:rsidP="001F25AE">
      <w:pPr>
        <w:spacing w:after="0" w:line="240" w:lineRule="auto"/>
        <w:ind w:hanging="360"/>
        <w:jc w:val="right"/>
        <w:rPr>
          <w:rFonts w:ascii="Times New Roman" w:eastAsia="Times New Roman" w:hAnsi="Times New Roman" w:cs="Times New Roman"/>
        </w:rPr>
      </w:pPr>
      <w:r>
        <w:rPr>
          <w:rFonts w:ascii="Times New Roman" w:eastAsia="Times New Roman" w:hAnsi="Times New Roman" w:cs="Times New Roman"/>
          <w:sz w:val="24"/>
          <w:szCs w:val="24"/>
        </w:rPr>
        <w:t>2016</w:t>
      </w:r>
      <w:r w:rsidR="00C53F5D" w:rsidRPr="00D004ED">
        <w:rPr>
          <w:rFonts w:ascii="Times New Roman" w:eastAsia="Times New Roman" w:hAnsi="Times New Roman" w:cs="Times New Roman"/>
          <w:sz w:val="24"/>
          <w:szCs w:val="24"/>
        </w:rPr>
        <w:t>.gada “___”.____________</w:t>
      </w:r>
      <w:r w:rsidR="00C53F5D" w:rsidRPr="00D004ED">
        <w:rPr>
          <w:rFonts w:ascii="Times New Roman" w:eastAsia="Times New Roman" w:hAnsi="Times New Roman" w:cs="Times New Roman"/>
          <w:sz w:val="24"/>
          <w:szCs w:val="24"/>
        </w:rPr>
        <w:tab/>
      </w:r>
      <w:r w:rsidR="00C53F5D" w:rsidRPr="00D004ED">
        <w:rPr>
          <w:rFonts w:ascii="Times New Roman" w:eastAsia="Times New Roman" w:hAnsi="Times New Roman" w:cs="Times New Roman"/>
        </w:rPr>
        <w:t>Z.V.</w:t>
      </w:r>
    </w:p>
    <w:p w:rsidR="00FD24BC" w:rsidRDefault="00FD24BC" w:rsidP="0030340E">
      <w:pPr>
        <w:spacing w:after="0" w:line="240" w:lineRule="auto"/>
      </w:pPr>
    </w:p>
    <w:p w:rsidR="00F81395" w:rsidRDefault="00F81395">
      <w:pP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br w:type="page"/>
      </w:r>
    </w:p>
    <w:p w:rsidR="00713E13" w:rsidRDefault="00713E13" w:rsidP="00713E13">
      <w:pPr>
        <w:keepNext/>
        <w:spacing w:after="0" w:line="240" w:lineRule="auto"/>
        <w:jc w:val="center"/>
        <w:outlineLvl w:val="2"/>
        <w:rPr>
          <w:rFonts w:ascii="Times New Roman" w:eastAsia="Times New Roman" w:hAnsi="Times New Roman" w:cs="Times New Roman"/>
          <w:b/>
          <w:sz w:val="24"/>
          <w:szCs w:val="24"/>
        </w:rPr>
      </w:pPr>
    </w:p>
    <w:p w:rsidR="00713E13" w:rsidRPr="00DC3808" w:rsidRDefault="00713E13" w:rsidP="00713E13">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w:t>
      </w:r>
      <w:r w:rsidRPr="00DC3808">
        <w:rPr>
          <w:rFonts w:ascii="Times New Roman" w:eastAsia="Times New Roman" w:hAnsi="Times New Roman" w:cs="Times New Roman"/>
          <w:b/>
          <w:sz w:val="24"/>
          <w:szCs w:val="24"/>
        </w:rPr>
        <w:t xml:space="preserve"> konkursa</w:t>
      </w:r>
    </w:p>
    <w:p w:rsidR="00713E13" w:rsidRPr="0098611E" w:rsidRDefault="00713E13" w:rsidP="00713E13">
      <w:pPr>
        <w:keepNext/>
        <w:spacing w:after="0" w:line="240" w:lineRule="auto"/>
        <w:jc w:val="center"/>
        <w:outlineLvl w:val="2"/>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„Transporta pakalpojumu nodrošināšana </w:t>
      </w:r>
    </w:p>
    <w:p w:rsidR="00713E13" w:rsidRPr="0098611E" w:rsidRDefault="00713E13" w:rsidP="00713E13">
      <w:pPr>
        <w:keepNext/>
        <w:spacing w:after="0" w:line="240" w:lineRule="auto"/>
        <w:jc w:val="center"/>
        <w:outlineLvl w:val="2"/>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Jelgavas pilsētas pašvaldības iestāžu vajadzībām”</w:t>
      </w:r>
    </w:p>
    <w:p w:rsidR="00713E13" w:rsidRPr="0098611E" w:rsidRDefault="00713E13" w:rsidP="00713E13">
      <w:pPr>
        <w:keepNext/>
        <w:spacing w:after="0" w:line="240" w:lineRule="auto"/>
        <w:jc w:val="center"/>
        <w:outlineLvl w:val="2"/>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 identifikācijas Nr.JPD2016/3/AK</w:t>
      </w:r>
    </w:p>
    <w:p w:rsidR="00713E13" w:rsidRDefault="00713E13" w:rsidP="00713E13">
      <w:pPr>
        <w:keepNext/>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TEHNISKAIS</w:t>
      </w:r>
      <w:r w:rsidRPr="00CB6D9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PIEDĀVĀJUMS</w:t>
      </w:r>
    </w:p>
    <w:p w:rsidR="00713E13" w:rsidRPr="00D004ED" w:rsidRDefault="00713E13" w:rsidP="00713E13">
      <w:pPr>
        <w:keepNext/>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Iepirkuma 3.daļai</w:t>
      </w:r>
    </w:p>
    <w:p w:rsidR="00713E13" w:rsidRDefault="00713E13">
      <w:pPr>
        <w:rPr>
          <w:rFonts w:ascii="Times New Roman" w:eastAsia="Times New Roman" w:hAnsi="Times New Roman" w:cs="Times New Roman"/>
          <w:smallCaps/>
          <w:sz w:val="24"/>
          <w:szCs w:val="24"/>
        </w:rPr>
      </w:pPr>
    </w:p>
    <w:tbl>
      <w:tblPr>
        <w:tblW w:w="1015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2469"/>
        <w:gridCol w:w="3966"/>
        <w:gridCol w:w="2962"/>
      </w:tblGrid>
      <w:tr w:rsidR="00713E13" w:rsidRPr="00713E13" w:rsidTr="00713E13">
        <w:trPr>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713E13" w:rsidRPr="00713E13" w:rsidRDefault="00713E13" w:rsidP="00713E13">
            <w:pPr>
              <w:spacing w:after="0" w:line="240" w:lineRule="auto"/>
              <w:jc w:val="center"/>
              <w:rPr>
                <w:rFonts w:ascii="Times New Roman" w:eastAsia="Times New Roman" w:hAnsi="Times New Roman" w:cs="Times New Roman"/>
                <w:b/>
                <w:sz w:val="24"/>
                <w:szCs w:val="24"/>
              </w:rPr>
            </w:pPr>
            <w:r w:rsidRPr="00713E13">
              <w:rPr>
                <w:rFonts w:ascii="Times New Roman" w:eastAsia="Times New Roman" w:hAnsi="Times New Roman" w:cs="Times New Roman"/>
                <w:b/>
                <w:sz w:val="24"/>
                <w:szCs w:val="24"/>
              </w:rPr>
              <w:t>Nr.</w:t>
            </w:r>
          </w:p>
        </w:tc>
        <w:tc>
          <w:tcPr>
            <w:tcW w:w="2471" w:type="dxa"/>
            <w:tcBorders>
              <w:top w:val="single" w:sz="4" w:space="0" w:color="auto"/>
              <w:left w:val="single" w:sz="4" w:space="0" w:color="auto"/>
              <w:bottom w:val="single" w:sz="4" w:space="0" w:color="auto"/>
              <w:right w:val="single" w:sz="4" w:space="0" w:color="auto"/>
            </w:tcBorders>
            <w:vAlign w:val="center"/>
            <w:hideMark/>
          </w:tcPr>
          <w:p w:rsidR="00713E13" w:rsidRPr="00713E13" w:rsidRDefault="00713E13" w:rsidP="00713E13">
            <w:pPr>
              <w:spacing w:after="0" w:line="240" w:lineRule="auto"/>
              <w:jc w:val="center"/>
              <w:rPr>
                <w:rFonts w:ascii="Times New Roman" w:eastAsia="Times New Roman" w:hAnsi="Times New Roman" w:cs="Times New Roman"/>
                <w:b/>
                <w:sz w:val="24"/>
                <w:szCs w:val="24"/>
              </w:rPr>
            </w:pPr>
            <w:r w:rsidRPr="00713E13">
              <w:rPr>
                <w:rFonts w:ascii="Times New Roman" w:eastAsia="Times New Roman" w:hAnsi="Times New Roman" w:cs="Times New Roman"/>
                <w:b/>
                <w:sz w:val="24"/>
                <w:szCs w:val="24"/>
              </w:rPr>
              <w:t>Pasūtījumam nepieciešamais pakalpojums</w:t>
            </w:r>
          </w:p>
        </w:tc>
        <w:tc>
          <w:tcPr>
            <w:tcW w:w="3969" w:type="dxa"/>
            <w:tcBorders>
              <w:top w:val="single" w:sz="4" w:space="0" w:color="auto"/>
              <w:left w:val="single" w:sz="4" w:space="0" w:color="auto"/>
              <w:bottom w:val="single" w:sz="4" w:space="0" w:color="auto"/>
              <w:right w:val="single" w:sz="4" w:space="0" w:color="auto"/>
            </w:tcBorders>
            <w:vAlign w:val="center"/>
            <w:hideMark/>
          </w:tcPr>
          <w:p w:rsidR="00713E13" w:rsidRPr="00713E13" w:rsidRDefault="00713E13" w:rsidP="00713E13">
            <w:pPr>
              <w:spacing w:after="0" w:line="240" w:lineRule="auto"/>
              <w:jc w:val="center"/>
              <w:rPr>
                <w:rFonts w:ascii="Times New Roman" w:eastAsia="Times New Roman" w:hAnsi="Times New Roman" w:cs="Times New Roman"/>
                <w:b/>
                <w:sz w:val="24"/>
                <w:szCs w:val="24"/>
              </w:rPr>
            </w:pPr>
            <w:r w:rsidRPr="00713E13">
              <w:rPr>
                <w:rFonts w:ascii="Times New Roman" w:eastAsia="Times New Roman" w:hAnsi="Times New Roman" w:cs="Times New Roman"/>
                <w:b/>
                <w:sz w:val="24"/>
                <w:szCs w:val="24"/>
              </w:rPr>
              <w:t>Pakalpojuma apraksts</w:t>
            </w:r>
          </w:p>
        </w:tc>
        <w:tc>
          <w:tcPr>
            <w:tcW w:w="2964" w:type="dxa"/>
            <w:tcBorders>
              <w:top w:val="single" w:sz="4" w:space="0" w:color="auto"/>
              <w:left w:val="single" w:sz="4" w:space="0" w:color="auto"/>
              <w:bottom w:val="single" w:sz="4" w:space="0" w:color="auto"/>
              <w:right w:val="single" w:sz="4" w:space="0" w:color="auto"/>
            </w:tcBorders>
            <w:hideMark/>
          </w:tcPr>
          <w:p w:rsidR="00713E13" w:rsidRPr="00713E13" w:rsidRDefault="00713E13" w:rsidP="00713E13">
            <w:pPr>
              <w:spacing w:after="0" w:line="240" w:lineRule="auto"/>
              <w:jc w:val="center"/>
              <w:rPr>
                <w:rFonts w:ascii="Times New Roman" w:eastAsia="Times New Roman" w:hAnsi="Times New Roman" w:cs="Times New Roman"/>
                <w:b/>
                <w:sz w:val="24"/>
                <w:szCs w:val="24"/>
              </w:rPr>
            </w:pPr>
            <w:r w:rsidRPr="00713E13">
              <w:rPr>
                <w:rFonts w:ascii="Times New Roman" w:eastAsia="Times New Roman" w:hAnsi="Times New Roman" w:cs="Times New Roman"/>
                <w:b/>
                <w:sz w:val="24"/>
                <w:szCs w:val="24"/>
              </w:rPr>
              <w:t>Pretendenta piedāvājums</w:t>
            </w:r>
          </w:p>
        </w:tc>
      </w:tr>
      <w:tr w:rsidR="00713E13" w:rsidRPr="00713E13" w:rsidTr="00713E13">
        <w:trPr>
          <w:jc w:val="center"/>
        </w:trPr>
        <w:tc>
          <w:tcPr>
            <w:tcW w:w="758" w:type="dxa"/>
            <w:tcBorders>
              <w:top w:val="single" w:sz="4" w:space="0" w:color="auto"/>
              <w:left w:val="single" w:sz="4" w:space="0" w:color="auto"/>
              <w:bottom w:val="single" w:sz="4" w:space="0" w:color="auto"/>
              <w:right w:val="single" w:sz="4" w:space="0" w:color="auto"/>
            </w:tcBorders>
          </w:tcPr>
          <w:p w:rsidR="00713E13" w:rsidRPr="00713E13" w:rsidRDefault="00713E13" w:rsidP="00713E13">
            <w:pPr>
              <w:numPr>
                <w:ilvl w:val="0"/>
                <w:numId w:val="30"/>
              </w:numPr>
              <w:tabs>
                <w:tab w:val="center" w:pos="216"/>
              </w:tabs>
              <w:spacing w:after="0" w:line="240" w:lineRule="auto"/>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713E13" w:rsidRPr="00713E13" w:rsidRDefault="00713E13" w:rsidP="00713E13">
            <w:pPr>
              <w:spacing w:after="0" w:line="240" w:lineRule="auto"/>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3969" w:type="dxa"/>
            <w:tcBorders>
              <w:top w:val="single" w:sz="4" w:space="0" w:color="auto"/>
              <w:left w:val="single" w:sz="4" w:space="0" w:color="auto"/>
              <w:bottom w:val="single" w:sz="4" w:space="0" w:color="auto"/>
              <w:right w:val="single" w:sz="4" w:space="0" w:color="auto"/>
            </w:tcBorders>
            <w:hideMark/>
          </w:tcPr>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Pakalpojums jānodrošina pēc Pasūtītāja pieprasījuma piesakot pakalpojumu ne vēlāk 24 stundas iepriekš.</w:t>
            </w:r>
          </w:p>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Minimālais pasūtījuma laiks var būt 1 stunda (tīrais brauciena laiks, neskaitot t.s. „garāžas” laiku)</w:t>
            </w:r>
          </w:p>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Mikroautobuss, atbilstošs CSDD un ES normām:</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Autonomā apkure;</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Mīkstie sēdekļi;</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Kondicionieris;</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Mikroautobusi ar 8 līdz 16 pasažieru sēdvietām;</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Pr="00713E13">
              <w:rPr>
                <w:rFonts w:ascii="Times New Roman" w:eastAsia="Times New Roman" w:hAnsi="Times New Roman" w:cs="Times New Roman"/>
                <w:sz w:val="24"/>
                <w:szCs w:val="24"/>
              </w:rPr>
              <w:t>;</w:t>
            </w:r>
          </w:p>
          <w:p w:rsidR="00713E13" w:rsidRPr="00713E13" w:rsidRDefault="00713E13" w:rsidP="00713E13">
            <w:pPr>
              <w:spacing w:after="0" w:line="240" w:lineRule="auto"/>
              <w:rPr>
                <w:rFonts w:ascii="Times New Roman" w:eastAsia="Times New Roman" w:hAnsi="Times New Roman" w:cs="Times New Roman"/>
                <w:sz w:val="24"/>
                <w:szCs w:val="24"/>
              </w:rPr>
            </w:pPr>
            <w:r w:rsidRPr="00713E13">
              <w:rPr>
                <w:rFonts w:ascii="Times New Roman" w:eastAsia="Times New Roman" w:hAnsi="Times New Roman" w:cs="Times New Roman"/>
                <w:b/>
                <w:sz w:val="24"/>
                <w:szCs w:val="24"/>
              </w:rPr>
              <w:t>Pretendentam piedāvājuma summā jāietver:</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noma;</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Degvielas izmaksas;</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līdzekļa apdrošināšana;</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c>
          <w:tcPr>
            <w:tcW w:w="2964" w:type="dxa"/>
            <w:tcBorders>
              <w:top w:val="single" w:sz="4" w:space="0" w:color="auto"/>
              <w:left w:val="single" w:sz="4" w:space="0" w:color="auto"/>
              <w:bottom w:val="single" w:sz="4" w:space="0" w:color="auto"/>
              <w:right w:val="single" w:sz="4" w:space="0" w:color="auto"/>
            </w:tcBorders>
          </w:tcPr>
          <w:p w:rsidR="00713E13" w:rsidRPr="00713E13" w:rsidRDefault="00713E13" w:rsidP="00713E13">
            <w:pPr>
              <w:spacing w:after="0" w:line="240" w:lineRule="auto"/>
              <w:jc w:val="both"/>
              <w:rPr>
                <w:rFonts w:ascii="Times New Roman" w:eastAsia="Times New Roman" w:hAnsi="Times New Roman" w:cs="Times New Roman"/>
                <w:sz w:val="24"/>
                <w:szCs w:val="24"/>
              </w:rPr>
            </w:pPr>
          </w:p>
        </w:tc>
      </w:tr>
      <w:tr w:rsidR="00713E13" w:rsidRPr="00713E13" w:rsidTr="00713E13">
        <w:trPr>
          <w:jc w:val="center"/>
        </w:trPr>
        <w:tc>
          <w:tcPr>
            <w:tcW w:w="758" w:type="dxa"/>
            <w:tcBorders>
              <w:top w:val="single" w:sz="4" w:space="0" w:color="auto"/>
              <w:left w:val="single" w:sz="4" w:space="0" w:color="auto"/>
              <w:bottom w:val="single" w:sz="4" w:space="0" w:color="auto"/>
              <w:right w:val="single" w:sz="4" w:space="0" w:color="auto"/>
            </w:tcBorders>
          </w:tcPr>
          <w:p w:rsidR="00713E13" w:rsidRPr="00713E13" w:rsidRDefault="00713E13" w:rsidP="00713E13">
            <w:pPr>
              <w:numPr>
                <w:ilvl w:val="0"/>
                <w:numId w:val="30"/>
              </w:numPr>
              <w:tabs>
                <w:tab w:val="center" w:pos="216"/>
              </w:tabs>
              <w:spacing w:after="0" w:line="240" w:lineRule="auto"/>
              <w:ind w:left="0" w:firstLine="0"/>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713E13" w:rsidRPr="00713E13" w:rsidRDefault="00713E13" w:rsidP="00713E13">
            <w:pPr>
              <w:spacing w:after="0" w:line="240" w:lineRule="auto"/>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3969" w:type="dxa"/>
            <w:tcBorders>
              <w:top w:val="single" w:sz="4" w:space="0" w:color="auto"/>
              <w:left w:val="single" w:sz="4" w:space="0" w:color="auto"/>
              <w:bottom w:val="single" w:sz="4" w:space="0" w:color="auto"/>
              <w:right w:val="single" w:sz="4" w:space="0" w:color="auto"/>
            </w:tcBorders>
            <w:hideMark/>
          </w:tcPr>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Pakalpojums jānodrošina pēc Pasūtītāja pieprasījuma piesakot pakalpojumu ne vēlāk kā 24 stundas iepriekš.</w:t>
            </w:r>
          </w:p>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Minimālais pasūtījuma laiks var būt 1 stunda (tīrais brauciena laiks, neskaitot t.s. „garāžas” laiku)</w:t>
            </w:r>
          </w:p>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Tūristu klases mazās ietilpības autobuss, atbilstošs CSDD un ES normām:</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proofErr w:type="spellStart"/>
            <w:r w:rsidRPr="00713E13">
              <w:rPr>
                <w:rFonts w:ascii="Times New Roman" w:eastAsia="Times New Roman" w:hAnsi="Times New Roman" w:cs="Times New Roman"/>
                <w:sz w:val="24"/>
                <w:szCs w:val="24"/>
              </w:rPr>
              <w:t>Automonā</w:t>
            </w:r>
            <w:proofErr w:type="spellEnd"/>
            <w:r w:rsidRPr="00713E13">
              <w:rPr>
                <w:rFonts w:ascii="Times New Roman" w:eastAsia="Times New Roman" w:hAnsi="Times New Roman" w:cs="Times New Roman"/>
                <w:sz w:val="24"/>
                <w:szCs w:val="24"/>
              </w:rPr>
              <w:t xml:space="preserve"> apkure;</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Mīkstie sēdekļi;</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Kondicionieris;</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Mazās ietilpības autobusi, no 17</w:t>
            </w:r>
            <w:r w:rsidRPr="00713E13">
              <w:rPr>
                <w:rFonts w:ascii="Times New Roman" w:eastAsia="Times New Roman" w:hAnsi="Times New Roman" w:cs="Times New Roman"/>
                <w:color w:val="FF0000"/>
                <w:sz w:val="24"/>
                <w:szCs w:val="24"/>
              </w:rPr>
              <w:t xml:space="preserve"> </w:t>
            </w:r>
            <w:r w:rsidRPr="00713E13">
              <w:rPr>
                <w:rFonts w:ascii="Times New Roman" w:eastAsia="Times New Roman" w:hAnsi="Times New Roman" w:cs="Times New Roman"/>
                <w:sz w:val="24"/>
                <w:szCs w:val="24"/>
              </w:rPr>
              <w:lastRenderedPageBreak/>
              <w:t>līdz 30 pasažieru sēdvietām;</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Pr="00713E13">
              <w:rPr>
                <w:rFonts w:ascii="Times New Roman" w:eastAsia="Times New Roman" w:hAnsi="Times New Roman" w:cs="Times New Roman"/>
                <w:sz w:val="24"/>
                <w:szCs w:val="24"/>
              </w:rPr>
              <w:t>;</w:t>
            </w:r>
          </w:p>
          <w:p w:rsidR="00713E13" w:rsidRPr="00713E13" w:rsidRDefault="00713E13" w:rsidP="00713E13">
            <w:pPr>
              <w:spacing w:after="0" w:line="240" w:lineRule="auto"/>
              <w:rPr>
                <w:rFonts w:ascii="Times New Roman" w:eastAsia="Times New Roman" w:hAnsi="Times New Roman" w:cs="Times New Roman"/>
                <w:sz w:val="24"/>
                <w:szCs w:val="24"/>
              </w:rPr>
            </w:pPr>
            <w:r w:rsidRPr="00713E13">
              <w:rPr>
                <w:rFonts w:ascii="Times New Roman" w:eastAsia="Times New Roman" w:hAnsi="Times New Roman" w:cs="Times New Roman"/>
                <w:b/>
                <w:sz w:val="24"/>
                <w:szCs w:val="24"/>
              </w:rPr>
              <w:t>Pretendentam piedāvājuma summā jāietver:</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noma;</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Degvielas izmaksas;</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līdzekļa apdrošināšana;</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c>
          <w:tcPr>
            <w:tcW w:w="2964" w:type="dxa"/>
            <w:tcBorders>
              <w:top w:val="single" w:sz="4" w:space="0" w:color="auto"/>
              <w:left w:val="single" w:sz="4" w:space="0" w:color="auto"/>
              <w:bottom w:val="single" w:sz="4" w:space="0" w:color="auto"/>
              <w:right w:val="single" w:sz="4" w:space="0" w:color="auto"/>
            </w:tcBorders>
          </w:tcPr>
          <w:p w:rsidR="00713E13" w:rsidRPr="00713E13" w:rsidRDefault="00713E13" w:rsidP="00713E13">
            <w:pPr>
              <w:spacing w:after="0" w:line="240" w:lineRule="auto"/>
              <w:ind w:left="318"/>
              <w:jc w:val="both"/>
              <w:rPr>
                <w:rFonts w:ascii="Times New Roman" w:eastAsia="Times New Roman" w:hAnsi="Times New Roman" w:cs="Times New Roman"/>
                <w:sz w:val="24"/>
                <w:szCs w:val="24"/>
              </w:rPr>
            </w:pPr>
          </w:p>
        </w:tc>
      </w:tr>
      <w:tr w:rsidR="00713E13" w:rsidRPr="00713E13" w:rsidTr="00713E13">
        <w:trPr>
          <w:jc w:val="center"/>
        </w:trPr>
        <w:tc>
          <w:tcPr>
            <w:tcW w:w="758" w:type="dxa"/>
            <w:tcBorders>
              <w:top w:val="single" w:sz="4" w:space="0" w:color="auto"/>
              <w:left w:val="single" w:sz="4" w:space="0" w:color="auto"/>
              <w:bottom w:val="single" w:sz="4" w:space="0" w:color="auto"/>
              <w:right w:val="single" w:sz="4" w:space="0" w:color="auto"/>
            </w:tcBorders>
          </w:tcPr>
          <w:p w:rsidR="00713E13" w:rsidRPr="00713E13" w:rsidRDefault="00713E13" w:rsidP="00713E13">
            <w:pPr>
              <w:numPr>
                <w:ilvl w:val="0"/>
                <w:numId w:val="30"/>
              </w:numPr>
              <w:tabs>
                <w:tab w:val="center" w:pos="0"/>
              </w:tabs>
              <w:spacing w:after="0" w:line="240" w:lineRule="auto"/>
              <w:ind w:left="0" w:firstLine="0"/>
              <w:jc w:val="center"/>
              <w:rPr>
                <w:rFonts w:ascii="Times New Roman" w:eastAsia="Times New Roman" w:hAnsi="Times New Roman" w:cs="Times New Roman"/>
                <w:sz w:val="24"/>
                <w:szCs w:val="24"/>
              </w:rPr>
            </w:pPr>
          </w:p>
        </w:tc>
        <w:tc>
          <w:tcPr>
            <w:tcW w:w="2471" w:type="dxa"/>
            <w:tcBorders>
              <w:top w:val="single" w:sz="4" w:space="0" w:color="auto"/>
              <w:left w:val="single" w:sz="4" w:space="0" w:color="auto"/>
              <w:bottom w:val="single" w:sz="4" w:space="0" w:color="auto"/>
              <w:right w:val="single" w:sz="4" w:space="0" w:color="auto"/>
            </w:tcBorders>
            <w:hideMark/>
          </w:tcPr>
          <w:p w:rsidR="00713E13" w:rsidRPr="00713E13" w:rsidRDefault="00713E13" w:rsidP="00713E13">
            <w:pPr>
              <w:spacing w:after="0" w:line="240" w:lineRule="auto"/>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pakalpojumi, kuri ietver tūristu klases autobusa nomu, šī autobusa šofera darba samaksu, pārvadāšanai nepieciešamās degvielas un citas izmaksas.</w:t>
            </w:r>
          </w:p>
        </w:tc>
        <w:tc>
          <w:tcPr>
            <w:tcW w:w="3969" w:type="dxa"/>
            <w:tcBorders>
              <w:top w:val="single" w:sz="4" w:space="0" w:color="auto"/>
              <w:left w:val="single" w:sz="4" w:space="0" w:color="auto"/>
              <w:bottom w:val="single" w:sz="4" w:space="0" w:color="auto"/>
              <w:right w:val="single" w:sz="4" w:space="0" w:color="auto"/>
            </w:tcBorders>
            <w:hideMark/>
          </w:tcPr>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Pakalpojums jānodrošina pēc Pasūtītāja pieprasījuma piesakot pakalpojumu ne vēlāk kā 24 stundas</w:t>
            </w:r>
            <w:r w:rsidRPr="00713E13">
              <w:rPr>
                <w:rFonts w:ascii="Times New Roman" w:eastAsia="Times New Roman" w:hAnsi="Times New Roman" w:cs="Times New Roman"/>
                <w:color w:val="FF0000"/>
                <w:sz w:val="24"/>
                <w:szCs w:val="24"/>
              </w:rPr>
              <w:t xml:space="preserve"> </w:t>
            </w:r>
            <w:r w:rsidRPr="00713E13">
              <w:rPr>
                <w:rFonts w:ascii="Times New Roman" w:eastAsia="Times New Roman" w:hAnsi="Times New Roman" w:cs="Times New Roman"/>
                <w:sz w:val="24"/>
                <w:szCs w:val="24"/>
              </w:rPr>
              <w:t>iepriekš.</w:t>
            </w:r>
          </w:p>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Minimālais pasūtījuma laiks var būt 1 stunda (tīrais brauciena laiks, neskaitot t.s. „garāžas” laiku)</w:t>
            </w:r>
          </w:p>
          <w:p w:rsidR="00713E13" w:rsidRPr="00713E13" w:rsidRDefault="00713E13" w:rsidP="00713E13">
            <w:pPr>
              <w:numPr>
                <w:ilvl w:val="0"/>
                <w:numId w:val="26"/>
              </w:numPr>
              <w:spacing w:after="0" w:line="240" w:lineRule="auto"/>
              <w:ind w:left="318"/>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Tūristu klases autobuss, atbilstošs CSDD un ES normām:</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proofErr w:type="spellStart"/>
            <w:r w:rsidRPr="00713E13">
              <w:rPr>
                <w:rFonts w:ascii="Times New Roman" w:eastAsia="Times New Roman" w:hAnsi="Times New Roman" w:cs="Times New Roman"/>
                <w:sz w:val="24"/>
                <w:szCs w:val="24"/>
              </w:rPr>
              <w:t>Automonā</w:t>
            </w:r>
            <w:proofErr w:type="spellEnd"/>
            <w:r w:rsidRPr="00713E13">
              <w:rPr>
                <w:rFonts w:ascii="Times New Roman" w:eastAsia="Times New Roman" w:hAnsi="Times New Roman" w:cs="Times New Roman"/>
                <w:sz w:val="24"/>
                <w:szCs w:val="24"/>
              </w:rPr>
              <w:t xml:space="preserve"> apkure;</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Mīkstie sēdekļi;</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Kondicionieris;</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Autobu</w:t>
            </w:r>
            <w:r>
              <w:rPr>
                <w:rFonts w:ascii="Times New Roman" w:eastAsia="Times New Roman" w:hAnsi="Times New Roman" w:cs="Times New Roman"/>
                <w:sz w:val="24"/>
                <w:szCs w:val="24"/>
              </w:rPr>
              <w:t>si, virs 30 pasažieru sēdvietām</w:t>
            </w:r>
            <w:r w:rsidRPr="00713E13">
              <w:rPr>
                <w:rFonts w:ascii="Times New Roman" w:eastAsia="Times New Roman" w:hAnsi="Times New Roman" w:cs="Times New Roman"/>
                <w:sz w:val="24"/>
                <w:szCs w:val="24"/>
              </w:rPr>
              <w:t>;</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Kravas nodalījums</w:t>
            </w:r>
            <w:r w:rsidRPr="00713E13">
              <w:rPr>
                <w:rFonts w:ascii="Times New Roman" w:eastAsia="Times New Roman" w:hAnsi="Times New Roman" w:cs="Times New Roman"/>
                <w:sz w:val="24"/>
                <w:szCs w:val="24"/>
              </w:rPr>
              <w:t>;</w:t>
            </w:r>
          </w:p>
          <w:p w:rsidR="00713E13" w:rsidRPr="00713E13" w:rsidRDefault="00713E13" w:rsidP="00713E13">
            <w:pPr>
              <w:spacing w:after="0" w:line="240" w:lineRule="auto"/>
              <w:rPr>
                <w:rFonts w:ascii="Times New Roman" w:eastAsia="Times New Roman" w:hAnsi="Times New Roman" w:cs="Times New Roman"/>
                <w:sz w:val="24"/>
                <w:szCs w:val="24"/>
              </w:rPr>
            </w:pPr>
            <w:r w:rsidRPr="00713E13">
              <w:rPr>
                <w:rFonts w:ascii="Times New Roman" w:eastAsia="Times New Roman" w:hAnsi="Times New Roman" w:cs="Times New Roman"/>
                <w:b/>
                <w:sz w:val="24"/>
                <w:szCs w:val="24"/>
              </w:rPr>
              <w:t>Pretendentam piedāvājuma summā jāietver:</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noma;</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Degvielas izmaksas;</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līdzekļa apdrošināšana;</w:t>
            </w:r>
          </w:p>
          <w:p w:rsidR="00713E13" w:rsidRPr="00713E13" w:rsidRDefault="00713E13" w:rsidP="00713E13">
            <w:pPr>
              <w:numPr>
                <w:ilvl w:val="0"/>
                <w:numId w:val="27"/>
              </w:numPr>
              <w:spacing w:after="0" w:line="240" w:lineRule="auto"/>
              <w:ind w:left="601"/>
              <w:jc w:val="both"/>
              <w:rPr>
                <w:rFonts w:ascii="Times New Roman" w:eastAsia="Times New Roman" w:hAnsi="Times New Roman" w:cs="Times New Roman"/>
                <w:sz w:val="24"/>
                <w:szCs w:val="24"/>
              </w:rPr>
            </w:pPr>
            <w:r w:rsidRPr="00713E13">
              <w:rPr>
                <w:rFonts w:ascii="Times New Roman" w:eastAsia="Times New Roman" w:hAnsi="Times New Roman" w:cs="Times New Roman"/>
                <w:sz w:val="24"/>
                <w:szCs w:val="24"/>
              </w:rPr>
              <w:t>Transporta līdzekļa vadītāju izmaksas (darba alga, apdrošināšana, komandējuma dienas naudas izmaksas) Transporta līdzekļa amortizācija;</w:t>
            </w:r>
          </w:p>
        </w:tc>
        <w:tc>
          <w:tcPr>
            <w:tcW w:w="2964" w:type="dxa"/>
            <w:tcBorders>
              <w:top w:val="single" w:sz="4" w:space="0" w:color="auto"/>
              <w:left w:val="single" w:sz="4" w:space="0" w:color="auto"/>
              <w:bottom w:val="single" w:sz="4" w:space="0" w:color="auto"/>
              <w:right w:val="single" w:sz="4" w:space="0" w:color="auto"/>
            </w:tcBorders>
          </w:tcPr>
          <w:p w:rsidR="00713E13" w:rsidRPr="00713E13" w:rsidRDefault="00713E13" w:rsidP="00713E13">
            <w:pPr>
              <w:spacing w:after="0" w:line="240" w:lineRule="auto"/>
              <w:ind w:left="318"/>
              <w:jc w:val="both"/>
              <w:rPr>
                <w:rFonts w:ascii="Times New Roman" w:eastAsia="Times New Roman" w:hAnsi="Times New Roman" w:cs="Times New Roman"/>
                <w:sz w:val="24"/>
                <w:szCs w:val="24"/>
              </w:rPr>
            </w:pPr>
          </w:p>
        </w:tc>
      </w:tr>
    </w:tbl>
    <w:p w:rsidR="00713E13" w:rsidRDefault="00713E13" w:rsidP="0098611E">
      <w:pPr>
        <w:jc w:val="right"/>
        <w:rPr>
          <w:rFonts w:ascii="Times New Roman" w:eastAsia="Times New Roman" w:hAnsi="Times New Roman" w:cs="Times New Roman"/>
          <w:smallCaps/>
          <w:sz w:val="24"/>
          <w:szCs w:val="24"/>
        </w:rPr>
      </w:pPr>
    </w:p>
    <w:p w:rsidR="00713E13" w:rsidRDefault="00713E13" w:rsidP="00713E13">
      <w:pPr>
        <w:tabs>
          <w:tab w:val="left" w:pos="0"/>
        </w:tabs>
        <w:suppressAutoHyphens/>
        <w:spacing w:after="0" w:line="240" w:lineRule="auto"/>
        <w:jc w:val="both"/>
        <w:rPr>
          <w:rFonts w:ascii="Times New Roman" w:eastAsia="Times New Roman" w:hAnsi="Times New Roman" w:cs="Times New Roman"/>
          <w:bCs/>
          <w:sz w:val="24"/>
          <w:szCs w:val="24"/>
        </w:rPr>
      </w:pPr>
      <w:r w:rsidRPr="00D004ED">
        <w:rPr>
          <w:rFonts w:ascii="Times New Roman" w:eastAsia="Times New Roman" w:hAnsi="Times New Roman" w:cs="Times New Roman"/>
          <w:bCs/>
          <w:sz w:val="24"/>
          <w:szCs w:val="24"/>
        </w:rPr>
        <w:t>Pretendents _</w:t>
      </w:r>
      <w:r>
        <w:rPr>
          <w:rFonts w:ascii="Times New Roman" w:eastAsia="Times New Roman" w:hAnsi="Times New Roman" w:cs="Times New Roman"/>
          <w:bCs/>
          <w:sz w:val="24"/>
          <w:szCs w:val="24"/>
        </w:rPr>
        <w:t xml:space="preserve">_______________________________, parakstot tehnisko piedāvājumu apliecina, ka </w:t>
      </w:r>
      <w:r w:rsidRPr="00D004ED">
        <w:rPr>
          <w:rFonts w:ascii="Times New Roman" w:eastAsia="Times New Roman" w:hAnsi="Times New Roman" w:cs="Times New Roman"/>
          <w:bCs/>
          <w:sz w:val="24"/>
          <w:szCs w:val="24"/>
        </w:rPr>
        <w:t xml:space="preserve">apņemas </w:t>
      </w:r>
      <w:r>
        <w:rPr>
          <w:rFonts w:ascii="Times New Roman" w:eastAsia="Times New Roman" w:hAnsi="Times New Roman" w:cs="Times New Roman"/>
          <w:bCs/>
          <w:sz w:val="24"/>
          <w:szCs w:val="24"/>
        </w:rPr>
        <w:t>nodrošināt</w:t>
      </w:r>
      <w:r w:rsidRPr="00D004ED">
        <w:rPr>
          <w:rFonts w:ascii="Times New Roman" w:eastAsia="Times New Roman" w:hAnsi="Times New Roman" w:cs="Times New Roman"/>
          <w:bCs/>
          <w:sz w:val="24"/>
          <w:szCs w:val="24"/>
        </w:rPr>
        <w:t xml:space="preserve"> pakalpojumu saskaņā ar</w:t>
      </w:r>
      <w:r>
        <w:rPr>
          <w:rFonts w:ascii="Times New Roman" w:eastAsia="Times New Roman" w:hAnsi="Times New Roman" w:cs="Times New Roman"/>
          <w:bCs/>
          <w:sz w:val="24"/>
          <w:szCs w:val="24"/>
        </w:rPr>
        <w:t xml:space="preserve"> nolikumu</w:t>
      </w:r>
      <w:r w:rsidRPr="00D004ED">
        <w:rPr>
          <w:rFonts w:ascii="Times New Roman" w:eastAsia="Times New Roman" w:hAnsi="Times New Roman" w:cs="Times New Roman"/>
          <w:bCs/>
          <w:sz w:val="24"/>
          <w:szCs w:val="24"/>
        </w:rPr>
        <w:t>, tehniskās specifikācijas</w:t>
      </w:r>
      <w:r>
        <w:rPr>
          <w:rFonts w:ascii="Times New Roman" w:eastAsia="Times New Roman" w:hAnsi="Times New Roman" w:cs="Times New Roman"/>
          <w:bCs/>
          <w:sz w:val="24"/>
          <w:szCs w:val="24"/>
        </w:rPr>
        <w:t xml:space="preserve"> un normatīvo aktu nosacījumiem, t.sk.:</w:t>
      </w:r>
    </w:p>
    <w:p w:rsidR="00713E13" w:rsidRPr="005D5883" w:rsidRDefault="00713E13" w:rsidP="00713E13">
      <w:pPr>
        <w:numPr>
          <w:ilvl w:val="0"/>
          <w:numId w:val="32"/>
        </w:numPr>
        <w:spacing w:after="0" w:line="240" w:lineRule="auto"/>
        <w:ind w:left="284" w:hanging="284"/>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 xml:space="preserve">Jelgavas pilsētas pašvaldības profesionālās ievirzes </w:t>
      </w:r>
      <w:r>
        <w:rPr>
          <w:rFonts w:ascii="Times New Roman" w:eastAsia="Times New Roman" w:hAnsi="Times New Roman" w:cs="Times New Roman"/>
          <w:sz w:val="24"/>
          <w:szCs w:val="24"/>
        </w:rPr>
        <w:t>un interešu izglītības iestādes</w:t>
      </w:r>
      <w:r w:rsidRPr="005D5883">
        <w:rPr>
          <w:rFonts w:ascii="Times New Roman" w:eastAsia="Times New Roman" w:hAnsi="Times New Roman" w:cs="Times New Roman"/>
          <w:sz w:val="24"/>
          <w:szCs w:val="24"/>
        </w:rPr>
        <w:t xml:space="preserve"> „Jelgavas Ledus sporta skola” audzēkņu transportēšanai nodrošināt </w:t>
      </w:r>
      <w:r>
        <w:rPr>
          <w:rFonts w:ascii="Times New Roman" w:eastAsia="Times New Roman" w:hAnsi="Times New Roman" w:cs="Times New Roman"/>
          <w:sz w:val="24"/>
          <w:szCs w:val="24"/>
        </w:rPr>
        <w:t>audzēkņu</w:t>
      </w:r>
      <w:r w:rsidRPr="005D5883">
        <w:rPr>
          <w:rFonts w:ascii="Times New Roman" w:eastAsia="Times New Roman" w:hAnsi="Times New Roman" w:cs="Times New Roman"/>
          <w:sz w:val="24"/>
          <w:szCs w:val="24"/>
        </w:rPr>
        <w:t xml:space="preserve"> bagāžas (hokeja ekipējuma som</w:t>
      </w:r>
      <w:r w:rsidR="006D132D">
        <w:rPr>
          <w:rFonts w:ascii="Times New Roman" w:eastAsia="Times New Roman" w:hAnsi="Times New Roman" w:cs="Times New Roman"/>
          <w:sz w:val="24"/>
          <w:szCs w:val="24"/>
        </w:rPr>
        <w:t>as un to piederumi) pārvadāšanu</w:t>
      </w:r>
      <w:r w:rsidRPr="005D5883">
        <w:rPr>
          <w:rFonts w:ascii="Times New Roman" w:eastAsia="Times New Roman" w:hAnsi="Times New Roman" w:cs="Times New Roman"/>
          <w:sz w:val="24"/>
          <w:szCs w:val="24"/>
        </w:rPr>
        <w:t>;</w:t>
      </w:r>
    </w:p>
    <w:p w:rsidR="00713E13" w:rsidRPr="005D5883" w:rsidRDefault="00713E13" w:rsidP="00713E13">
      <w:pPr>
        <w:numPr>
          <w:ilvl w:val="0"/>
          <w:numId w:val="32"/>
        </w:numPr>
        <w:spacing w:after="0" w:line="240" w:lineRule="auto"/>
        <w:ind w:left="284" w:hanging="284"/>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Jelgavas pilsētas pašvaldības profesionālās ievirzes un interešu izglītības iestādes „Jelgavas pilsētas Bērnu un jaunatnes sporta skola” sporta laivu un to ekipējuma (kanoe, smaiļošanas un akadēmiskās a</w:t>
      </w:r>
      <w:r w:rsidR="006D132D">
        <w:rPr>
          <w:rFonts w:ascii="Times New Roman" w:eastAsia="Times New Roman" w:hAnsi="Times New Roman" w:cs="Times New Roman"/>
          <w:sz w:val="24"/>
          <w:szCs w:val="24"/>
        </w:rPr>
        <w:t>irēšanas laivas) transportēšanai nodrošināt transportlīdzekli</w:t>
      </w:r>
      <w:r w:rsidRPr="005D5883">
        <w:rPr>
          <w:rFonts w:ascii="Times New Roman" w:eastAsia="Times New Roman" w:hAnsi="Times New Roman" w:cs="Times New Roman"/>
          <w:sz w:val="24"/>
          <w:szCs w:val="24"/>
        </w:rPr>
        <w:t xml:space="preserve"> ar speciāli aprīkotu āķi laivu piekabes transportēšanai.</w:t>
      </w:r>
    </w:p>
    <w:p w:rsidR="00713E13" w:rsidRPr="001D7432" w:rsidRDefault="006D132D" w:rsidP="00713E13">
      <w:pPr>
        <w:numPr>
          <w:ilvl w:val="0"/>
          <w:numId w:val="32"/>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nodrošināt audzēkņu pārvadājumus</w:t>
      </w:r>
      <w:r w:rsidR="00713E13" w:rsidRPr="001D7432">
        <w:rPr>
          <w:rFonts w:ascii="Times New Roman" w:eastAsia="Times New Roman" w:hAnsi="Times New Roman" w:cs="Times New Roman"/>
          <w:sz w:val="24"/>
          <w:szCs w:val="24"/>
        </w:rPr>
        <w:t xml:space="preserve"> Jelgavas pilsētā teritorijā maršrutos: skola – sporta bāze - skola.</w:t>
      </w:r>
    </w:p>
    <w:p w:rsidR="00713E13" w:rsidRPr="005D5883" w:rsidRDefault="00713E13" w:rsidP="00713E13">
      <w:pPr>
        <w:numPr>
          <w:ilvl w:val="0"/>
          <w:numId w:val="32"/>
        </w:numPr>
        <w:spacing w:after="0" w:line="240" w:lineRule="auto"/>
        <w:ind w:left="284" w:hanging="284"/>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vienlaicīgi nodrošināt vismaz 4 (četrus) transportlīdzekļus līdz 200 (divi simti) pasažieru pārvadāšanai dažādos maršrutos.</w:t>
      </w:r>
    </w:p>
    <w:p w:rsidR="00713E13" w:rsidRPr="005D5883" w:rsidRDefault="00713E13" w:rsidP="00713E13">
      <w:pPr>
        <w:numPr>
          <w:ilvl w:val="0"/>
          <w:numId w:val="32"/>
        </w:numPr>
        <w:spacing w:after="0" w:line="240" w:lineRule="auto"/>
        <w:ind w:left="284" w:hanging="284"/>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 xml:space="preserve">Pakalpojuma nodrošināšanai </w:t>
      </w:r>
      <w:r w:rsidR="006D132D">
        <w:rPr>
          <w:rFonts w:ascii="Times New Roman" w:eastAsia="Times New Roman" w:hAnsi="Times New Roman" w:cs="Times New Roman"/>
          <w:sz w:val="24"/>
          <w:szCs w:val="24"/>
        </w:rPr>
        <w:t>apņemamies</w:t>
      </w:r>
      <w:r w:rsidRPr="005D5883">
        <w:rPr>
          <w:rFonts w:ascii="Times New Roman" w:eastAsia="Times New Roman" w:hAnsi="Times New Roman" w:cs="Times New Roman"/>
          <w:sz w:val="24"/>
          <w:szCs w:val="24"/>
        </w:rPr>
        <w:t xml:space="preserve"> iesaistīt šoferus, kuriem ir:</w:t>
      </w:r>
    </w:p>
    <w:p w:rsidR="00713E13" w:rsidRPr="005D5883" w:rsidRDefault="00713E13" w:rsidP="00713E13">
      <w:pPr>
        <w:numPr>
          <w:ilvl w:val="1"/>
          <w:numId w:val="32"/>
        </w:numPr>
        <w:spacing w:after="0" w:line="240" w:lineRule="auto"/>
        <w:ind w:left="709" w:hanging="425"/>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Derīga attiecīgā autobusa/mikroautobusa vadīšanai nepieciešamā vadīšanas apliecības kategorija.</w:t>
      </w:r>
    </w:p>
    <w:p w:rsidR="00713E13" w:rsidRPr="005D5883" w:rsidRDefault="00713E13" w:rsidP="00713E13">
      <w:pPr>
        <w:numPr>
          <w:ilvl w:val="1"/>
          <w:numId w:val="32"/>
        </w:numPr>
        <w:spacing w:after="0" w:line="240" w:lineRule="auto"/>
        <w:ind w:left="709" w:hanging="425"/>
        <w:jc w:val="both"/>
        <w:rPr>
          <w:rFonts w:ascii="Times New Roman" w:eastAsia="Times New Roman" w:hAnsi="Times New Roman" w:cs="Times New Roman"/>
          <w:sz w:val="24"/>
          <w:szCs w:val="24"/>
        </w:rPr>
      </w:pPr>
      <w:r w:rsidRPr="005D5883">
        <w:rPr>
          <w:rFonts w:ascii="Times New Roman" w:eastAsia="Times New Roman" w:hAnsi="Times New Roman" w:cs="Times New Roman"/>
          <w:sz w:val="24"/>
          <w:szCs w:val="24"/>
        </w:rPr>
        <w:t xml:space="preserve">Vismaz </w:t>
      </w:r>
      <w:proofErr w:type="gramStart"/>
      <w:r w:rsidRPr="005D5883">
        <w:rPr>
          <w:rFonts w:ascii="Times New Roman" w:eastAsia="Times New Roman" w:hAnsi="Times New Roman" w:cs="Times New Roman"/>
          <w:sz w:val="24"/>
          <w:szCs w:val="24"/>
        </w:rPr>
        <w:t xml:space="preserve">trīs gadu pieredze piedāvājumā </w:t>
      </w:r>
      <w:r w:rsidR="006D132D">
        <w:rPr>
          <w:rFonts w:ascii="Times New Roman" w:eastAsia="Times New Roman" w:hAnsi="Times New Roman" w:cs="Times New Roman"/>
          <w:sz w:val="24"/>
          <w:szCs w:val="24"/>
        </w:rPr>
        <w:t>norādīto</w:t>
      </w:r>
      <w:r w:rsidRPr="005D5883">
        <w:rPr>
          <w:rFonts w:ascii="Times New Roman" w:eastAsia="Times New Roman" w:hAnsi="Times New Roman" w:cs="Times New Roman"/>
          <w:sz w:val="24"/>
          <w:szCs w:val="24"/>
        </w:rPr>
        <w:t xml:space="preserve"> transporta līdzekļu veidu vadīšanā</w:t>
      </w:r>
      <w:proofErr w:type="gramEnd"/>
      <w:r w:rsidRPr="005D5883">
        <w:rPr>
          <w:rFonts w:ascii="Times New Roman" w:eastAsia="Times New Roman" w:hAnsi="Times New Roman" w:cs="Times New Roman"/>
          <w:sz w:val="24"/>
          <w:szCs w:val="24"/>
        </w:rPr>
        <w:t>.</w:t>
      </w:r>
    </w:p>
    <w:p w:rsidR="00713E13" w:rsidRDefault="00713E13" w:rsidP="00713E13">
      <w:pPr>
        <w:jc w:val="both"/>
        <w:rPr>
          <w:rFonts w:ascii="Times New Roman" w:eastAsia="Times New Roman" w:hAnsi="Times New Roman" w:cs="Times New Roman"/>
          <w:smallCaps/>
          <w:sz w:val="24"/>
          <w:szCs w:val="24"/>
        </w:rPr>
      </w:pPr>
    </w:p>
    <w:p w:rsidR="006D132D" w:rsidRPr="00D004ED" w:rsidRDefault="006D132D" w:rsidP="006D132D">
      <w:pPr>
        <w:spacing w:after="0" w:line="240" w:lineRule="auto"/>
        <w:ind w:hanging="360"/>
        <w:jc w:val="center"/>
        <w:rPr>
          <w:rFonts w:ascii="Times New Roman" w:eastAsia="Times New Roman" w:hAnsi="Times New Roman" w:cs="Times New Roman"/>
        </w:rPr>
      </w:pPr>
      <w:r w:rsidRPr="00D004ED">
        <w:rPr>
          <w:rFonts w:ascii="Times New Roman" w:eastAsia="Times New Roman" w:hAnsi="Times New Roman" w:cs="Times New Roman"/>
        </w:rPr>
        <w:t>____________________________________________________</w:t>
      </w:r>
    </w:p>
    <w:p w:rsidR="006D132D" w:rsidRPr="00D004ED" w:rsidRDefault="006D132D" w:rsidP="006D132D">
      <w:pPr>
        <w:spacing w:after="0" w:line="240" w:lineRule="auto"/>
        <w:ind w:hanging="360"/>
        <w:jc w:val="center"/>
        <w:outlineLvl w:val="0"/>
        <w:rPr>
          <w:rFonts w:ascii="Times New Roman" w:eastAsia="Times New Roman" w:hAnsi="Times New Roman" w:cs="Times New Roman"/>
        </w:rPr>
      </w:pPr>
      <w:r w:rsidRPr="00D004ED">
        <w:rPr>
          <w:rFonts w:ascii="Times New Roman" w:eastAsia="Times New Roman" w:hAnsi="Times New Roman" w:cs="Times New Roman"/>
        </w:rPr>
        <w:t>Paraksts</w:t>
      </w:r>
    </w:p>
    <w:p w:rsidR="006D132D" w:rsidRPr="00D004ED" w:rsidRDefault="006D132D" w:rsidP="006D132D">
      <w:pPr>
        <w:spacing w:after="0" w:line="240" w:lineRule="auto"/>
        <w:ind w:hanging="360"/>
        <w:jc w:val="center"/>
        <w:rPr>
          <w:rFonts w:ascii="Times New Roman" w:eastAsia="Times New Roman" w:hAnsi="Times New Roman" w:cs="Times New Roman"/>
        </w:rPr>
      </w:pPr>
      <w:r w:rsidRPr="00D004ED">
        <w:rPr>
          <w:rFonts w:ascii="Times New Roman" w:eastAsia="Times New Roman" w:hAnsi="Times New Roman" w:cs="Times New Roman"/>
        </w:rPr>
        <w:t>___________________________________________ ___________________________</w:t>
      </w:r>
    </w:p>
    <w:p w:rsidR="006D132D" w:rsidRPr="00D004ED" w:rsidRDefault="006D132D" w:rsidP="006D132D">
      <w:pPr>
        <w:spacing w:after="0" w:line="240" w:lineRule="auto"/>
        <w:ind w:hanging="360"/>
        <w:jc w:val="center"/>
        <w:outlineLvl w:val="0"/>
        <w:rPr>
          <w:rFonts w:ascii="Times New Roman" w:eastAsia="Times New Roman" w:hAnsi="Times New Roman" w:cs="Times New Roman"/>
        </w:rPr>
      </w:pPr>
      <w:r w:rsidRPr="00D004ED">
        <w:rPr>
          <w:rFonts w:ascii="Times New Roman" w:eastAsia="Times New Roman" w:hAnsi="Times New Roman" w:cs="Times New Roman"/>
        </w:rPr>
        <w:t>Vārds, uzvārds</w:t>
      </w:r>
      <w:proofErr w:type="gramStart"/>
      <w:r w:rsidRPr="00D004ED">
        <w:rPr>
          <w:rFonts w:ascii="Times New Roman" w:eastAsia="Times New Roman" w:hAnsi="Times New Roman" w:cs="Times New Roman"/>
        </w:rPr>
        <w:t xml:space="preserve">                    </w:t>
      </w:r>
      <w:proofErr w:type="gramEnd"/>
    </w:p>
    <w:p w:rsidR="006D132D" w:rsidRPr="00D004ED" w:rsidRDefault="006D132D" w:rsidP="006D132D">
      <w:pPr>
        <w:spacing w:after="0" w:line="240" w:lineRule="auto"/>
        <w:ind w:hanging="360"/>
        <w:jc w:val="center"/>
        <w:rPr>
          <w:rFonts w:ascii="Times New Roman" w:eastAsia="Times New Roman" w:hAnsi="Times New Roman" w:cs="Times New Roman"/>
        </w:rPr>
      </w:pPr>
      <w:r w:rsidRPr="00D004ED">
        <w:rPr>
          <w:rFonts w:ascii="Times New Roman" w:eastAsia="Times New Roman" w:hAnsi="Times New Roman" w:cs="Times New Roman"/>
        </w:rPr>
        <w:t>_________________________________________ ______________________________</w:t>
      </w:r>
    </w:p>
    <w:p w:rsidR="006D132D" w:rsidRPr="00D004ED" w:rsidRDefault="006D132D" w:rsidP="006D132D">
      <w:pPr>
        <w:spacing w:after="0" w:line="240" w:lineRule="auto"/>
        <w:ind w:hanging="360"/>
        <w:jc w:val="center"/>
        <w:outlineLvl w:val="0"/>
        <w:rPr>
          <w:rFonts w:ascii="Times New Roman" w:eastAsia="Times New Roman" w:hAnsi="Times New Roman" w:cs="Times New Roman"/>
        </w:rPr>
      </w:pPr>
      <w:r w:rsidRPr="00D004ED">
        <w:rPr>
          <w:rFonts w:ascii="Times New Roman" w:eastAsia="Times New Roman" w:hAnsi="Times New Roman" w:cs="Times New Roman"/>
        </w:rPr>
        <w:t>Amats, pilnvarojums</w:t>
      </w:r>
    </w:p>
    <w:p w:rsidR="006D132D" w:rsidRPr="00D004ED" w:rsidRDefault="006D132D" w:rsidP="006D132D">
      <w:pPr>
        <w:spacing w:after="0" w:line="240" w:lineRule="auto"/>
        <w:ind w:hanging="360"/>
        <w:jc w:val="right"/>
        <w:rPr>
          <w:rFonts w:ascii="Times New Roman" w:eastAsia="Times New Roman" w:hAnsi="Times New Roman" w:cs="Times New Roman"/>
        </w:rPr>
      </w:pPr>
      <w:r>
        <w:rPr>
          <w:rFonts w:ascii="Times New Roman" w:eastAsia="Times New Roman" w:hAnsi="Times New Roman" w:cs="Times New Roman"/>
          <w:sz w:val="24"/>
          <w:szCs w:val="24"/>
        </w:rPr>
        <w:t>2016</w:t>
      </w:r>
      <w:r w:rsidRPr="00D004ED">
        <w:rPr>
          <w:rFonts w:ascii="Times New Roman" w:eastAsia="Times New Roman" w:hAnsi="Times New Roman" w:cs="Times New Roman"/>
          <w:sz w:val="24"/>
          <w:szCs w:val="24"/>
        </w:rPr>
        <w:t>.gada “___”.____________</w:t>
      </w:r>
      <w:r w:rsidRPr="00D004ED">
        <w:rPr>
          <w:rFonts w:ascii="Times New Roman" w:eastAsia="Times New Roman" w:hAnsi="Times New Roman" w:cs="Times New Roman"/>
          <w:sz w:val="24"/>
          <w:szCs w:val="24"/>
        </w:rPr>
        <w:tab/>
      </w:r>
      <w:r w:rsidRPr="00D004ED">
        <w:rPr>
          <w:rFonts w:ascii="Times New Roman" w:eastAsia="Times New Roman" w:hAnsi="Times New Roman" w:cs="Times New Roman"/>
        </w:rPr>
        <w:t>Z.V.</w:t>
      </w:r>
    </w:p>
    <w:p w:rsidR="006D132D" w:rsidRDefault="006D132D" w:rsidP="006D132D">
      <w:pPr>
        <w:spacing w:after="0" w:line="240" w:lineRule="auto"/>
      </w:pPr>
    </w:p>
    <w:p w:rsidR="006D132D" w:rsidRDefault="006D132D">
      <w:pPr>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br w:type="page"/>
      </w:r>
    </w:p>
    <w:p w:rsidR="00B70CD5" w:rsidRPr="0098611E" w:rsidRDefault="00B70CD5" w:rsidP="006D132D">
      <w:pPr>
        <w:jc w:val="right"/>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lastRenderedPageBreak/>
        <w:t>5.pielikums</w:t>
      </w:r>
    </w:p>
    <w:p w:rsidR="00B70CD5" w:rsidRPr="00B70CD5" w:rsidRDefault="00B70CD5" w:rsidP="00B70CD5">
      <w:pPr>
        <w:spacing w:after="0" w:line="240" w:lineRule="auto"/>
        <w:jc w:val="right"/>
        <w:outlineLvl w:val="0"/>
        <w:rPr>
          <w:rFonts w:ascii="Times New Roman" w:eastAsia="Times New Roman" w:hAnsi="Times New Roman" w:cs="Times New Roman"/>
          <w:smallCaps/>
          <w:sz w:val="24"/>
          <w:szCs w:val="24"/>
        </w:rPr>
      </w:pPr>
    </w:p>
    <w:p w:rsidR="00DC3808" w:rsidRPr="00DC3808" w:rsidRDefault="00DC3808" w:rsidP="00DC3808">
      <w:pPr>
        <w:keepNext/>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Atklāta</w:t>
      </w:r>
      <w:r w:rsidRPr="00DC3808">
        <w:rPr>
          <w:rFonts w:ascii="Times New Roman" w:eastAsia="Times New Roman" w:hAnsi="Times New Roman" w:cs="Times New Roman"/>
          <w:b/>
          <w:sz w:val="24"/>
          <w:szCs w:val="24"/>
        </w:rPr>
        <w:t xml:space="preserve"> konkursa</w:t>
      </w:r>
    </w:p>
    <w:p w:rsidR="0098611E" w:rsidRPr="0098611E" w:rsidRDefault="00DC3808" w:rsidP="0098611E">
      <w:pPr>
        <w:spacing w:after="0" w:line="240" w:lineRule="auto"/>
        <w:jc w:val="center"/>
        <w:outlineLvl w:val="0"/>
        <w:rPr>
          <w:rFonts w:ascii="Times New Roman" w:eastAsia="Times New Roman" w:hAnsi="Times New Roman" w:cs="Times New Roman"/>
          <w:sz w:val="24"/>
          <w:szCs w:val="24"/>
        </w:rPr>
      </w:pPr>
      <w:r w:rsidRPr="007B4026">
        <w:rPr>
          <w:rFonts w:ascii="Times New Roman" w:eastAsia="Times New Roman" w:hAnsi="Times New Roman" w:cs="Times New Roman"/>
          <w:sz w:val="24"/>
          <w:szCs w:val="24"/>
        </w:rPr>
        <w:t xml:space="preserve"> </w:t>
      </w:r>
      <w:r w:rsidR="0098611E" w:rsidRPr="0098611E">
        <w:rPr>
          <w:rFonts w:ascii="Times New Roman" w:eastAsia="Times New Roman" w:hAnsi="Times New Roman" w:cs="Times New Roman"/>
          <w:sz w:val="24"/>
          <w:szCs w:val="24"/>
        </w:rPr>
        <w:t xml:space="preserve">„Transporta pakalpojumu nodrošināšana </w:t>
      </w:r>
    </w:p>
    <w:p w:rsidR="0098611E" w:rsidRPr="0098611E" w:rsidRDefault="0098611E" w:rsidP="0098611E">
      <w:pPr>
        <w:spacing w:after="0" w:line="240" w:lineRule="auto"/>
        <w:jc w:val="center"/>
        <w:outlineLvl w:val="0"/>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Jelgavas pilsētas pašvaldības iestāžu vajadzībām”</w:t>
      </w:r>
    </w:p>
    <w:p w:rsidR="0098611E" w:rsidRDefault="0098611E" w:rsidP="0098611E">
      <w:pPr>
        <w:spacing w:after="0" w:line="240" w:lineRule="auto"/>
        <w:jc w:val="center"/>
        <w:outlineLvl w:val="0"/>
        <w:rPr>
          <w:rFonts w:ascii="Times New Roman" w:eastAsia="Times New Roman" w:hAnsi="Times New Roman" w:cs="Times New Roman"/>
          <w:sz w:val="24"/>
          <w:szCs w:val="24"/>
        </w:rPr>
      </w:pPr>
      <w:r w:rsidRPr="0098611E">
        <w:rPr>
          <w:rFonts w:ascii="Times New Roman" w:eastAsia="Times New Roman" w:hAnsi="Times New Roman" w:cs="Times New Roman"/>
          <w:sz w:val="24"/>
          <w:szCs w:val="24"/>
        </w:rPr>
        <w:t xml:space="preserve"> identifikācijas Nr.JPD2016/3/AK</w:t>
      </w:r>
    </w:p>
    <w:p w:rsidR="00B70CD5" w:rsidRPr="00EF3214" w:rsidRDefault="00B70CD5" w:rsidP="0098611E">
      <w:pPr>
        <w:spacing w:after="0" w:line="240" w:lineRule="auto"/>
        <w:jc w:val="center"/>
        <w:outlineLvl w:val="0"/>
        <w:rPr>
          <w:rFonts w:ascii="Times New Roman" w:eastAsia="Times New Roman" w:hAnsi="Times New Roman" w:cs="Times New Roman"/>
          <w:b/>
          <w:smallCaps/>
          <w:sz w:val="28"/>
          <w:szCs w:val="28"/>
        </w:rPr>
      </w:pPr>
      <w:r w:rsidRPr="00EF3214">
        <w:rPr>
          <w:rFonts w:ascii="Times New Roman" w:eastAsia="Times New Roman" w:hAnsi="Times New Roman" w:cs="Times New Roman"/>
          <w:b/>
          <w:smallCaps/>
          <w:sz w:val="28"/>
          <w:szCs w:val="28"/>
        </w:rPr>
        <w:t>Saimnieciski visizdevīgākā piedāvājuma noteikšanas kārtība</w:t>
      </w:r>
    </w:p>
    <w:p w:rsidR="00B70CD5" w:rsidRPr="00B371D1" w:rsidRDefault="00B70CD5" w:rsidP="00B70CD5">
      <w:pPr>
        <w:spacing w:after="0" w:line="240" w:lineRule="auto"/>
        <w:ind w:firstLine="720"/>
        <w:jc w:val="both"/>
        <w:rPr>
          <w:rFonts w:ascii="Times New Roman" w:eastAsia="Times New Roman" w:hAnsi="Times New Roman" w:cs="Times New Roman"/>
        </w:rPr>
      </w:pPr>
    </w:p>
    <w:p w:rsidR="00B70CD5" w:rsidRPr="00355F8B" w:rsidRDefault="00B70CD5" w:rsidP="00B70CD5">
      <w:pPr>
        <w:spacing w:after="0" w:line="240" w:lineRule="auto"/>
        <w:ind w:firstLine="720"/>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 xml:space="preserve">Iepirkuma komisija nosaka saimnieciski visizdevīgāko piedāvājumu un Pretendentu, kura piedāvājums tiek atzīts par saimnieciski visizdevīgāko, atzīst par iepirkuma uzvarētāju. </w:t>
      </w:r>
    </w:p>
    <w:p w:rsidR="00B70CD5" w:rsidRPr="00355F8B" w:rsidRDefault="00B70CD5" w:rsidP="00B70CD5">
      <w:pPr>
        <w:spacing w:after="0" w:line="240" w:lineRule="auto"/>
        <w:ind w:firstLine="720"/>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Saimnieciski visizdevīgākais piedāvājums tiek noteikts, salīdzinot aprēķinātos punktus katram piedāvājumam atsevišķi par vērtēšanas kritērijiem saskaņā ar šādu metodiku:</w:t>
      </w:r>
    </w:p>
    <w:p w:rsidR="00B70CD5" w:rsidRPr="00355F8B" w:rsidRDefault="00B70CD5" w:rsidP="00B70CD5">
      <w:pPr>
        <w:spacing w:after="0" w:line="240" w:lineRule="auto"/>
        <w:jc w:val="both"/>
        <w:rPr>
          <w:rFonts w:ascii="Times New Roman" w:eastAsia="Times New Roman" w:hAnsi="Times New Roman" w:cs="Times New Roman"/>
          <w:sz w:val="24"/>
          <w:szCs w:val="24"/>
        </w:rPr>
      </w:pPr>
    </w:p>
    <w:p w:rsidR="00B70CD5" w:rsidRPr="00B70CD5" w:rsidRDefault="00B70CD5" w:rsidP="00B70CD5">
      <w:pPr>
        <w:pStyle w:val="ListParagraph"/>
        <w:numPr>
          <w:ilvl w:val="0"/>
          <w:numId w:val="21"/>
        </w:numPr>
        <w:spacing w:after="0" w:line="240" w:lineRule="auto"/>
        <w:jc w:val="both"/>
        <w:rPr>
          <w:rFonts w:ascii="Times New Roman" w:eastAsia="Times New Roman" w:hAnsi="Times New Roman" w:cs="Times New Roman"/>
          <w:sz w:val="24"/>
          <w:szCs w:val="24"/>
        </w:rPr>
      </w:pPr>
      <w:r w:rsidRPr="00B70CD5">
        <w:rPr>
          <w:rFonts w:ascii="Times New Roman" w:eastAsia="Times New Roman" w:hAnsi="Times New Roman" w:cs="Times New Roman"/>
          <w:sz w:val="24"/>
          <w:szCs w:val="24"/>
        </w:rPr>
        <w:t>Piedāvājumu vērtēšanu Iepirkumu komisija veic saskaņā ar šādiem kritērijiem: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1701"/>
      </w:tblGrid>
      <w:tr w:rsidR="00B70CD5" w:rsidRPr="00355F8B" w:rsidTr="0098611E">
        <w:trPr>
          <w:trHeight w:val="505"/>
        </w:trPr>
        <w:tc>
          <w:tcPr>
            <w:tcW w:w="709" w:type="dxa"/>
          </w:tcPr>
          <w:p w:rsidR="00B70CD5" w:rsidRPr="00355F8B" w:rsidRDefault="00B70CD5" w:rsidP="00656FBD">
            <w:pPr>
              <w:spacing w:after="0" w:line="240" w:lineRule="auto"/>
              <w:jc w:val="center"/>
              <w:rPr>
                <w:rFonts w:ascii="Times New Roman" w:eastAsia="Times New Roman" w:hAnsi="Times New Roman" w:cs="Times New Roman"/>
                <w:iCs/>
                <w:color w:val="000000"/>
                <w:sz w:val="24"/>
                <w:szCs w:val="24"/>
              </w:rPr>
            </w:pPr>
            <w:r w:rsidRPr="00355F8B">
              <w:rPr>
                <w:rFonts w:ascii="Times New Roman" w:eastAsia="Times New Roman" w:hAnsi="Times New Roman" w:cs="Times New Roman"/>
                <w:iCs/>
                <w:color w:val="000000"/>
                <w:sz w:val="24"/>
                <w:szCs w:val="24"/>
              </w:rPr>
              <w:t xml:space="preserve">Nr. </w:t>
            </w:r>
          </w:p>
          <w:p w:rsidR="00B70CD5" w:rsidRPr="00355F8B" w:rsidRDefault="00B70CD5" w:rsidP="00656FBD">
            <w:pPr>
              <w:spacing w:after="0" w:line="240" w:lineRule="auto"/>
              <w:jc w:val="center"/>
              <w:rPr>
                <w:rFonts w:ascii="Times New Roman" w:eastAsia="Times New Roman" w:hAnsi="Times New Roman" w:cs="Times New Roman"/>
                <w:iCs/>
                <w:color w:val="000000"/>
                <w:sz w:val="24"/>
                <w:szCs w:val="24"/>
              </w:rPr>
            </w:pPr>
            <w:r w:rsidRPr="00355F8B">
              <w:rPr>
                <w:rFonts w:ascii="Times New Roman" w:eastAsia="Times New Roman" w:hAnsi="Times New Roman" w:cs="Times New Roman"/>
                <w:iCs/>
                <w:color w:val="000000"/>
                <w:sz w:val="24"/>
                <w:szCs w:val="24"/>
              </w:rPr>
              <w:t>p.k.</w:t>
            </w:r>
          </w:p>
        </w:tc>
        <w:tc>
          <w:tcPr>
            <w:tcW w:w="6804" w:type="dxa"/>
          </w:tcPr>
          <w:p w:rsidR="00B70CD5" w:rsidRPr="00355F8B" w:rsidRDefault="00B70CD5" w:rsidP="00656FBD">
            <w:pPr>
              <w:spacing w:after="0" w:line="240" w:lineRule="auto"/>
              <w:jc w:val="center"/>
              <w:rPr>
                <w:rFonts w:ascii="Times New Roman" w:eastAsia="Times New Roman" w:hAnsi="Times New Roman" w:cs="Times New Roman"/>
                <w:b/>
                <w:iCs/>
                <w:color w:val="000000"/>
                <w:sz w:val="24"/>
                <w:szCs w:val="24"/>
              </w:rPr>
            </w:pPr>
            <w:r w:rsidRPr="00355F8B">
              <w:rPr>
                <w:rFonts w:ascii="Times New Roman" w:eastAsia="Times New Roman" w:hAnsi="Times New Roman" w:cs="Times New Roman"/>
                <w:b/>
                <w:sz w:val="24"/>
                <w:szCs w:val="24"/>
              </w:rPr>
              <w:t>Vērtēšanas k</w:t>
            </w:r>
            <w:r w:rsidRPr="00355F8B">
              <w:rPr>
                <w:rFonts w:ascii="Times New Roman" w:eastAsia="Times New Roman" w:hAnsi="Times New Roman" w:cs="Times New Roman"/>
                <w:b/>
                <w:iCs/>
                <w:color w:val="000000"/>
                <w:sz w:val="24"/>
                <w:szCs w:val="24"/>
              </w:rPr>
              <w:t>ritērijs</w:t>
            </w:r>
          </w:p>
        </w:tc>
        <w:tc>
          <w:tcPr>
            <w:tcW w:w="1701" w:type="dxa"/>
          </w:tcPr>
          <w:p w:rsidR="00B70CD5" w:rsidRPr="00355F8B" w:rsidRDefault="00B70CD5" w:rsidP="00656FBD">
            <w:pPr>
              <w:spacing w:after="0" w:line="240" w:lineRule="auto"/>
              <w:jc w:val="center"/>
              <w:rPr>
                <w:rFonts w:ascii="Times New Roman" w:eastAsia="Times New Roman" w:hAnsi="Times New Roman" w:cs="Times New Roman"/>
                <w:iCs/>
                <w:color w:val="000000"/>
                <w:sz w:val="24"/>
                <w:szCs w:val="24"/>
              </w:rPr>
            </w:pPr>
            <w:r w:rsidRPr="00355F8B">
              <w:rPr>
                <w:rFonts w:ascii="Times New Roman" w:eastAsia="Times New Roman" w:hAnsi="Times New Roman" w:cs="Times New Roman"/>
                <w:b/>
                <w:sz w:val="24"/>
                <w:szCs w:val="24"/>
              </w:rPr>
              <w:t>Maksimālais punktu skaits</w:t>
            </w:r>
          </w:p>
        </w:tc>
      </w:tr>
      <w:tr w:rsidR="00B70CD5" w:rsidRPr="00355F8B" w:rsidTr="0098611E">
        <w:tc>
          <w:tcPr>
            <w:tcW w:w="709" w:type="dxa"/>
          </w:tcPr>
          <w:p w:rsidR="00B70CD5" w:rsidRPr="00A12A33" w:rsidRDefault="00B70CD5" w:rsidP="002B2726">
            <w:pPr>
              <w:pStyle w:val="ListParagraph"/>
              <w:widowControl w:val="0"/>
              <w:numPr>
                <w:ilvl w:val="0"/>
                <w:numId w:val="23"/>
              </w:numPr>
              <w:overflowPunct w:val="0"/>
              <w:autoSpaceDE w:val="0"/>
              <w:autoSpaceDN w:val="0"/>
              <w:adjustRightInd w:val="0"/>
              <w:snapToGrid w:val="0"/>
              <w:spacing w:after="0" w:line="240" w:lineRule="auto"/>
              <w:ind w:right="-108"/>
              <w:textAlignment w:val="baseline"/>
              <w:rPr>
                <w:rFonts w:ascii="Times New Roman" w:eastAsia="Times New Roman" w:hAnsi="Times New Roman" w:cs="Times New Roman"/>
                <w:iCs/>
                <w:color w:val="000000"/>
                <w:sz w:val="24"/>
                <w:szCs w:val="24"/>
                <w:lang w:val="en-US"/>
              </w:rPr>
            </w:pPr>
          </w:p>
        </w:tc>
        <w:tc>
          <w:tcPr>
            <w:tcW w:w="6804" w:type="dxa"/>
          </w:tcPr>
          <w:p w:rsidR="00B70CD5" w:rsidRDefault="00B70CD5" w:rsidP="00656FBD">
            <w:pPr>
              <w:autoSpaceDE w:val="0"/>
              <w:autoSpaceDN w:val="0"/>
              <w:adjustRightInd w:val="0"/>
              <w:spacing w:after="0" w:line="240" w:lineRule="auto"/>
              <w:jc w:val="both"/>
              <w:rPr>
                <w:rFonts w:ascii="Times New Roman" w:hAnsi="Times New Roman" w:cs="Times New Roman"/>
                <w:b/>
                <w:color w:val="000000"/>
                <w:sz w:val="24"/>
                <w:szCs w:val="24"/>
                <w:u w:val="single"/>
                <w:lang w:eastAsia="lv-LV"/>
              </w:rPr>
            </w:pPr>
            <w:r w:rsidRPr="00FD293F">
              <w:rPr>
                <w:rFonts w:ascii="Times New Roman" w:eastAsia="Times New Roman" w:hAnsi="Times New Roman" w:cs="Times New Roman"/>
                <w:b/>
                <w:sz w:val="24"/>
                <w:szCs w:val="24"/>
              </w:rPr>
              <w:t>Mikroautobusi ar 8 – 16 pasažieru sēdvietām</w:t>
            </w:r>
          </w:p>
        </w:tc>
        <w:tc>
          <w:tcPr>
            <w:tcW w:w="1701" w:type="dxa"/>
          </w:tcPr>
          <w:p w:rsidR="00B70CD5" w:rsidRDefault="00B70CD5" w:rsidP="00656FBD">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lang w:val="en-US"/>
              </w:rPr>
            </w:pPr>
          </w:p>
        </w:tc>
      </w:tr>
      <w:tr w:rsidR="00B70CD5" w:rsidRPr="00355F8B" w:rsidTr="0098611E">
        <w:tc>
          <w:tcPr>
            <w:tcW w:w="709" w:type="dxa"/>
          </w:tcPr>
          <w:p w:rsidR="00B70CD5" w:rsidRPr="00A12A33" w:rsidRDefault="00B70CD5" w:rsidP="00656FBD">
            <w:pPr>
              <w:pStyle w:val="ListParagraph"/>
              <w:widowControl w:val="0"/>
              <w:numPr>
                <w:ilvl w:val="1"/>
                <w:numId w:val="20"/>
              </w:numPr>
              <w:overflowPunct w:val="0"/>
              <w:autoSpaceDE w:val="0"/>
              <w:autoSpaceDN w:val="0"/>
              <w:adjustRightInd w:val="0"/>
              <w:snapToGrid w:val="0"/>
              <w:spacing w:after="0" w:line="240" w:lineRule="auto"/>
              <w:ind w:left="0" w:right="-108" w:firstLine="0"/>
              <w:textAlignment w:val="baseline"/>
              <w:rPr>
                <w:rFonts w:ascii="Times New Roman" w:eastAsia="Times New Roman" w:hAnsi="Times New Roman" w:cs="Times New Roman"/>
                <w:iCs/>
                <w:color w:val="000000"/>
                <w:sz w:val="24"/>
                <w:szCs w:val="24"/>
                <w:lang w:val="en-US"/>
              </w:rPr>
            </w:pPr>
          </w:p>
        </w:tc>
        <w:tc>
          <w:tcPr>
            <w:tcW w:w="6804" w:type="dxa"/>
          </w:tcPr>
          <w:p w:rsidR="00B70CD5"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b/>
                <w:color w:val="000000"/>
                <w:sz w:val="24"/>
                <w:szCs w:val="24"/>
                <w:u w:val="single"/>
                <w:lang w:eastAsia="lv-LV"/>
              </w:rPr>
              <w:t>Cena par kilometru</w:t>
            </w:r>
            <w:r w:rsidRPr="007F45A4">
              <w:rPr>
                <w:rFonts w:ascii="Times New Roman" w:hAnsi="Times New Roman" w:cs="Times New Roman"/>
                <w:b/>
                <w:color w:val="000000"/>
                <w:sz w:val="24"/>
                <w:szCs w:val="24"/>
                <w:u w:val="single"/>
                <w:lang w:eastAsia="lv-LV"/>
              </w:rPr>
              <w:t>.</w:t>
            </w:r>
          </w:p>
          <w:p w:rsidR="00B70CD5"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Komisija vērtē pretendenta norādīto </w:t>
            </w:r>
            <w:r>
              <w:rPr>
                <w:rFonts w:ascii="Times New Roman" w:hAnsi="Times New Roman" w:cs="Times New Roman"/>
                <w:color w:val="000000"/>
                <w:sz w:val="24"/>
                <w:szCs w:val="24"/>
                <w:lang w:eastAsia="lv-LV"/>
              </w:rPr>
              <w:t>cenu EUR</w:t>
            </w:r>
            <w:r w:rsidRPr="00943721">
              <w:rPr>
                <w:rFonts w:ascii="Times New Roman" w:hAnsi="Times New Roman" w:cs="Times New Roman"/>
                <w:color w:val="000000"/>
                <w:sz w:val="24"/>
                <w:szCs w:val="24"/>
                <w:lang w:eastAsia="lv-LV"/>
              </w:rPr>
              <w:t xml:space="preserve"> par braucienu par 1 km</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Attiecīgi pārējiem pretendentiem punkti tiek piešķirti, ievērojot proporcionalitātes principu, punktu skaitu aprēķinot pēc šādas formulas:</w:t>
            </w:r>
          </w:p>
          <w:p w:rsidR="00B70CD5" w:rsidRPr="00017CD4" w:rsidRDefault="00B70CD5" w:rsidP="00656FBD">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 xml:space="preserve"> </w:t>
            </w:r>
            <w:r w:rsidRPr="00017CD4">
              <w:rPr>
                <w:rFonts w:ascii="Times New Roman" w:hAnsi="Times New Roman" w:cs="Times New Roman"/>
                <w:b/>
                <w:color w:val="000000"/>
                <w:sz w:val="24"/>
                <w:szCs w:val="24"/>
                <w:lang w:eastAsia="lv-LV"/>
              </w:rPr>
              <w:t xml:space="preserve">= </w:t>
            </w: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zem</w:t>
            </w:r>
            <w:proofErr w:type="spellEnd"/>
            <w:r w:rsidRPr="00017CD4">
              <w:rPr>
                <w:rFonts w:ascii="Times New Roman" w:hAnsi="Times New Roman" w:cs="Times New Roman"/>
                <w:b/>
                <w:color w:val="000000"/>
                <w:sz w:val="24"/>
                <w:szCs w:val="24"/>
                <w:lang w:eastAsia="lv-LV"/>
              </w:rPr>
              <w:t>/</w:t>
            </w: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ver</w:t>
            </w:r>
            <w:proofErr w:type="spellEnd"/>
            <w:r>
              <w:rPr>
                <w:rFonts w:ascii="Times New Roman" w:hAnsi="Times New Roman" w:cs="Times New Roman"/>
                <w:b/>
                <w:color w:val="000000"/>
                <w:sz w:val="24"/>
                <w:szCs w:val="24"/>
                <w:lang w:eastAsia="lv-LV"/>
              </w:rPr>
              <w:t xml:space="preserve"> x 2</w:t>
            </w:r>
            <w:r w:rsidRPr="00017CD4">
              <w:rPr>
                <w:rFonts w:ascii="Times New Roman" w:hAnsi="Times New Roman" w:cs="Times New Roman"/>
                <w:b/>
                <w:color w:val="000000"/>
                <w:sz w:val="24"/>
                <w:szCs w:val="24"/>
                <w:lang w:eastAsia="lv-LV"/>
              </w:rPr>
              <w:t>0, kur</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b/>
                <w:color w:val="000000"/>
                <w:sz w:val="24"/>
                <w:szCs w:val="24"/>
                <w:lang w:eastAsia="lv-LV"/>
              </w:rPr>
              <w:t>C</w:t>
            </w:r>
            <w:r w:rsidRPr="007F45A4">
              <w:rPr>
                <w:rFonts w:ascii="Times New Roman" w:hAnsi="Times New Roman" w:cs="Times New Roman"/>
                <w:color w:val="000000"/>
                <w:sz w:val="24"/>
                <w:szCs w:val="24"/>
                <w:vertAlign w:val="subscript"/>
                <w:lang w:eastAsia="lv-LV"/>
              </w:rPr>
              <w:t xml:space="preserve"> </w:t>
            </w:r>
            <w:r w:rsidRPr="007F45A4">
              <w:rPr>
                <w:rFonts w:ascii="Times New Roman" w:hAnsi="Times New Roman" w:cs="Times New Roman"/>
                <w:color w:val="000000"/>
                <w:sz w:val="24"/>
                <w:szCs w:val="24"/>
                <w:lang w:eastAsia="lv-LV"/>
              </w:rPr>
              <w:t>– pretendenta iegūtais punktu skaits ar precizitāti līdz 2 (diviem) cipariem aiz komata;</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zem</w:t>
            </w:r>
            <w:proofErr w:type="spellEnd"/>
            <w:r>
              <w:rPr>
                <w:rFonts w:ascii="Times New Roman" w:hAnsi="Times New Roman" w:cs="Times New Roman"/>
                <w:color w:val="000000"/>
                <w:sz w:val="24"/>
                <w:szCs w:val="24"/>
                <w:lang w:eastAsia="lv-LV"/>
              </w:rPr>
              <w:t xml:space="preserve"> – zemākā piedāvātā cena</w:t>
            </w:r>
            <w:proofErr w:type="gramStart"/>
            <w:r>
              <w:rPr>
                <w:rFonts w:ascii="Times New Roman" w:hAnsi="Times New Roman" w:cs="Times New Roman"/>
                <w:color w:val="000000"/>
                <w:sz w:val="24"/>
                <w:szCs w:val="24"/>
                <w:lang w:eastAsia="lv-LV"/>
              </w:rPr>
              <w:t xml:space="preserve"> </w:t>
            </w:r>
            <w:r w:rsidRPr="007F45A4">
              <w:rPr>
                <w:rFonts w:ascii="Times New Roman" w:hAnsi="Times New Roman" w:cs="Times New Roman"/>
                <w:color w:val="000000"/>
                <w:sz w:val="24"/>
                <w:szCs w:val="24"/>
                <w:lang w:eastAsia="lv-LV"/>
              </w:rPr>
              <w:t xml:space="preserve"> </w:t>
            </w:r>
            <w:proofErr w:type="gramEnd"/>
            <w:r>
              <w:rPr>
                <w:rFonts w:ascii="Times New Roman" w:hAnsi="Times New Roman" w:cs="Times New Roman"/>
                <w:color w:val="000000"/>
                <w:sz w:val="24"/>
                <w:szCs w:val="24"/>
              </w:rPr>
              <w:t>EUR par 1 kilometru</w:t>
            </w:r>
            <w:r w:rsidRPr="007F45A4">
              <w:rPr>
                <w:rFonts w:ascii="Times New Roman" w:hAnsi="Times New Roman" w:cs="Times New Roman"/>
                <w:color w:val="000000"/>
                <w:sz w:val="24"/>
                <w:szCs w:val="24"/>
                <w:lang w:eastAsia="lv-LV"/>
              </w:rPr>
              <w:t>, kuru piedāvā kāds no pretendentiem;</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w:t>
            </w:r>
            <w:r w:rsidRPr="007F45A4">
              <w:rPr>
                <w:rFonts w:ascii="Times New Roman" w:hAnsi="Times New Roman" w:cs="Times New Roman"/>
                <w:color w:val="000000"/>
                <w:sz w:val="24"/>
                <w:szCs w:val="24"/>
                <w:vertAlign w:val="subscript"/>
                <w:lang w:eastAsia="lv-LV"/>
              </w:rPr>
              <w:t>r</w:t>
            </w:r>
            <w:proofErr w:type="spellEnd"/>
            <w:r w:rsidRPr="007F45A4">
              <w:rPr>
                <w:rFonts w:ascii="Times New Roman" w:hAnsi="Times New Roman" w:cs="Times New Roman"/>
                <w:color w:val="000000"/>
                <w:sz w:val="24"/>
                <w:szCs w:val="24"/>
                <w:lang w:eastAsia="lv-LV"/>
              </w:rPr>
              <w:t xml:space="preserve"> – </w:t>
            </w:r>
            <w:r>
              <w:rPr>
                <w:rFonts w:ascii="Times New Roman" w:hAnsi="Times New Roman" w:cs="Times New Roman"/>
                <w:color w:val="000000"/>
                <w:sz w:val="24"/>
                <w:szCs w:val="24"/>
                <w:lang w:eastAsia="lv-LV"/>
              </w:rPr>
              <w:t>vērtējamā pretendenta piedāvātā</w:t>
            </w:r>
            <w:r w:rsidRPr="007F45A4">
              <w:rPr>
                <w:rFonts w:ascii="Times New Roman" w:hAnsi="Times New Roman" w:cs="Times New Roman"/>
                <w:color w:val="000000"/>
                <w:sz w:val="24"/>
                <w:szCs w:val="24"/>
                <w:lang w:eastAsia="lv-LV"/>
              </w:rPr>
              <w:t xml:space="preserve"> </w:t>
            </w:r>
            <w:r>
              <w:rPr>
                <w:rFonts w:ascii="Times New Roman" w:hAnsi="Times New Roman" w:cs="Times New Roman"/>
                <w:color w:val="000000"/>
                <w:sz w:val="24"/>
                <w:szCs w:val="24"/>
                <w:lang w:eastAsia="lv-LV"/>
              </w:rPr>
              <w:t>cena EUR par 1 kilometru</w:t>
            </w:r>
            <w:r w:rsidRPr="007F45A4">
              <w:rPr>
                <w:rFonts w:ascii="Times New Roman" w:hAnsi="Times New Roman" w:cs="Times New Roman"/>
                <w:color w:val="000000"/>
                <w:sz w:val="24"/>
                <w:szCs w:val="24"/>
                <w:lang w:eastAsia="lv-LV"/>
              </w:rPr>
              <w:t>;</w:t>
            </w:r>
          </w:p>
          <w:p w:rsidR="00B70CD5" w:rsidRPr="00A12A33" w:rsidRDefault="00B70CD5" w:rsidP="00656FBD">
            <w:pPr>
              <w:spacing w:after="0" w:line="240" w:lineRule="auto"/>
              <w:rPr>
                <w:rFonts w:ascii="Times New Roman" w:hAnsi="Times New Roman" w:cs="Times New Roman"/>
                <w:color w:val="000000"/>
                <w:sz w:val="24"/>
                <w:szCs w:val="24"/>
                <w:lang w:eastAsia="lv-LV"/>
              </w:rPr>
            </w:pPr>
            <w:r>
              <w:rPr>
                <w:rFonts w:ascii="Times New Roman" w:hAnsi="Times New Roman" w:cs="Times New Roman"/>
                <w:b/>
                <w:color w:val="000000"/>
                <w:sz w:val="24"/>
                <w:szCs w:val="24"/>
                <w:lang w:eastAsia="lv-LV"/>
              </w:rPr>
              <w:t>2</w:t>
            </w:r>
            <w:r w:rsidRPr="00017CD4">
              <w:rPr>
                <w:rFonts w:ascii="Times New Roman" w:hAnsi="Times New Roman" w:cs="Times New Roman"/>
                <w:b/>
                <w:color w:val="000000"/>
                <w:sz w:val="24"/>
                <w:szCs w:val="24"/>
                <w:lang w:eastAsia="lv-LV"/>
              </w:rPr>
              <w:t>0</w:t>
            </w:r>
            <w:r w:rsidRPr="007F45A4">
              <w:rPr>
                <w:rFonts w:ascii="Times New Roman" w:hAnsi="Times New Roman" w:cs="Times New Roman"/>
                <w:color w:val="000000"/>
                <w:sz w:val="24"/>
                <w:szCs w:val="24"/>
                <w:lang w:eastAsia="lv-LV"/>
              </w:rPr>
              <w:t xml:space="preserve"> – maksimālais punktu skaits šajā kritērijā.</w:t>
            </w:r>
          </w:p>
        </w:tc>
        <w:tc>
          <w:tcPr>
            <w:tcW w:w="1701" w:type="dxa"/>
          </w:tcPr>
          <w:p w:rsidR="00B70CD5" w:rsidRPr="00355F8B" w:rsidRDefault="00B70CD5" w:rsidP="00656FBD">
            <w:pPr>
              <w:widowControl w:val="0"/>
              <w:overflowPunct w:val="0"/>
              <w:autoSpaceDE w:val="0"/>
              <w:autoSpaceDN w:val="0"/>
              <w:adjustRightInd w:val="0"/>
              <w:snapToGrid w:val="0"/>
              <w:spacing w:after="0" w:line="240" w:lineRule="auto"/>
              <w:jc w:val="center"/>
              <w:textAlignment w:val="baseline"/>
              <w:rPr>
                <w:rFonts w:ascii="Times New Roman" w:eastAsia="Times New Roman" w:hAnsi="Times New Roman" w:cs="Times New Roman"/>
                <w:b/>
                <w:iCs/>
                <w:color w:val="000000"/>
                <w:sz w:val="24"/>
                <w:szCs w:val="24"/>
                <w:lang w:val="en-US"/>
              </w:rPr>
            </w:pPr>
            <w:r>
              <w:rPr>
                <w:rFonts w:ascii="Times New Roman" w:eastAsia="Times New Roman" w:hAnsi="Times New Roman" w:cs="Times New Roman"/>
                <w:b/>
                <w:iCs/>
                <w:color w:val="000000"/>
                <w:sz w:val="24"/>
                <w:szCs w:val="24"/>
                <w:lang w:val="en-US"/>
              </w:rPr>
              <w:t>20</w:t>
            </w:r>
          </w:p>
        </w:tc>
      </w:tr>
      <w:tr w:rsidR="00B70CD5" w:rsidRPr="00355F8B" w:rsidTr="0098611E">
        <w:tc>
          <w:tcPr>
            <w:tcW w:w="709" w:type="dxa"/>
          </w:tcPr>
          <w:p w:rsidR="00B70CD5" w:rsidRPr="00355F8B" w:rsidRDefault="00B70CD5" w:rsidP="00656FBD">
            <w:pPr>
              <w:pStyle w:val="ListParagraph"/>
              <w:widowControl w:val="0"/>
              <w:numPr>
                <w:ilvl w:val="1"/>
                <w:numId w:val="20"/>
              </w:numPr>
              <w:overflowPunct w:val="0"/>
              <w:autoSpaceDE w:val="0"/>
              <w:autoSpaceDN w:val="0"/>
              <w:adjustRightInd w:val="0"/>
              <w:snapToGrid w:val="0"/>
              <w:spacing w:after="0" w:line="240" w:lineRule="auto"/>
              <w:ind w:left="0" w:right="-108" w:firstLine="0"/>
              <w:textAlignment w:val="baseline"/>
              <w:rPr>
                <w:rFonts w:ascii="Times New Roman" w:eastAsia="Times New Roman" w:hAnsi="Times New Roman" w:cs="Times New Roman"/>
                <w:bCs/>
                <w:sz w:val="24"/>
                <w:szCs w:val="24"/>
              </w:rPr>
            </w:pPr>
          </w:p>
        </w:tc>
        <w:tc>
          <w:tcPr>
            <w:tcW w:w="6804" w:type="dxa"/>
            <w:vAlign w:val="center"/>
          </w:tcPr>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A12A33">
              <w:rPr>
                <w:rFonts w:ascii="Times New Roman" w:hAnsi="Times New Roman" w:cs="Times New Roman"/>
                <w:b/>
                <w:color w:val="000000"/>
                <w:sz w:val="24"/>
                <w:szCs w:val="24"/>
                <w:u w:val="single"/>
                <w:lang w:eastAsia="lv-LV"/>
              </w:rPr>
              <w:t>Dīkstāve</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Maksimālais punktu skaits tiek piešķirts pretendentam, kurš piedāvājis zemāko </w:t>
            </w:r>
            <w:r>
              <w:rPr>
                <w:rFonts w:ascii="Times New Roman" w:hAnsi="Times New Roman" w:cs="Times New Roman"/>
                <w:color w:val="000000"/>
                <w:sz w:val="24"/>
                <w:szCs w:val="24"/>
                <w:lang w:eastAsia="lv-LV"/>
              </w:rPr>
              <w:t>cenu par vienas dīkstāves stundu</w:t>
            </w:r>
            <w:r w:rsidRPr="007F45A4">
              <w:rPr>
                <w:rFonts w:ascii="Times New Roman" w:hAnsi="Times New Roman" w:cs="Times New Roman"/>
                <w:color w:val="000000"/>
                <w:sz w:val="24"/>
                <w:szCs w:val="24"/>
                <w:lang w:eastAsia="lv-LV"/>
              </w:rPr>
              <w:t>. Attiecīgi pārējiem pretendentiem punkti tiek piešķirti, ievērojot proporcionalitātes principu, punktu skaitu aprēķinot pēc formulas:</w:t>
            </w:r>
          </w:p>
          <w:p w:rsidR="00B70CD5" w:rsidRPr="007F45A4" w:rsidRDefault="00B70CD5" w:rsidP="00656FBD">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D</w:t>
            </w:r>
            <w:r w:rsidRPr="007F45A4">
              <w:rPr>
                <w:rFonts w:ascii="Times New Roman" w:hAnsi="Times New Roman" w:cs="Times New Roman"/>
                <w:b/>
                <w:color w:val="000000"/>
                <w:sz w:val="24"/>
                <w:szCs w:val="24"/>
                <w:lang w:eastAsia="lv-LV"/>
              </w:rPr>
              <w:t xml:space="preserve"> = </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b/>
                <w:color w:val="000000"/>
                <w:sz w:val="24"/>
                <w:szCs w:val="24"/>
                <w:lang w:eastAsia="lv-LV"/>
              </w:rPr>
              <w:t>/</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Pr>
                <w:rFonts w:ascii="Times New Roman" w:hAnsi="Times New Roman" w:cs="Times New Roman"/>
                <w:b/>
                <w:color w:val="000000"/>
                <w:sz w:val="24"/>
                <w:szCs w:val="24"/>
                <w:lang w:eastAsia="lv-LV"/>
              </w:rPr>
              <w:t xml:space="preserve"> x 1</w:t>
            </w:r>
            <w:r w:rsidRPr="007F45A4">
              <w:rPr>
                <w:rFonts w:ascii="Times New Roman" w:hAnsi="Times New Roman" w:cs="Times New Roman"/>
                <w:b/>
                <w:color w:val="000000"/>
                <w:sz w:val="24"/>
                <w:szCs w:val="24"/>
                <w:lang w:eastAsia="lv-LV"/>
              </w:rPr>
              <w:t>0, kur:</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D</w:t>
            </w:r>
            <w:r w:rsidRPr="007F45A4">
              <w:rPr>
                <w:rFonts w:ascii="Times New Roman" w:hAnsi="Times New Roman" w:cs="Times New Roman"/>
                <w:color w:val="000000"/>
                <w:sz w:val="24"/>
                <w:szCs w:val="24"/>
                <w:lang w:eastAsia="lv-LV"/>
              </w:rPr>
              <w:t xml:space="preserve"> – pretendenta iegūtais punktu skaits ar precizitāti līdz 2 (diviem) cipariem aiz komata;</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color w:val="000000"/>
                <w:sz w:val="24"/>
                <w:szCs w:val="24"/>
                <w:lang w:eastAsia="lv-LV"/>
              </w:rPr>
              <w:t xml:space="preserve"> – zemākā piedāvātā </w:t>
            </w:r>
            <w:r>
              <w:rPr>
                <w:rFonts w:ascii="Times New Roman" w:hAnsi="Times New Roman" w:cs="Times New Roman"/>
                <w:color w:val="000000"/>
                <w:sz w:val="24"/>
                <w:szCs w:val="24"/>
                <w:lang w:eastAsia="lv-LV"/>
              </w:rPr>
              <w:t>cena par vienas stundas dīkstāvi</w:t>
            </w:r>
            <w:r w:rsidRPr="007F45A4">
              <w:rPr>
                <w:rFonts w:ascii="Times New Roman" w:hAnsi="Times New Roman" w:cs="Times New Roman"/>
                <w:color w:val="000000"/>
                <w:sz w:val="24"/>
                <w:szCs w:val="24"/>
                <w:lang w:eastAsia="lv-LV"/>
              </w:rPr>
              <w:t>;</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sidRPr="007F45A4">
              <w:rPr>
                <w:rFonts w:ascii="Times New Roman" w:hAnsi="Times New Roman" w:cs="Times New Roman"/>
                <w:color w:val="000000"/>
                <w:sz w:val="24"/>
                <w:szCs w:val="24"/>
                <w:lang w:eastAsia="lv-LV"/>
              </w:rPr>
              <w:t xml:space="preserve"> – vērtējamā piedāvātā </w:t>
            </w:r>
            <w:r>
              <w:rPr>
                <w:rFonts w:ascii="Times New Roman" w:hAnsi="Times New Roman" w:cs="Times New Roman"/>
                <w:color w:val="000000"/>
                <w:sz w:val="24"/>
                <w:szCs w:val="24"/>
                <w:lang w:eastAsia="lv-LV"/>
              </w:rPr>
              <w:t>cena par vienas stundas dīkstāvi;</w:t>
            </w:r>
          </w:p>
          <w:p w:rsidR="00B70CD5" w:rsidRPr="00355F8B" w:rsidRDefault="00B70CD5" w:rsidP="00656FB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lang w:eastAsia="lv-LV"/>
              </w:rPr>
              <w:t>1</w:t>
            </w:r>
            <w:r w:rsidRPr="00017CD4">
              <w:rPr>
                <w:rFonts w:ascii="Times New Roman" w:hAnsi="Times New Roman" w:cs="Times New Roman"/>
                <w:b/>
                <w:color w:val="000000"/>
                <w:sz w:val="24"/>
                <w:szCs w:val="24"/>
                <w:lang w:eastAsia="lv-LV"/>
              </w:rPr>
              <w:t>0</w:t>
            </w:r>
            <w:r w:rsidRPr="007F45A4">
              <w:rPr>
                <w:rFonts w:ascii="Times New Roman" w:hAnsi="Times New Roman" w:cs="Times New Roman"/>
                <w:color w:val="000000"/>
                <w:sz w:val="24"/>
                <w:szCs w:val="24"/>
                <w:lang w:eastAsia="lv-LV"/>
              </w:rPr>
              <w:t xml:space="preserve"> – maksimālais punktu skaits šajā kritērijā.</w:t>
            </w:r>
          </w:p>
        </w:tc>
        <w:tc>
          <w:tcPr>
            <w:tcW w:w="1701" w:type="dxa"/>
          </w:tcPr>
          <w:p w:rsidR="00B70CD5" w:rsidRPr="00355F8B" w:rsidRDefault="00B70CD5" w:rsidP="00656FBD">
            <w:pPr>
              <w:snapToGri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10</w:t>
            </w:r>
          </w:p>
        </w:tc>
      </w:tr>
      <w:tr w:rsidR="00B70CD5" w:rsidRPr="00355F8B" w:rsidTr="0098611E">
        <w:tc>
          <w:tcPr>
            <w:tcW w:w="709" w:type="dxa"/>
          </w:tcPr>
          <w:p w:rsidR="00B70CD5" w:rsidRPr="00114454" w:rsidRDefault="00B70CD5" w:rsidP="002B2726">
            <w:pPr>
              <w:pStyle w:val="ListParagraph"/>
              <w:widowControl w:val="0"/>
              <w:numPr>
                <w:ilvl w:val="0"/>
                <w:numId w:val="23"/>
              </w:numPr>
              <w:overflowPunct w:val="0"/>
              <w:autoSpaceDE w:val="0"/>
              <w:autoSpaceDN w:val="0"/>
              <w:adjustRightInd w:val="0"/>
              <w:snapToGrid w:val="0"/>
              <w:spacing w:after="0" w:line="240" w:lineRule="auto"/>
              <w:ind w:right="-108"/>
              <w:textAlignment w:val="baseline"/>
              <w:rPr>
                <w:rFonts w:ascii="Times New Roman" w:eastAsia="Times New Roman" w:hAnsi="Times New Roman" w:cs="Times New Roman"/>
                <w:iCs/>
                <w:color w:val="000000"/>
                <w:sz w:val="24"/>
                <w:szCs w:val="24"/>
                <w:lang w:val="en-US"/>
              </w:rPr>
            </w:pPr>
          </w:p>
        </w:tc>
        <w:tc>
          <w:tcPr>
            <w:tcW w:w="6804" w:type="dxa"/>
            <w:vAlign w:val="center"/>
          </w:tcPr>
          <w:p w:rsidR="00B70CD5" w:rsidRPr="00A12A33" w:rsidRDefault="00B70CD5" w:rsidP="00656FBD">
            <w:pPr>
              <w:autoSpaceDE w:val="0"/>
              <w:autoSpaceDN w:val="0"/>
              <w:adjustRightInd w:val="0"/>
              <w:spacing w:after="0" w:line="240" w:lineRule="auto"/>
              <w:jc w:val="both"/>
              <w:rPr>
                <w:rFonts w:ascii="Times New Roman" w:hAnsi="Times New Roman" w:cs="Times New Roman"/>
                <w:b/>
                <w:color w:val="000000"/>
                <w:sz w:val="24"/>
                <w:szCs w:val="24"/>
                <w:u w:val="single"/>
                <w:lang w:eastAsia="lv-LV"/>
              </w:rPr>
            </w:pPr>
            <w:r w:rsidRPr="00FD293F">
              <w:rPr>
                <w:rFonts w:ascii="Times New Roman" w:eastAsia="Times New Roman" w:hAnsi="Times New Roman" w:cs="Times New Roman"/>
                <w:b/>
                <w:sz w:val="24"/>
                <w:szCs w:val="24"/>
              </w:rPr>
              <w:t>Mazās ietilpības autobusi, ar 17</w:t>
            </w:r>
            <w:r w:rsidRPr="00FD293F">
              <w:rPr>
                <w:rFonts w:ascii="Times New Roman" w:eastAsia="Times New Roman" w:hAnsi="Times New Roman" w:cs="Times New Roman"/>
                <w:b/>
                <w:color w:val="FF0000"/>
                <w:sz w:val="24"/>
                <w:szCs w:val="24"/>
              </w:rPr>
              <w:t xml:space="preserve"> </w:t>
            </w:r>
            <w:r w:rsidRPr="00FD293F">
              <w:rPr>
                <w:rFonts w:ascii="Times New Roman" w:eastAsia="Times New Roman" w:hAnsi="Times New Roman" w:cs="Times New Roman"/>
                <w:b/>
                <w:sz w:val="24"/>
                <w:szCs w:val="24"/>
              </w:rPr>
              <w:t>līdz 30 pasažieru sēdvietām</w:t>
            </w:r>
          </w:p>
        </w:tc>
        <w:tc>
          <w:tcPr>
            <w:tcW w:w="1701" w:type="dxa"/>
          </w:tcPr>
          <w:p w:rsidR="00B70CD5" w:rsidRDefault="00B70CD5" w:rsidP="00656FBD">
            <w:pPr>
              <w:snapToGrid w:val="0"/>
              <w:spacing w:after="0" w:line="240" w:lineRule="auto"/>
              <w:jc w:val="center"/>
              <w:rPr>
                <w:rFonts w:ascii="Times New Roman" w:eastAsia="Times New Roman" w:hAnsi="Times New Roman" w:cs="Times New Roman"/>
                <w:b/>
                <w:bCs/>
                <w:iCs/>
                <w:sz w:val="24"/>
                <w:szCs w:val="24"/>
              </w:rPr>
            </w:pPr>
          </w:p>
        </w:tc>
      </w:tr>
      <w:tr w:rsidR="00B70CD5" w:rsidRPr="00355F8B" w:rsidTr="0098611E">
        <w:trPr>
          <w:hidden/>
        </w:trPr>
        <w:tc>
          <w:tcPr>
            <w:tcW w:w="709" w:type="dxa"/>
          </w:tcPr>
          <w:p w:rsidR="00B70CD5" w:rsidRPr="002A6B66" w:rsidRDefault="00B70CD5" w:rsidP="00656FBD">
            <w:pPr>
              <w:pStyle w:val="ListParagraph"/>
              <w:widowControl w:val="0"/>
              <w:numPr>
                <w:ilvl w:val="0"/>
                <w:numId w:val="20"/>
              </w:numPr>
              <w:overflowPunct w:val="0"/>
              <w:autoSpaceDE w:val="0"/>
              <w:autoSpaceDN w:val="0"/>
              <w:adjustRightInd w:val="0"/>
              <w:snapToGrid w:val="0"/>
              <w:spacing w:after="0" w:line="240" w:lineRule="auto"/>
              <w:ind w:right="-108"/>
              <w:textAlignment w:val="baseline"/>
              <w:rPr>
                <w:rFonts w:ascii="Times New Roman" w:eastAsia="Times New Roman" w:hAnsi="Times New Roman" w:cs="Times New Roman"/>
                <w:iCs/>
                <w:vanish/>
                <w:color w:val="000000"/>
                <w:sz w:val="24"/>
                <w:szCs w:val="24"/>
                <w:lang w:val="en-US"/>
              </w:rPr>
            </w:pPr>
          </w:p>
          <w:p w:rsidR="00B70CD5" w:rsidRPr="002A6B66" w:rsidRDefault="00B70CD5" w:rsidP="00656FBD">
            <w:pPr>
              <w:pStyle w:val="ListParagraph"/>
              <w:widowControl w:val="0"/>
              <w:numPr>
                <w:ilvl w:val="1"/>
                <w:numId w:val="20"/>
              </w:numPr>
              <w:overflowPunct w:val="0"/>
              <w:autoSpaceDE w:val="0"/>
              <w:autoSpaceDN w:val="0"/>
              <w:adjustRightInd w:val="0"/>
              <w:snapToGrid w:val="0"/>
              <w:spacing w:after="0" w:line="240" w:lineRule="auto"/>
              <w:ind w:left="432" w:right="-108"/>
              <w:textAlignment w:val="baseline"/>
              <w:rPr>
                <w:rFonts w:ascii="Times New Roman" w:eastAsia="Times New Roman" w:hAnsi="Times New Roman" w:cs="Times New Roman"/>
                <w:iCs/>
                <w:color w:val="000000"/>
                <w:sz w:val="24"/>
                <w:szCs w:val="24"/>
                <w:lang w:val="en-US"/>
              </w:rPr>
            </w:pPr>
          </w:p>
        </w:tc>
        <w:tc>
          <w:tcPr>
            <w:tcW w:w="6804" w:type="dxa"/>
          </w:tcPr>
          <w:p w:rsidR="00B70CD5"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b/>
                <w:color w:val="000000"/>
                <w:sz w:val="24"/>
                <w:szCs w:val="24"/>
                <w:u w:val="single"/>
                <w:lang w:eastAsia="lv-LV"/>
              </w:rPr>
              <w:t>Cena par kilometru</w:t>
            </w:r>
            <w:r w:rsidRPr="007F45A4">
              <w:rPr>
                <w:rFonts w:ascii="Times New Roman" w:hAnsi="Times New Roman" w:cs="Times New Roman"/>
                <w:b/>
                <w:color w:val="000000"/>
                <w:sz w:val="24"/>
                <w:szCs w:val="24"/>
                <w:u w:val="single"/>
                <w:lang w:eastAsia="lv-LV"/>
              </w:rPr>
              <w:t>.</w:t>
            </w:r>
          </w:p>
          <w:p w:rsidR="00B70CD5"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Komisija vērtē pretendenta norādīto </w:t>
            </w:r>
            <w:r>
              <w:rPr>
                <w:rFonts w:ascii="Times New Roman" w:hAnsi="Times New Roman" w:cs="Times New Roman"/>
                <w:color w:val="000000"/>
                <w:sz w:val="24"/>
                <w:szCs w:val="24"/>
                <w:lang w:eastAsia="lv-LV"/>
              </w:rPr>
              <w:t>cenu EUR</w:t>
            </w:r>
            <w:r w:rsidRPr="00943721">
              <w:rPr>
                <w:rFonts w:ascii="Times New Roman" w:hAnsi="Times New Roman" w:cs="Times New Roman"/>
                <w:color w:val="000000"/>
                <w:sz w:val="24"/>
                <w:szCs w:val="24"/>
                <w:lang w:eastAsia="lv-LV"/>
              </w:rPr>
              <w:t xml:space="preserve"> par braucienu par 1 km</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Attiecīgi pārējiem pretendentiem punkti tiek piešķirti, ievērojot proporcionalitātes principu, punktu skaitu aprēķinot pēc šādas formulas:</w:t>
            </w:r>
          </w:p>
          <w:p w:rsidR="00B70CD5" w:rsidRPr="00017CD4" w:rsidRDefault="00B70CD5" w:rsidP="00656FBD">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 xml:space="preserve"> </w:t>
            </w:r>
            <w:r w:rsidRPr="00017CD4">
              <w:rPr>
                <w:rFonts w:ascii="Times New Roman" w:hAnsi="Times New Roman" w:cs="Times New Roman"/>
                <w:b/>
                <w:color w:val="000000"/>
                <w:sz w:val="24"/>
                <w:szCs w:val="24"/>
                <w:lang w:eastAsia="lv-LV"/>
              </w:rPr>
              <w:t xml:space="preserve">= </w:t>
            </w: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zem</w:t>
            </w:r>
            <w:proofErr w:type="spellEnd"/>
            <w:r w:rsidRPr="00017CD4">
              <w:rPr>
                <w:rFonts w:ascii="Times New Roman" w:hAnsi="Times New Roman" w:cs="Times New Roman"/>
                <w:b/>
                <w:color w:val="000000"/>
                <w:sz w:val="24"/>
                <w:szCs w:val="24"/>
                <w:lang w:eastAsia="lv-LV"/>
              </w:rPr>
              <w:t>/</w:t>
            </w: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ver</w:t>
            </w:r>
            <w:proofErr w:type="spellEnd"/>
            <w:r>
              <w:rPr>
                <w:rFonts w:ascii="Times New Roman" w:hAnsi="Times New Roman" w:cs="Times New Roman"/>
                <w:b/>
                <w:color w:val="000000"/>
                <w:sz w:val="24"/>
                <w:szCs w:val="24"/>
                <w:lang w:eastAsia="lv-LV"/>
              </w:rPr>
              <w:t xml:space="preserve"> x 25</w:t>
            </w:r>
            <w:r w:rsidRPr="00017CD4">
              <w:rPr>
                <w:rFonts w:ascii="Times New Roman" w:hAnsi="Times New Roman" w:cs="Times New Roman"/>
                <w:b/>
                <w:color w:val="000000"/>
                <w:sz w:val="24"/>
                <w:szCs w:val="24"/>
                <w:lang w:eastAsia="lv-LV"/>
              </w:rPr>
              <w:t>, kur</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b/>
                <w:color w:val="000000"/>
                <w:sz w:val="24"/>
                <w:szCs w:val="24"/>
                <w:lang w:eastAsia="lv-LV"/>
              </w:rPr>
              <w:t>C</w:t>
            </w:r>
            <w:r w:rsidRPr="007F45A4">
              <w:rPr>
                <w:rFonts w:ascii="Times New Roman" w:hAnsi="Times New Roman" w:cs="Times New Roman"/>
                <w:color w:val="000000"/>
                <w:sz w:val="24"/>
                <w:szCs w:val="24"/>
                <w:vertAlign w:val="subscript"/>
                <w:lang w:eastAsia="lv-LV"/>
              </w:rPr>
              <w:t xml:space="preserve"> </w:t>
            </w:r>
            <w:r w:rsidRPr="007F45A4">
              <w:rPr>
                <w:rFonts w:ascii="Times New Roman" w:hAnsi="Times New Roman" w:cs="Times New Roman"/>
                <w:color w:val="000000"/>
                <w:sz w:val="24"/>
                <w:szCs w:val="24"/>
                <w:lang w:eastAsia="lv-LV"/>
              </w:rPr>
              <w:t>– pretendenta iegūtais punktu skaits ar precizitāti līdz 2 (diviem) cipariem aiz komata;</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zem</w:t>
            </w:r>
            <w:proofErr w:type="spellEnd"/>
            <w:r>
              <w:rPr>
                <w:rFonts w:ascii="Times New Roman" w:hAnsi="Times New Roman" w:cs="Times New Roman"/>
                <w:color w:val="000000"/>
                <w:sz w:val="24"/>
                <w:szCs w:val="24"/>
                <w:lang w:eastAsia="lv-LV"/>
              </w:rPr>
              <w:t xml:space="preserve"> – zemākā piedāvātā cena</w:t>
            </w:r>
            <w:proofErr w:type="gramStart"/>
            <w:r>
              <w:rPr>
                <w:rFonts w:ascii="Times New Roman" w:hAnsi="Times New Roman" w:cs="Times New Roman"/>
                <w:color w:val="000000"/>
                <w:sz w:val="24"/>
                <w:szCs w:val="24"/>
                <w:lang w:eastAsia="lv-LV"/>
              </w:rPr>
              <w:t xml:space="preserve"> </w:t>
            </w:r>
            <w:r w:rsidRPr="007F45A4">
              <w:rPr>
                <w:rFonts w:ascii="Times New Roman" w:hAnsi="Times New Roman" w:cs="Times New Roman"/>
                <w:color w:val="000000"/>
                <w:sz w:val="24"/>
                <w:szCs w:val="24"/>
                <w:lang w:eastAsia="lv-LV"/>
              </w:rPr>
              <w:t xml:space="preserve"> </w:t>
            </w:r>
            <w:proofErr w:type="gramEnd"/>
            <w:r>
              <w:rPr>
                <w:rFonts w:ascii="Times New Roman" w:hAnsi="Times New Roman" w:cs="Times New Roman"/>
                <w:color w:val="000000"/>
                <w:sz w:val="24"/>
                <w:szCs w:val="24"/>
              </w:rPr>
              <w:t>EUR par 1 kilometru</w:t>
            </w:r>
            <w:r w:rsidRPr="007F45A4">
              <w:rPr>
                <w:rFonts w:ascii="Times New Roman" w:hAnsi="Times New Roman" w:cs="Times New Roman"/>
                <w:color w:val="000000"/>
                <w:sz w:val="24"/>
                <w:szCs w:val="24"/>
                <w:lang w:eastAsia="lv-LV"/>
              </w:rPr>
              <w:t>, kuru piedāvā kāds no pretendentiem;</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w:t>
            </w:r>
            <w:r w:rsidRPr="007F45A4">
              <w:rPr>
                <w:rFonts w:ascii="Times New Roman" w:hAnsi="Times New Roman" w:cs="Times New Roman"/>
                <w:color w:val="000000"/>
                <w:sz w:val="24"/>
                <w:szCs w:val="24"/>
                <w:vertAlign w:val="subscript"/>
                <w:lang w:eastAsia="lv-LV"/>
              </w:rPr>
              <w:t>r</w:t>
            </w:r>
            <w:proofErr w:type="spellEnd"/>
            <w:r w:rsidRPr="007F45A4">
              <w:rPr>
                <w:rFonts w:ascii="Times New Roman" w:hAnsi="Times New Roman" w:cs="Times New Roman"/>
                <w:color w:val="000000"/>
                <w:sz w:val="24"/>
                <w:szCs w:val="24"/>
                <w:lang w:eastAsia="lv-LV"/>
              </w:rPr>
              <w:t xml:space="preserve"> – </w:t>
            </w:r>
            <w:r>
              <w:rPr>
                <w:rFonts w:ascii="Times New Roman" w:hAnsi="Times New Roman" w:cs="Times New Roman"/>
                <w:color w:val="000000"/>
                <w:sz w:val="24"/>
                <w:szCs w:val="24"/>
                <w:lang w:eastAsia="lv-LV"/>
              </w:rPr>
              <w:t>vērtējamā pretendenta piedāvātā</w:t>
            </w:r>
            <w:r w:rsidRPr="007F45A4">
              <w:rPr>
                <w:rFonts w:ascii="Times New Roman" w:hAnsi="Times New Roman" w:cs="Times New Roman"/>
                <w:color w:val="000000"/>
                <w:sz w:val="24"/>
                <w:szCs w:val="24"/>
                <w:lang w:eastAsia="lv-LV"/>
              </w:rPr>
              <w:t xml:space="preserve"> </w:t>
            </w:r>
            <w:r>
              <w:rPr>
                <w:rFonts w:ascii="Times New Roman" w:hAnsi="Times New Roman" w:cs="Times New Roman"/>
                <w:color w:val="000000"/>
                <w:sz w:val="24"/>
                <w:szCs w:val="24"/>
                <w:lang w:eastAsia="lv-LV"/>
              </w:rPr>
              <w:t>cena EUR par 1 kilometru</w:t>
            </w:r>
            <w:r w:rsidRPr="007F45A4">
              <w:rPr>
                <w:rFonts w:ascii="Times New Roman" w:hAnsi="Times New Roman" w:cs="Times New Roman"/>
                <w:color w:val="000000"/>
                <w:sz w:val="24"/>
                <w:szCs w:val="24"/>
                <w:lang w:eastAsia="lv-LV"/>
              </w:rPr>
              <w:t>;</w:t>
            </w:r>
          </w:p>
          <w:p w:rsidR="00B70CD5" w:rsidRPr="00A12A33" w:rsidRDefault="00B70CD5" w:rsidP="00656FBD">
            <w:pPr>
              <w:spacing w:after="0" w:line="240" w:lineRule="auto"/>
              <w:rPr>
                <w:rFonts w:ascii="Times New Roman" w:hAnsi="Times New Roman" w:cs="Times New Roman"/>
                <w:color w:val="000000"/>
                <w:sz w:val="24"/>
                <w:szCs w:val="24"/>
                <w:lang w:eastAsia="lv-LV"/>
              </w:rPr>
            </w:pPr>
            <w:r>
              <w:rPr>
                <w:rFonts w:ascii="Times New Roman" w:hAnsi="Times New Roman" w:cs="Times New Roman"/>
                <w:b/>
                <w:color w:val="000000"/>
                <w:sz w:val="24"/>
                <w:szCs w:val="24"/>
                <w:lang w:eastAsia="lv-LV"/>
              </w:rPr>
              <w:lastRenderedPageBreak/>
              <w:t>25</w:t>
            </w:r>
            <w:r w:rsidRPr="007F45A4">
              <w:rPr>
                <w:rFonts w:ascii="Times New Roman" w:hAnsi="Times New Roman" w:cs="Times New Roman"/>
                <w:color w:val="000000"/>
                <w:sz w:val="24"/>
                <w:szCs w:val="24"/>
                <w:lang w:eastAsia="lv-LV"/>
              </w:rPr>
              <w:t xml:space="preserve"> – maksimālais punktu skaits šajā kritērijā.</w:t>
            </w:r>
          </w:p>
        </w:tc>
        <w:tc>
          <w:tcPr>
            <w:tcW w:w="1701" w:type="dxa"/>
          </w:tcPr>
          <w:p w:rsidR="00B70CD5" w:rsidRDefault="00B70CD5" w:rsidP="00656FBD">
            <w:pPr>
              <w:snapToGri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25</w:t>
            </w:r>
          </w:p>
        </w:tc>
      </w:tr>
      <w:tr w:rsidR="00B70CD5" w:rsidRPr="00355F8B" w:rsidTr="0098611E">
        <w:tc>
          <w:tcPr>
            <w:tcW w:w="709" w:type="dxa"/>
          </w:tcPr>
          <w:p w:rsidR="00B70CD5" w:rsidRDefault="00B70CD5" w:rsidP="00656FBD">
            <w:pPr>
              <w:pStyle w:val="ListParagraph"/>
              <w:widowControl w:val="0"/>
              <w:numPr>
                <w:ilvl w:val="1"/>
                <w:numId w:val="20"/>
              </w:numPr>
              <w:overflowPunct w:val="0"/>
              <w:autoSpaceDE w:val="0"/>
              <w:autoSpaceDN w:val="0"/>
              <w:adjustRightInd w:val="0"/>
              <w:snapToGrid w:val="0"/>
              <w:spacing w:after="0" w:line="240" w:lineRule="auto"/>
              <w:ind w:left="432" w:right="-108"/>
              <w:textAlignment w:val="baseline"/>
              <w:rPr>
                <w:rFonts w:ascii="Times New Roman" w:eastAsia="Times New Roman" w:hAnsi="Times New Roman" w:cs="Times New Roman"/>
                <w:bCs/>
                <w:sz w:val="24"/>
                <w:szCs w:val="24"/>
              </w:rPr>
            </w:pPr>
          </w:p>
        </w:tc>
        <w:tc>
          <w:tcPr>
            <w:tcW w:w="6804" w:type="dxa"/>
            <w:vAlign w:val="center"/>
          </w:tcPr>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A12A33">
              <w:rPr>
                <w:rFonts w:ascii="Times New Roman" w:hAnsi="Times New Roman" w:cs="Times New Roman"/>
                <w:b/>
                <w:color w:val="000000"/>
                <w:sz w:val="24"/>
                <w:szCs w:val="24"/>
                <w:u w:val="single"/>
                <w:lang w:eastAsia="lv-LV"/>
              </w:rPr>
              <w:t>Dīkstāve</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Maksimālais punktu skaits tiek piešķirts pretendentam, kurš piedāvājis zemāko </w:t>
            </w:r>
            <w:r>
              <w:rPr>
                <w:rFonts w:ascii="Times New Roman" w:hAnsi="Times New Roman" w:cs="Times New Roman"/>
                <w:color w:val="000000"/>
                <w:sz w:val="24"/>
                <w:szCs w:val="24"/>
                <w:lang w:eastAsia="lv-LV"/>
              </w:rPr>
              <w:t>cenu par vienas dīkstāves stundu</w:t>
            </w:r>
            <w:r w:rsidRPr="007F45A4">
              <w:rPr>
                <w:rFonts w:ascii="Times New Roman" w:hAnsi="Times New Roman" w:cs="Times New Roman"/>
                <w:color w:val="000000"/>
                <w:sz w:val="24"/>
                <w:szCs w:val="24"/>
                <w:lang w:eastAsia="lv-LV"/>
              </w:rPr>
              <w:t>. Attiecīgi pārējiem pretendentiem punkti tiek piešķirti, ievērojot proporcionalitātes principu, punktu skaitu aprēķinot pēc formulas:</w:t>
            </w:r>
          </w:p>
          <w:p w:rsidR="00B70CD5" w:rsidRPr="007F45A4" w:rsidRDefault="00B70CD5" w:rsidP="00656FBD">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D</w:t>
            </w:r>
            <w:r w:rsidRPr="007F45A4">
              <w:rPr>
                <w:rFonts w:ascii="Times New Roman" w:hAnsi="Times New Roman" w:cs="Times New Roman"/>
                <w:b/>
                <w:color w:val="000000"/>
                <w:sz w:val="24"/>
                <w:szCs w:val="24"/>
                <w:lang w:eastAsia="lv-LV"/>
              </w:rPr>
              <w:t xml:space="preserve"> = </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b/>
                <w:color w:val="000000"/>
                <w:sz w:val="24"/>
                <w:szCs w:val="24"/>
                <w:lang w:eastAsia="lv-LV"/>
              </w:rPr>
              <w:t>/</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Pr>
                <w:rFonts w:ascii="Times New Roman" w:hAnsi="Times New Roman" w:cs="Times New Roman"/>
                <w:b/>
                <w:color w:val="000000"/>
                <w:sz w:val="24"/>
                <w:szCs w:val="24"/>
                <w:lang w:eastAsia="lv-LV"/>
              </w:rPr>
              <w:t xml:space="preserve"> x 1</w:t>
            </w:r>
            <w:r w:rsidRPr="007F45A4">
              <w:rPr>
                <w:rFonts w:ascii="Times New Roman" w:hAnsi="Times New Roman" w:cs="Times New Roman"/>
                <w:b/>
                <w:color w:val="000000"/>
                <w:sz w:val="24"/>
                <w:szCs w:val="24"/>
                <w:lang w:eastAsia="lv-LV"/>
              </w:rPr>
              <w:t>0, kur:</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D</w:t>
            </w:r>
            <w:r w:rsidRPr="007F45A4">
              <w:rPr>
                <w:rFonts w:ascii="Times New Roman" w:hAnsi="Times New Roman" w:cs="Times New Roman"/>
                <w:color w:val="000000"/>
                <w:sz w:val="24"/>
                <w:szCs w:val="24"/>
                <w:lang w:eastAsia="lv-LV"/>
              </w:rPr>
              <w:t xml:space="preserve"> – pretendenta iegūtais punktu skaits ar precizitāti līdz 2 (diviem) cipariem aiz komata;</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color w:val="000000"/>
                <w:sz w:val="24"/>
                <w:szCs w:val="24"/>
                <w:lang w:eastAsia="lv-LV"/>
              </w:rPr>
              <w:t xml:space="preserve"> – zemākā piedāvātā </w:t>
            </w:r>
            <w:r>
              <w:rPr>
                <w:rFonts w:ascii="Times New Roman" w:hAnsi="Times New Roman" w:cs="Times New Roman"/>
                <w:color w:val="000000"/>
                <w:sz w:val="24"/>
                <w:szCs w:val="24"/>
                <w:lang w:eastAsia="lv-LV"/>
              </w:rPr>
              <w:t>cena par vienas stundas dīkstāvi</w:t>
            </w:r>
            <w:r w:rsidRPr="007F45A4">
              <w:rPr>
                <w:rFonts w:ascii="Times New Roman" w:hAnsi="Times New Roman" w:cs="Times New Roman"/>
                <w:color w:val="000000"/>
                <w:sz w:val="24"/>
                <w:szCs w:val="24"/>
                <w:lang w:eastAsia="lv-LV"/>
              </w:rPr>
              <w:t>;</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sidRPr="007F45A4">
              <w:rPr>
                <w:rFonts w:ascii="Times New Roman" w:hAnsi="Times New Roman" w:cs="Times New Roman"/>
                <w:color w:val="000000"/>
                <w:sz w:val="24"/>
                <w:szCs w:val="24"/>
                <w:lang w:eastAsia="lv-LV"/>
              </w:rPr>
              <w:t xml:space="preserve"> – vērtējamā piedāvātā </w:t>
            </w:r>
            <w:r>
              <w:rPr>
                <w:rFonts w:ascii="Times New Roman" w:hAnsi="Times New Roman" w:cs="Times New Roman"/>
                <w:color w:val="000000"/>
                <w:sz w:val="24"/>
                <w:szCs w:val="24"/>
                <w:lang w:eastAsia="lv-LV"/>
              </w:rPr>
              <w:t>cena par vienas stundas dīkstāvi;</w:t>
            </w:r>
          </w:p>
          <w:p w:rsidR="00B70CD5" w:rsidRPr="00355F8B" w:rsidRDefault="00B70CD5" w:rsidP="00656FB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lang w:eastAsia="lv-LV"/>
              </w:rPr>
              <w:t>1</w:t>
            </w:r>
            <w:r w:rsidRPr="00017CD4">
              <w:rPr>
                <w:rFonts w:ascii="Times New Roman" w:hAnsi="Times New Roman" w:cs="Times New Roman"/>
                <w:b/>
                <w:color w:val="000000"/>
                <w:sz w:val="24"/>
                <w:szCs w:val="24"/>
                <w:lang w:eastAsia="lv-LV"/>
              </w:rPr>
              <w:t>0</w:t>
            </w:r>
            <w:r w:rsidRPr="007F45A4">
              <w:rPr>
                <w:rFonts w:ascii="Times New Roman" w:hAnsi="Times New Roman" w:cs="Times New Roman"/>
                <w:color w:val="000000"/>
                <w:sz w:val="24"/>
                <w:szCs w:val="24"/>
                <w:lang w:eastAsia="lv-LV"/>
              </w:rPr>
              <w:t xml:space="preserve"> – maksimālais punktu skaits šajā kritērijā.</w:t>
            </w:r>
          </w:p>
        </w:tc>
        <w:tc>
          <w:tcPr>
            <w:tcW w:w="1701" w:type="dxa"/>
          </w:tcPr>
          <w:p w:rsidR="00B70CD5" w:rsidRDefault="00B70CD5" w:rsidP="00656FBD">
            <w:pPr>
              <w:snapToGri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10</w:t>
            </w:r>
          </w:p>
        </w:tc>
      </w:tr>
      <w:tr w:rsidR="00B70CD5" w:rsidRPr="00355F8B" w:rsidTr="0098611E">
        <w:tc>
          <w:tcPr>
            <w:tcW w:w="709" w:type="dxa"/>
          </w:tcPr>
          <w:p w:rsidR="00B70CD5" w:rsidRDefault="00B70CD5" w:rsidP="002B2726">
            <w:pPr>
              <w:pStyle w:val="ListParagraph"/>
              <w:widowControl w:val="0"/>
              <w:numPr>
                <w:ilvl w:val="0"/>
                <w:numId w:val="23"/>
              </w:numPr>
              <w:overflowPunct w:val="0"/>
              <w:autoSpaceDE w:val="0"/>
              <w:autoSpaceDN w:val="0"/>
              <w:adjustRightInd w:val="0"/>
              <w:snapToGrid w:val="0"/>
              <w:spacing w:after="0" w:line="240" w:lineRule="auto"/>
              <w:ind w:right="-108"/>
              <w:textAlignment w:val="baseline"/>
              <w:rPr>
                <w:rFonts w:ascii="Times New Roman" w:eastAsia="Times New Roman" w:hAnsi="Times New Roman" w:cs="Times New Roman"/>
                <w:bCs/>
                <w:sz w:val="24"/>
                <w:szCs w:val="24"/>
              </w:rPr>
            </w:pPr>
          </w:p>
        </w:tc>
        <w:tc>
          <w:tcPr>
            <w:tcW w:w="6804" w:type="dxa"/>
            <w:vAlign w:val="center"/>
          </w:tcPr>
          <w:p w:rsidR="00B70CD5" w:rsidRPr="00FD293F" w:rsidRDefault="00B70CD5" w:rsidP="00656FBD">
            <w:pPr>
              <w:autoSpaceDE w:val="0"/>
              <w:autoSpaceDN w:val="0"/>
              <w:adjustRightInd w:val="0"/>
              <w:spacing w:after="0" w:line="240" w:lineRule="auto"/>
              <w:jc w:val="both"/>
              <w:rPr>
                <w:rFonts w:ascii="Times New Roman" w:eastAsia="Times New Roman" w:hAnsi="Times New Roman" w:cs="Times New Roman"/>
                <w:b/>
                <w:sz w:val="24"/>
                <w:szCs w:val="24"/>
              </w:rPr>
            </w:pPr>
            <w:r w:rsidRPr="00FD293F">
              <w:rPr>
                <w:rFonts w:ascii="Times New Roman" w:eastAsia="Times New Roman" w:hAnsi="Times New Roman" w:cs="Times New Roman"/>
                <w:b/>
                <w:sz w:val="24"/>
                <w:szCs w:val="24"/>
              </w:rPr>
              <w:t>Autobusi, virs 30 pasažieru sēdvietām</w:t>
            </w:r>
          </w:p>
        </w:tc>
        <w:tc>
          <w:tcPr>
            <w:tcW w:w="1701" w:type="dxa"/>
          </w:tcPr>
          <w:p w:rsidR="00B70CD5" w:rsidRDefault="00B70CD5" w:rsidP="00656FBD">
            <w:pPr>
              <w:snapToGrid w:val="0"/>
              <w:spacing w:after="0" w:line="240" w:lineRule="auto"/>
              <w:jc w:val="center"/>
              <w:rPr>
                <w:rFonts w:ascii="Times New Roman" w:eastAsia="Times New Roman" w:hAnsi="Times New Roman" w:cs="Times New Roman"/>
                <w:b/>
                <w:bCs/>
                <w:iCs/>
                <w:sz w:val="24"/>
                <w:szCs w:val="24"/>
              </w:rPr>
            </w:pPr>
          </w:p>
        </w:tc>
      </w:tr>
      <w:tr w:rsidR="00B70CD5" w:rsidRPr="00355F8B" w:rsidTr="0098611E">
        <w:trPr>
          <w:hidden/>
        </w:trPr>
        <w:tc>
          <w:tcPr>
            <w:tcW w:w="709" w:type="dxa"/>
          </w:tcPr>
          <w:p w:rsidR="00B70CD5" w:rsidRPr="002A6B66" w:rsidRDefault="00B70CD5" w:rsidP="00656FBD">
            <w:pPr>
              <w:pStyle w:val="ListParagraph"/>
              <w:widowControl w:val="0"/>
              <w:numPr>
                <w:ilvl w:val="0"/>
                <w:numId w:val="20"/>
              </w:numPr>
              <w:overflowPunct w:val="0"/>
              <w:autoSpaceDE w:val="0"/>
              <w:autoSpaceDN w:val="0"/>
              <w:adjustRightInd w:val="0"/>
              <w:snapToGrid w:val="0"/>
              <w:spacing w:after="0" w:line="240" w:lineRule="auto"/>
              <w:ind w:right="-108"/>
              <w:textAlignment w:val="baseline"/>
              <w:rPr>
                <w:rFonts w:ascii="Times New Roman" w:eastAsia="Times New Roman" w:hAnsi="Times New Roman" w:cs="Times New Roman"/>
                <w:iCs/>
                <w:vanish/>
                <w:color w:val="000000"/>
                <w:sz w:val="24"/>
                <w:szCs w:val="24"/>
                <w:lang w:val="en-US"/>
              </w:rPr>
            </w:pPr>
          </w:p>
          <w:p w:rsidR="00B70CD5" w:rsidRPr="002A6B66" w:rsidRDefault="00B70CD5" w:rsidP="00656FBD">
            <w:pPr>
              <w:pStyle w:val="ListParagraph"/>
              <w:widowControl w:val="0"/>
              <w:numPr>
                <w:ilvl w:val="1"/>
                <w:numId w:val="20"/>
              </w:numPr>
              <w:overflowPunct w:val="0"/>
              <w:autoSpaceDE w:val="0"/>
              <w:autoSpaceDN w:val="0"/>
              <w:adjustRightInd w:val="0"/>
              <w:snapToGrid w:val="0"/>
              <w:spacing w:after="0" w:line="240" w:lineRule="auto"/>
              <w:ind w:left="432" w:right="-108"/>
              <w:textAlignment w:val="baseline"/>
              <w:rPr>
                <w:rFonts w:ascii="Times New Roman" w:eastAsia="Times New Roman" w:hAnsi="Times New Roman" w:cs="Times New Roman"/>
                <w:iCs/>
                <w:color w:val="000000"/>
                <w:sz w:val="24"/>
                <w:szCs w:val="24"/>
                <w:lang w:val="en-US"/>
              </w:rPr>
            </w:pPr>
          </w:p>
        </w:tc>
        <w:tc>
          <w:tcPr>
            <w:tcW w:w="6804" w:type="dxa"/>
          </w:tcPr>
          <w:p w:rsidR="00B70CD5"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b/>
                <w:color w:val="000000"/>
                <w:sz w:val="24"/>
                <w:szCs w:val="24"/>
                <w:u w:val="single"/>
                <w:lang w:eastAsia="lv-LV"/>
              </w:rPr>
              <w:t>Cena par kilometru</w:t>
            </w:r>
            <w:r w:rsidRPr="007F45A4">
              <w:rPr>
                <w:rFonts w:ascii="Times New Roman" w:hAnsi="Times New Roman" w:cs="Times New Roman"/>
                <w:b/>
                <w:color w:val="000000"/>
                <w:sz w:val="24"/>
                <w:szCs w:val="24"/>
                <w:u w:val="single"/>
                <w:lang w:eastAsia="lv-LV"/>
              </w:rPr>
              <w:t>.</w:t>
            </w:r>
          </w:p>
          <w:p w:rsidR="00B70CD5"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Komisija vērtē pretendenta norādīto </w:t>
            </w:r>
            <w:r>
              <w:rPr>
                <w:rFonts w:ascii="Times New Roman" w:hAnsi="Times New Roman" w:cs="Times New Roman"/>
                <w:color w:val="000000"/>
                <w:sz w:val="24"/>
                <w:szCs w:val="24"/>
                <w:lang w:eastAsia="lv-LV"/>
              </w:rPr>
              <w:t>cenu EUR</w:t>
            </w:r>
            <w:r w:rsidRPr="00943721">
              <w:rPr>
                <w:rFonts w:ascii="Times New Roman" w:hAnsi="Times New Roman" w:cs="Times New Roman"/>
                <w:color w:val="000000"/>
                <w:sz w:val="24"/>
                <w:szCs w:val="24"/>
                <w:lang w:eastAsia="lv-LV"/>
              </w:rPr>
              <w:t xml:space="preserve"> par braucienu par 1 km</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rPr>
            </w:pPr>
            <w:r w:rsidRPr="007F45A4">
              <w:rPr>
                <w:rFonts w:ascii="Times New Roman" w:hAnsi="Times New Roman" w:cs="Times New Roman"/>
                <w:color w:val="000000"/>
                <w:sz w:val="24"/>
                <w:szCs w:val="24"/>
              </w:rPr>
              <w:t>Attiecīgi pārējiem pretendentiem punkti tiek piešķirti, ievērojot proporcionalitātes principu, punktu skaitu aprēķinot pēc šādas formulas:</w:t>
            </w:r>
          </w:p>
          <w:p w:rsidR="00B70CD5" w:rsidRPr="00017CD4" w:rsidRDefault="00B70CD5" w:rsidP="00656FBD">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 xml:space="preserve"> </w:t>
            </w:r>
            <w:r w:rsidRPr="00017CD4">
              <w:rPr>
                <w:rFonts w:ascii="Times New Roman" w:hAnsi="Times New Roman" w:cs="Times New Roman"/>
                <w:b/>
                <w:color w:val="000000"/>
                <w:sz w:val="24"/>
                <w:szCs w:val="24"/>
                <w:lang w:eastAsia="lv-LV"/>
              </w:rPr>
              <w:t xml:space="preserve">= </w:t>
            </w: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zem</w:t>
            </w:r>
            <w:proofErr w:type="spellEnd"/>
            <w:r w:rsidRPr="00017CD4">
              <w:rPr>
                <w:rFonts w:ascii="Times New Roman" w:hAnsi="Times New Roman" w:cs="Times New Roman"/>
                <w:b/>
                <w:color w:val="000000"/>
                <w:sz w:val="24"/>
                <w:szCs w:val="24"/>
                <w:lang w:eastAsia="lv-LV"/>
              </w:rPr>
              <w:t>/</w:t>
            </w: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ver</w:t>
            </w:r>
            <w:proofErr w:type="spellEnd"/>
            <w:r>
              <w:rPr>
                <w:rFonts w:ascii="Times New Roman" w:hAnsi="Times New Roman" w:cs="Times New Roman"/>
                <w:b/>
                <w:color w:val="000000"/>
                <w:sz w:val="24"/>
                <w:szCs w:val="24"/>
                <w:lang w:eastAsia="lv-LV"/>
              </w:rPr>
              <w:t xml:space="preserve"> x 25</w:t>
            </w:r>
            <w:r w:rsidRPr="00017CD4">
              <w:rPr>
                <w:rFonts w:ascii="Times New Roman" w:hAnsi="Times New Roman" w:cs="Times New Roman"/>
                <w:b/>
                <w:color w:val="000000"/>
                <w:sz w:val="24"/>
                <w:szCs w:val="24"/>
                <w:lang w:eastAsia="lv-LV"/>
              </w:rPr>
              <w:t>, kur</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b/>
                <w:color w:val="000000"/>
                <w:sz w:val="24"/>
                <w:szCs w:val="24"/>
                <w:lang w:eastAsia="lv-LV"/>
              </w:rPr>
              <w:t>C</w:t>
            </w:r>
            <w:r w:rsidRPr="007F45A4">
              <w:rPr>
                <w:rFonts w:ascii="Times New Roman" w:hAnsi="Times New Roman" w:cs="Times New Roman"/>
                <w:color w:val="000000"/>
                <w:sz w:val="24"/>
                <w:szCs w:val="24"/>
                <w:vertAlign w:val="subscript"/>
                <w:lang w:eastAsia="lv-LV"/>
              </w:rPr>
              <w:t xml:space="preserve"> </w:t>
            </w:r>
            <w:r w:rsidRPr="007F45A4">
              <w:rPr>
                <w:rFonts w:ascii="Times New Roman" w:hAnsi="Times New Roman" w:cs="Times New Roman"/>
                <w:color w:val="000000"/>
                <w:sz w:val="24"/>
                <w:szCs w:val="24"/>
                <w:lang w:eastAsia="lv-LV"/>
              </w:rPr>
              <w:t>– pretendenta iegūtais punktu skaits ar precizitāti līdz 2 (diviem) cipariem aiz komata;</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Pr>
                <w:rFonts w:ascii="Times New Roman" w:hAnsi="Times New Roman" w:cs="Times New Roman"/>
                <w:b/>
                <w:color w:val="000000"/>
                <w:sz w:val="24"/>
                <w:szCs w:val="24"/>
                <w:vertAlign w:val="subscript"/>
                <w:lang w:eastAsia="lv-LV"/>
              </w:rPr>
              <w:t>zem</w:t>
            </w:r>
            <w:proofErr w:type="spellEnd"/>
            <w:r>
              <w:rPr>
                <w:rFonts w:ascii="Times New Roman" w:hAnsi="Times New Roman" w:cs="Times New Roman"/>
                <w:color w:val="000000"/>
                <w:sz w:val="24"/>
                <w:szCs w:val="24"/>
                <w:lang w:eastAsia="lv-LV"/>
              </w:rPr>
              <w:t xml:space="preserve"> – zemākā piedāvātā cena</w:t>
            </w:r>
            <w:proofErr w:type="gramStart"/>
            <w:r>
              <w:rPr>
                <w:rFonts w:ascii="Times New Roman" w:hAnsi="Times New Roman" w:cs="Times New Roman"/>
                <w:color w:val="000000"/>
                <w:sz w:val="24"/>
                <w:szCs w:val="24"/>
                <w:lang w:eastAsia="lv-LV"/>
              </w:rPr>
              <w:t xml:space="preserve"> </w:t>
            </w:r>
            <w:r w:rsidRPr="007F45A4">
              <w:rPr>
                <w:rFonts w:ascii="Times New Roman" w:hAnsi="Times New Roman" w:cs="Times New Roman"/>
                <w:color w:val="000000"/>
                <w:sz w:val="24"/>
                <w:szCs w:val="24"/>
                <w:lang w:eastAsia="lv-LV"/>
              </w:rPr>
              <w:t xml:space="preserve"> </w:t>
            </w:r>
            <w:proofErr w:type="gramEnd"/>
            <w:r>
              <w:rPr>
                <w:rFonts w:ascii="Times New Roman" w:hAnsi="Times New Roman" w:cs="Times New Roman"/>
                <w:color w:val="000000"/>
                <w:sz w:val="24"/>
                <w:szCs w:val="24"/>
              </w:rPr>
              <w:t>EUR par 1 kilometru</w:t>
            </w:r>
            <w:r w:rsidRPr="007F45A4">
              <w:rPr>
                <w:rFonts w:ascii="Times New Roman" w:hAnsi="Times New Roman" w:cs="Times New Roman"/>
                <w:color w:val="000000"/>
                <w:sz w:val="24"/>
                <w:szCs w:val="24"/>
                <w:lang w:eastAsia="lv-LV"/>
              </w:rPr>
              <w:t>, kuru piedāvā kāds no pretendentiem;</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017CD4">
              <w:rPr>
                <w:rFonts w:ascii="Times New Roman" w:hAnsi="Times New Roman" w:cs="Times New Roman"/>
                <w:b/>
                <w:color w:val="000000"/>
                <w:sz w:val="24"/>
                <w:szCs w:val="24"/>
                <w:lang w:eastAsia="lv-LV"/>
              </w:rPr>
              <w:t>C</w:t>
            </w:r>
            <w:r w:rsidRPr="00017CD4">
              <w:rPr>
                <w:rFonts w:ascii="Times New Roman" w:hAnsi="Times New Roman" w:cs="Times New Roman"/>
                <w:b/>
                <w:color w:val="000000"/>
                <w:sz w:val="24"/>
                <w:szCs w:val="24"/>
                <w:vertAlign w:val="subscript"/>
                <w:lang w:eastAsia="lv-LV"/>
              </w:rPr>
              <w:t>ve</w:t>
            </w:r>
            <w:r w:rsidRPr="007F45A4">
              <w:rPr>
                <w:rFonts w:ascii="Times New Roman" w:hAnsi="Times New Roman" w:cs="Times New Roman"/>
                <w:color w:val="000000"/>
                <w:sz w:val="24"/>
                <w:szCs w:val="24"/>
                <w:vertAlign w:val="subscript"/>
                <w:lang w:eastAsia="lv-LV"/>
              </w:rPr>
              <w:t>r</w:t>
            </w:r>
            <w:proofErr w:type="spellEnd"/>
            <w:r w:rsidRPr="007F45A4">
              <w:rPr>
                <w:rFonts w:ascii="Times New Roman" w:hAnsi="Times New Roman" w:cs="Times New Roman"/>
                <w:color w:val="000000"/>
                <w:sz w:val="24"/>
                <w:szCs w:val="24"/>
                <w:lang w:eastAsia="lv-LV"/>
              </w:rPr>
              <w:t xml:space="preserve"> – </w:t>
            </w:r>
            <w:r>
              <w:rPr>
                <w:rFonts w:ascii="Times New Roman" w:hAnsi="Times New Roman" w:cs="Times New Roman"/>
                <w:color w:val="000000"/>
                <w:sz w:val="24"/>
                <w:szCs w:val="24"/>
                <w:lang w:eastAsia="lv-LV"/>
              </w:rPr>
              <w:t>vērtējamā pretendenta piedāvātā</w:t>
            </w:r>
            <w:r w:rsidRPr="007F45A4">
              <w:rPr>
                <w:rFonts w:ascii="Times New Roman" w:hAnsi="Times New Roman" w:cs="Times New Roman"/>
                <w:color w:val="000000"/>
                <w:sz w:val="24"/>
                <w:szCs w:val="24"/>
                <w:lang w:eastAsia="lv-LV"/>
              </w:rPr>
              <w:t xml:space="preserve"> </w:t>
            </w:r>
            <w:r>
              <w:rPr>
                <w:rFonts w:ascii="Times New Roman" w:hAnsi="Times New Roman" w:cs="Times New Roman"/>
                <w:color w:val="000000"/>
                <w:sz w:val="24"/>
                <w:szCs w:val="24"/>
                <w:lang w:eastAsia="lv-LV"/>
              </w:rPr>
              <w:t>cena EUR par 1 kilometru</w:t>
            </w:r>
            <w:r w:rsidRPr="007F45A4">
              <w:rPr>
                <w:rFonts w:ascii="Times New Roman" w:hAnsi="Times New Roman" w:cs="Times New Roman"/>
                <w:color w:val="000000"/>
                <w:sz w:val="24"/>
                <w:szCs w:val="24"/>
                <w:lang w:eastAsia="lv-LV"/>
              </w:rPr>
              <w:t>;</w:t>
            </w:r>
          </w:p>
          <w:p w:rsidR="00B70CD5" w:rsidRPr="00A12A33" w:rsidRDefault="00B70CD5" w:rsidP="00656FBD">
            <w:pPr>
              <w:spacing w:after="0" w:line="240" w:lineRule="auto"/>
              <w:rPr>
                <w:rFonts w:ascii="Times New Roman" w:hAnsi="Times New Roman" w:cs="Times New Roman"/>
                <w:color w:val="000000"/>
                <w:sz w:val="24"/>
                <w:szCs w:val="24"/>
                <w:lang w:eastAsia="lv-LV"/>
              </w:rPr>
            </w:pPr>
            <w:r>
              <w:rPr>
                <w:rFonts w:ascii="Times New Roman" w:hAnsi="Times New Roman" w:cs="Times New Roman"/>
                <w:b/>
                <w:color w:val="000000"/>
                <w:sz w:val="24"/>
                <w:szCs w:val="24"/>
                <w:lang w:eastAsia="lv-LV"/>
              </w:rPr>
              <w:t>25</w:t>
            </w:r>
            <w:r w:rsidRPr="007F45A4">
              <w:rPr>
                <w:rFonts w:ascii="Times New Roman" w:hAnsi="Times New Roman" w:cs="Times New Roman"/>
                <w:color w:val="000000"/>
                <w:sz w:val="24"/>
                <w:szCs w:val="24"/>
                <w:lang w:eastAsia="lv-LV"/>
              </w:rPr>
              <w:t xml:space="preserve"> – maksimālais punktu skaits šajā kritērijā.</w:t>
            </w:r>
          </w:p>
        </w:tc>
        <w:tc>
          <w:tcPr>
            <w:tcW w:w="1701" w:type="dxa"/>
          </w:tcPr>
          <w:p w:rsidR="00B70CD5" w:rsidRDefault="00B70CD5" w:rsidP="00656FBD">
            <w:pPr>
              <w:snapToGri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25</w:t>
            </w:r>
          </w:p>
        </w:tc>
      </w:tr>
      <w:tr w:rsidR="00B70CD5" w:rsidRPr="00355F8B" w:rsidTr="0098611E">
        <w:tc>
          <w:tcPr>
            <w:tcW w:w="709" w:type="dxa"/>
          </w:tcPr>
          <w:p w:rsidR="00B70CD5" w:rsidRPr="002A6B66" w:rsidRDefault="00B70CD5" w:rsidP="00656FBD">
            <w:pPr>
              <w:pStyle w:val="ListParagraph"/>
              <w:widowControl w:val="0"/>
              <w:numPr>
                <w:ilvl w:val="1"/>
                <w:numId w:val="20"/>
              </w:numPr>
              <w:overflowPunct w:val="0"/>
              <w:autoSpaceDE w:val="0"/>
              <w:autoSpaceDN w:val="0"/>
              <w:adjustRightInd w:val="0"/>
              <w:snapToGrid w:val="0"/>
              <w:spacing w:after="0" w:line="240" w:lineRule="auto"/>
              <w:ind w:left="432" w:right="-108"/>
              <w:textAlignment w:val="baseline"/>
              <w:rPr>
                <w:rFonts w:ascii="Times New Roman" w:eastAsia="Times New Roman" w:hAnsi="Times New Roman" w:cs="Times New Roman"/>
                <w:iCs/>
                <w:color w:val="000000"/>
                <w:sz w:val="24"/>
                <w:szCs w:val="24"/>
                <w:lang w:val="en-US"/>
              </w:rPr>
            </w:pPr>
          </w:p>
        </w:tc>
        <w:tc>
          <w:tcPr>
            <w:tcW w:w="6804" w:type="dxa"/>
            <w:vAlign w:val="center"/>
          </w:tcPr>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A12A33">
              <w:rPr>
                <w:rFonts w:ascii="Times New Roman" w:hAnsi="Times New Roman" w:cs="Times New Roman"/>
                <w:b/>
                <w:color w:val="000000"/>
                <w:sz w:val="24"/>
                <w:szCs w:val="24"/>
                <w:u w:val="single"/>
                <w:lang w:eastAsia="lv-LV"/>
              </w:rPr>
              <w:t>Dīkstāve</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7F45A4">
              <w:rPr>
                <w:rFonts w:ascii="Times New Roman" w:hAnsi="Times New Roman" w:cs="Times New Roman"/>
                <w:color w:val="000000"/>
                <w:sz w:val="24"/>
                <w:szCs w:val="24"/>
                <w:lang w:eastAsia="lv-LV"/>
              </w:rPr>
              <w:t xml:space="preserve">Maksimālais punktu skaits tiek piešķirts pretendentam, kurš piedāvājis zemāko </w:t>
            </w:r>
            <w:r>
              <w:rPr>
                <w:rFonts w:ascii="Times New Roman" w:hAnsi="Times New Roman" w:cs="Times New Roman"/>
                <w:color w:val="000000"/>
                <w:sz w:val="24"/>
                <w:szCs w:val="24"/>
                <w:lang w:eastAsia="lv-LV"/>
              </w:rPr>
              <w:t>cenu par vienas dīkstāves stundu</w:t>
            </w:r>
            <w:r w:rsidRPr="007F45A4">
              <w:rPr>
                <w:rFonts w:ascii="Times New Roman" w:hAnsi="Times New Roman" w:cs="Times New Roman"/>
                <w:color w:val="000000"/>
                <w:sz w:val="24"/>
                <w:szCs w:val="24"/>
                <w:lang w:eastAsia="lv-LV"/>
              </w:rPr>
              <w:t>. Attiecīgi pārējiem pretendentiem punkti tiek piešķirti, ievērojot proporcionalitātes principu, punktu skaitu aprēķinot pēc formulas:</w:t>
            </w:r>
          </w:p>
          <w:p w:rsidR="00B70CD5" w:rsidRPr="007F45A4" w:rsidRDefault="00B70CD5" w:rsidP="00656FBD">
            <w:pPr>
              <w:autoSpaceDE w:val="0"/>
              <w:autoSpaceDN w:val="0"/>
              <w:adjustRightInd w:val="0"/>
              <w:spacing w:after="0" w:line="240" w:lineRule="auto"/>
              <w:jc w:val="both"/>
              <w:rPr>
                <w:rFonts w:ascii="Times New Roman" w:hAnsi="Times New Roman" w:cs="Times New Roman"/>
                <w:b/>
                <w:color w:val="000000"/>
                <w:sz w:val="24"/>
                <w:szCs w:val="24"/>
                <w:lang w:eastAsia="lv-LV"/>
              </w:rPr>
            </w:pPr>
            <w:r>
              <w:rPr>
                <w:rFonts w:ascii="Times New Roman" w:hAnsi="Times New Roman" w:cs="Times New Roman"/>
                <w:b/>
                <w:color w:val="000000"/>
                <w:sz w:val="24"/>
                <w:szCs w:val="24"/>
                <w:lang w:eastAsia="lv-LV"/>
              </w:rPr>
              <w:t>D</w:t>
            </w:r>
            <w:r w:rsidRPr="007F45A4">
              <w:rPr>
                <w:rFonts w:ascii="Times New Roman" w:hAnsi="Times New Roman" w:cs="Times New Roman"/>
                <w:b/>
                <w:color w:val="000000"/>
                <w:sz w:val="24"/>
                <w:szCs w:val="24"/>
                <w:lang w:eastAsia="lv-LV"/>
              </w:rPr>
              <w:t xml:space="preserve"> = </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b/>
                <w:color w:val="000000"/>
                <w:sz w:val="24"/>
                <w:szCs w:val="24"/>
                <w:lang w:eastAsia="lv-LV"/>
              </w:rPr>
              <w:t>/</w:t>
            </w: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Pr>
                <w:rFonts w:ascii="Times New Roman" w:hAnsi="Times New Roman" w:cs="Times New Roman"/>
                <w:b/>
                <w:color w:val="000000"/>
                <w:sz w:val="24"/>
                <w:szCs w:val="24"/>
                <w:lang w:eastAsia="lv-LV"/>
              </w:rPr>
              <w:t xml:space="preserve"> x 1</w:t>
            </w:r>
            <w:r w:rsidRPr="007F45A4">
              <w:rPr>
                <w:rFonts w:ascii="Times New Roman" w:hAnsi="Times New Roman" w:cs="Times New Roman"/>
                <w:b/>
                <w:color w:val="000000"/>
                <w:sz w:val="24"/>
                <w:szCs w:val="24"/>
                <w:lang w:eastAsia="lv-LV"/>
              </w:rPr>
              <w:t>0, kur:</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D</w:t>
            </w:r>
            <w:r w:rsidRPr="007F45A4">
              <w:rPr>
                <w:rFonts w:ascii="Times New Roman" w:hAnsi="Times New Roman" w:cs="Times New Roman"/>
                <w:color w:val="000000"/>
                <w:sz w:val="24"/>
                <w:szCs w:val="24"/>
                <w:lang w:eastAsia="lv-LV"/>
              </w:rPr>
              <w:t xml:space="preserve"> – pretendenta iegūtais punktu skaits ar precizitāti līdz 2 (diviem) cipariem aiz komata;</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zem</w:t>
            </w:r>
            <w:proofErr w:type="spellEnd"/>
            <w:r w:rsidRPr="007F45A4">
              <w:rPr>
                <w:rFonts w:ascii="Times New Roman" w:hAnsi="Times New Roman" w:cs="Times New Roman"/>
                <w:color w:val="000000"/>
                <w:sz w:val="24"/>
                <w:szCs w:val="24"/>
                <w:lang w:eastAsia="lv-LV"/>
              </w:rPr>
              <w:t xml:space="preserve"> – zemākā piedāvātā </w:t>
            </w:r>
            <w:r>
              <w:rPr>
                <w:rFonts w:ascii="Times New Roman" w:hAnsi="Times New Roman" w:cs="Times New Roman"/>
                <w:color w:val="000000"/>
                <w:sz w:val="24"/>
                <w:szCs w:val="24"/>
                <w:lang w:eastAsia="lv-LV"/>
              </w:rPr>
              <w:t>cena par vienas stundas dīkstāvi</w:t>
            </w:r>
            <w:r w:rsidRPr="007F45A4">
              <w:rPr>
                <w:rFonts w:ascii="Times New Roman" w:hAnsi="Times New Roman" w:cs="Times New Roman"/>
                <w:color w:val="000000"/>
                <w:sz w:val="24"/>
                <w:szCs w:val="24"/>
                <w:lang w:eastAsia="lv-LV"/>
              </w:rPr>
              <w:t>;</w:t>
            </w:r>
          </w:p>
          <w:p w:rsidR="00B70CD5" w:rsidRPr="007F45A4" w:rsidRDefault="00B70CD5" w:rsidP="00656FBD">
            <w:p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7F45A4">
              <w:rPr>
                <w:rFonts w:ascii="Times New Roman" w:hAnsi="Times New Roman" w:cs="Times New Roman"/>
                <w:b/>
                <w:color w:val="000000"/>
                <w:sz w:val="24"/>
                <w:szCs w:val="24"/>
                <w:lang w:eastAsia="lv-LV"/>
              </w:rPr>
              <w:t>C</w:t>
            </w:r>
            <w:r w:rsidRPr="007F45A4">
              <w:rPr>
                <w:rFonts w:ascii="Times New Roman" w:hAnsi="Times New Roman" w:cs="Times New Roman"/>
                <w:b/>
                <w:color w:val="000000"/>
                <w:sz w:val="24"/>
                <w:szCs w:val="24"/>
                <w:vertAlign w:val="subscript"/>
                <w:lang w:eastAsia="lv-LV"/>
              </w:rPr>
              <w:t>ver</w:t>
            </w:r>
            <w:proofErr w:type="spellEnd"/>
            <w:r w:rsidRPr="007F45A4">
              <w:rPr>
                <w:rFonts w:ascii="Times New Roman" w:hAnsi="Times New Roman" w:cs="Times New Roman"/>
                <w:color w:val="000000"/>
                <w:sz w:val="24"/>
                <w:szCs w:val="24"/>
                <w:lang w:eastAsia="lv-LV"/>
              </w:rPr>
              <w:t xml:space="preserve"> – vērtējamā piedāvātā </w:t>
            </w:r>
            <w:r>
              <w:rPr>
                <w:rFonts w:ascii="Times New Roman" w:hAnsi="Times New Roman" w:cs="Times New Roman"/>
                <w:color w:val="000000"/>
                <w:sz w:val="24"/>
                <w:szCs w:val="24"/>
                <w:lang w:eastAsia="lv-LV"/>
              </w:rPr>
              <w:t>cena par vienas stundas dīkstāvi;</w:t>
            </w:r>
          </w:p>
          <w:p w:rsidR="00B70CD5" w:rsidRPr="00355F8B" w:rsidRDefault="00B70CD5" w:rsidP="00656FB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lang w:eastAsia="lv-LV"/>
              </w:rPr>
              <w:t>1</w:t>
            </w:r>
            <w:r w:rsidRPr="00017CD4">
              <w:rPr>
                <w:rFonts w:ascii="Times New Roman" w:hAnsi="Times New Roman" w:cs="Times New Roman"/>
                <w:b/>
                <w:color w:val="000000"/>
                <w:sz w:val="24"/>
                <w:szCs w:val="24"/>
                <w:lang w:eastAsia="lv-LV"/>
              </w:rPr>
              <w:t>0</w:t>
            </w:r>
            <w:r w:rsidRPr="007F45A4">
              <w:rPr>
                <w:rFonts w:ascii="Times New Roman" w:hAnsi="Times New Roman" w:cs="Times New Roman"/>
                <w:color w:val="000000"/>
                <w:sz w:val="24"/>
                <w:szCs w:val="24"/>
                <w:lang w:eastAsia="lv-LV"/>
              </w:rPr>
              <w:t xml:space="preserve"> – maksimālais punktu skaits šajā kritērijā.</w:t>
            </w:r>
          </w:p>
        </w:tc>
        <w:tc>
          <w:tcPr>
            <w:tcW w:w="1701" w:type="dxa"/>
          </w:tcPr>
          <w:p w:rsidR="00B70CD5" w:rsidRDefault="00B70CD5" w:rsidP="00656FBD">
            <w:pPr>
              <w:snapToGrid w:val="0"/>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10</w:t>
            </w:r>
          </w:p>
        </w:tc>
      </w:tr>
      <w:tr w:rsidR="00B70CD5" w:rsidRPr="00355F8B" w:rsidTr="0098611E">
        <w:tc>
          <w:tcPr>
            <w:tcW w:w="7513" w:type="dxa"/>
            <w:gridSpan w:val="2"/>
          </w:tcPr>
          <w:p w:rsidR="00B70CD5" w:rsidRPr="007F45A4" w:rsidRDefault="00B70CD5" w:rsidP="00656FBD">
            <w:pPr>
              <w:snapToGrid w:val="0"/>
              <w:spacing w:after="0" w:line="240" w:lineRule="auto"/>
              <w:jc w:val="right"/>
              <w:rPr>
                <w:rFonts w:ascii="Times New Roman" w:eastAsia="Times New Roman" w:hAnsi="Times New Roman" w:cs="Times New Roman"/>
                <w:b/>
                <w:iCs/>
                <w:sz w:val="24"/>
                <w:szCs w:val="24"/>
              </w:rPr>
            </w:pPr>
            <w:r w:rsidRPr="007F45A4">
              <w:rPr>
                <w:rFonts w:ascii="Times New Roman" w:eastAsia="Times New Roman" w:hAnsi="Times New Roman" w:cs="Times New Roman"/>
                <w:b/>
                <w:iCs/>
                <w:sz w:val="24"/>
                <w:szCs w:val="24"/>
              </w:rPr>
              <w:t>Maksimālais iespējamais punktu skaits</w:t>
            </w:r>
          </w:p>
        </w:tc>
        <w:tc>
          <w:tcPr>
            <w:tcW w:w="1701" w:type="dxa"/>
          </w:tcPr>
          <w:p w:rsidR="00B70CD5" w:rsidRPr="00355F8B" w:rsidRDefault="00B70CD5" w:rsidP="00656FBD">
            <w:pPr>
              <w:snapToGrid w:val="0"/>
              <w:spacing w:after="0" w:line="240" w:lineRule="auto"/>
              <w:jc w:val="center"/>
              <w:rPr>
                <w:rFonts w:ascii="Times New Roman" w:eastAsia="Times New Roman" w:hAnsi="Times New Roman" w:cs="Times New Roman"/>
                <w:b/>
                <w:iCs/>
                <w:sz w:val="24"/>
                <w:szCs w:val="24"/>
              </w:rPr>
            </w:pPr>
            <w:r w:rsidRPr="00355F8B">
              <w:rPr>
                <w:rFonts w:ascii="Times New Roman" w:eastAsia="Times New Roman" w:hAnsi="Times New Roman" w:cs="Times New Roman"/>
                <w:b/>
                <w:iCs/>
                <w:sz w:val="24"/>
                <w:szCs w:val="24"/>
              </w:rPr>
              <w:t>100</w:t>
            </w:r>
          </w:p>
        </w:tc>
      </w:tr>
    </w:tbl>
    <w:p w:rsidR="00B70CD5" w:rsidRPr="00355F8B" w:rsidRDefault="00B70CD5" w:rsidP="00B70CD5">
      <w:pPr>
        <w:spacing w:after="0" w:line="240" w:lineRule="auto"/>
        <w:rPr>
          <w:rFonts w:ascii="Times New Roman" w:eastAsia="Times New Roman" w:hAnsi="Times New Roman" w:cs="Times New Roman"/>
          <w:sz w:val="24"/>
          <w:szCs w:val="24"/>
        </w:rPr>
      </w:pPr>
    </w:p>
    <w:p w:rsidR="00B70CD5" w:rsidRDefault="00B70CD5" w:rsidP="00B70CD5">
      <w:pPr>
        <w:numPr>
          <w:ilvl w:val="0"/>
          <w:numId w:val="20"/>
        </w:numPr>
        <w:spacing w:after="0" w:line="240" w:lineRule="auto"/>
        <w:ind w:hanging="294"/>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Kritēriju novērtēšanu veic katrs Iepirkumu komisijas loceklis individuāli, aizpildot individuālo vērtēšanas tabulu, piešķirot novērtējuma punktus attiecīgajam kritērijam noteiktās skaitliskās vērtības robežās atbilstoši Saimnieciski visizdevīgākā</w:t>
      </w:r>
      <w:r>
        <w:rPr>
          <w:rFonts w:ascii="Times New Roman" w:eastAsia="Times New Roman" w:hAnsi="Times New Roman" w:cs="Times New Roman"/>
          <w:sz w:val="24"/>
          <w:szCs w:val="24"/>
        </w:rPr>
        <w:t xml:space="preserve"> piedāvājuma noteikšanas kārtībā</w:t>
      </w:r>
      <w:r w:rsidRPr="00355F8B">
        <w:rPr>
          <w:rFonts w:ascii="Times New Roman" w:eastAsia="Times New Roman" w:hAnsi="Times New Roman" w:cs="Times New Roman"/>
          <w:sz w:val="24"/>
          <w:szCs w:val="24"/>
        </w:rPr>
        <w:t xml:space="preserve"> noteiktajai metodikai. Ņemot vērā katra iepirkuma komisijas locekļa veikto individuālo novērtējumu katram kritērijam, rezultātā katram kritērijam tiek aprēķināta vidējā aritmētiskā vērtība. </w:t>
      </w:r>
    </w:p>
    <w:p w:rsidR="00B70CD5" w:rsidRPr="00355F8B" w:rsidRDefault="00B70CD5" w:rsidP="00B70CD5">
      <w:pPr>
        <w:tabs>
          <w:tab w:val="num" w:pos="720"/>
        </w:tabs>
        <w:spacing w:after="0" w:line="240" w:lineRule="auto"/>
        <w:jc w:val="both"/>
        <w:rPr>
          <w:rFonts w:ascii="Times New Roman" w:eastAsia="Times New Roman" w:hAnsi="Times New Roman" w:cs="Times New Roman"/>
          <w:b/>
          <w:sz w:val="24"/>
          <w:szCs w:val="24"/>
        </w:rPr>
      </w:pPr>
    </w:p>
    <w:p w:rsidR="00B70CD5" w:rsidRDefault="00B70CD5" w:rsidP="00DC3808">
      <w:pPr>
        <w:numPr>
          <w:ilvl w:val="0"/>
          <w:numId w:val="20"/>
        </w:numPr>
        <w:spacing w:after="0" w:line="240" w:lineRule="auto"/>
        <w:ind w:hanging="294"/>
        <w:jc w:val="both"/>
        <w:rPr>
          <w:rFonts w:ascii="Times New Roman" w:eastAsia="Times New Roman" w:hAnsi="Times New Roman" w:cs="Times New Roman"/>
          <w:sz w:val="24"/>
          <w:szCs w:val="24"/>
        </w:rPr>
      </w:pPr>
      <w:r w:rsidRPr="00355F8B">
        <w:rPr>
          <w:rFonts w:ascii="Times New Roman" w:eastAsia="Times New Roman" w:hAnsi="Times New Roman" w:cs="Times New Roman"/>
          <w:sz w:val="24"/>
          <w:szCs w:val="24"/>
        </w:rPr>
        <w:t>Par saimnieciski visizdevīgāko tiks atzīts piedāvājums, kurš summā ieguvis vislielāko punktu skaitu. Maksimāli iespējamais iegūstamo punktu skaits ir 100 punkti.</w:t>
      </w:r>
    </w:p>
    <w:p w:rsidR="00DC3808" w:rsidRPr="00DC3808" w:rsidRDefault="00DC3808" w:rsidP="00DC3808">
      <w:pPr>
        <w:spacing w:after="0" w:line="240" w:lineRule="auto"/>
        <w:jc w:val="both"/>
        <w:rPr>
          <w:rFonts w:ascii="Times New Roman" w:eastAsia="Times New Roman" w:hAnsi="Times New Roman" w:cs="Times New Roman"/>
          <w:sz w:val="24"/>
          <w:szCs w:val="24"/>
        </w:rPr>
      </w:pPr>
    </w:p>
    <w:p w:rsidR="00B70CD5" w:rsidRPr="00B70CD5" w:rsidRDefault="00B70CD5" w:rsidP="00B70CD5">
      <w:pPr>
        <w:numPr>
          <w:ilvl w:val="0"/>
          <w:numId w:val="20"/>
        </w:numPr>
        <w:spacing w:after="0" w:line="240" w:lineRule="auto"/>
        <w:ind w:hanging="294"/>
        <w:jc w:val="both"/>
        <w:rPr>
          <w:rFonts w:ascii="Times New Roman" w:eastAsia="Times New Roman" w:hAnsi="Times New Roman" w:cs="Times New Roman"/>
          <w:sz w:val="24"/>
          <w:szCs w:val="24"/>
        </w:rPr>
      </w:pPr>
      <w:r w:rsidRPr="00B70CD5">
        <w:rPr>
          <w:rFonts w:ascii="Times New Roman" w:eastAsia="Times New Roman" w:hAnsi="Times New Roman" w:cs="Times New Roman"/>
          <w:sz w:val="24"/>
          <w:szCs w:val="24"/>
        </w:rPr>
        <w:t>Ja vairākiem piedāvājumiem ir vienāds punktu skaits, komisija par uzvarētāju atzīst piedāvājumu, kuram lielākais punktu skaits tika piešķirts kritērijā</w:t>
      </w:r>
      <w:r w:rsidRPr="00B70CD5">
        <w:rPr>
          <w:rFonts w:ascii="Times New Roman" w:hAnsi="Times New Roman" w:cs="Times New Roman"/>
          <w:b/>
          <w:color w:val="000000"/>
          <w:sz w:val="24"/>
          <w:szCs w:val="24"/>
          <w:lang w:eastAsia="lv-LV"/>
        </w:rPr>
        <w:t xml:space="preserve"> „</w:t>
      </w:r>
      <w:r w:rsidRPr="00B70CD5">
        <w:rPr>
          <w:rFonts w:ascii="Times New Roman" w:hAnsi="Times New Roman" w:cs="Times New Roman"/>
          <w:b/>
          <w:color w:val="000000"/>
          <w:sz w:val="24"/>
          <w:szCs w:val="24"/>
          <w:u w:val="single"/>
          <w:lang w:eastAsia="lv-LV"/>
        </w:rPr>
        <w:t>Cena par kilometru</w:t>
      </w:r>
      <w:r w:rsidRPr="00B70CD5">
        <w:rPr>
          <w:rFonts w:ascii="Times New Roman" w:hAnsi="Times New Roman" w:cs="Times New Roman"/>
          <w:b/>
          <w:color w:val="000000"/>
          <w:sz w:val="24"/>
          <w:szCs w:val="24"/>
          <w:lang w:eastAsia="lv-LV"/>
        </w:rPr>
        <w:t>”</w:t>
      </w:r>
      <w:r w:rsidRPr="00B70CD5">
        <w:rPr>
          <w:rFonts w:ascii="Times New Roman" w:eastAsia="Times New Roman" w:hAnsi="Times New Roman" w:cs="Times New Roman"/>
          <w:sz w:val="24"/>
          <w:szCs w:val="24"/>
        </w:rPr>
        <w:t>.</w:t>
      </w:r>
    </w:p>
    <w:p w:rsidR="00B70CD5" w:rsidRDefault="00B70CD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D271C" w:rsidRPr="001D271C" w:rsidRDefault="00B70CD5" w:rsidP="0030340E">
      <w:pPr>
        <w:keepNext/>
        <w:spacing w:after="0" w:line="240" w:lineRule="auto"/>
        <w:ind w:left="36"/>
        <w:jc w:val="right"/>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sidR="001D271C" w:rsidRPr="001D271C">
        <w:rPr>
          <w:rFonts w:ascii="Times New Roman" w:eastAsia="Times New Roman" w:hAnsi="Times New Roman" w:cs="Times New Roman"/>
          <w:b/>
          <w:sz w:val="24"/>
          <w:szCs w:val="24"/>
        </w:rPr>
        <w:t>.pielikums</w:t>
      </w:r>
    </w:p>
    <w:p w:rsidR="006402AD" w:rsidRDefault="006402AD" w:rsidP="0030340E">
      <w:pPr>
        <w:keepNext/>
        <w:spacing w:after="0" w:line="240" w:lineRule="auto"/>
        <w:ind w:left="36"/>
        <w:jc w:val="right"/>
        <w:outlineLvl w:val="1"/>
        <w:rPr>
          <w:rFonts w:ascii="Times New Roman" w:eastAsia="Times New Roman" w:hAnsi="Times New Roman" w:cs="Times New Roman"/>
          <w:b/>
          <w:sz w:val="24"/>
          <w:szCs w:val="24"/>
        </w:rPr>
      </w:pPr>
    </w:p>
    <w:p w:rsidR="006402AD" w:rsidRPr="006402AD" w:rsidRDefault="006402AD" w:rsidP="006402AD">
      <w:pPr>
        <w:keepNext/>
        <w:spacing w:after="0" w:line="240" w:lineRule="auto"/>
        <w:ind w:left="36"/>
        <w:jc w:val="right"/>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Projekts</w:t>
      </w:r>
    </w:p>
    <w:p w:rsidR="001D271C" w:rsidRPr="001D271C" w:rsidRDefault="001D271C" w:rsidP="0030340E">
      <w:pPr>
        <w:spacing w:after="0" w:line="240" w:lineRule="auto"/>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ab/>
        <w:t xml:space="preserve">VISPĀRĪGĀ VIENOŠANĀS </w:t>
      </w:r>
    </w:p>
    <w:p w:rsidR="006402AD" w:rsidRDefault="001D271C" w:rsidP="006402AD">
      <w:pPr>
        <w:spacing w:after="0" w:line="240" w:lineRule="auto"/>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Par transporta pakalpojumu nodrošināšanu</w:t>
      </w:r>
    </w:p>
    <w:p w:rsidR="006402AD" w:rsidRPr="001D271C" w:rsidRDefault="006402AD" w:rsidP="0030340E">
      <w:pPr>
        <w:spacing w:after="0" w:line="240" w:lineRule="auto"/>
        <w:jc w:val="center"/>
        <w:rPr>
          <w:rFonts w:ascii="Times New Roman" w:eastAsia="Times New Roman" w:hAnsi="Times New Roman" w:cs="Times New Roman"/>
          <w:b/>
          <w:sz w:val="24"/>
          <w:szCs w:val="24"/>
        </w:rPr>
      </w:pPr>
    </w:p>
    <w:p w:rsidR="001D271C" w:rsidRPr="001D271C" w:rsidRDefault="001D271C" w:rsidP="0030340E">
      <w:p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lgavā,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6028F">
        <w:rPr>
          <w:rFonts w:ascii="Times New Roman" w:eastAsia="Times New Roman" w:hAnsi="Times New Roman" w:cs="Times New Roman"/>
          <w:sz w:val="24"/>
          <w:szCs w:val="24"/>
        </w:rPr>
        <w:t>2016</w:t>
      </w:r>
      <w:r>
        <w:rPr>
          <w:rFonts w:ascii="Times New Roman" w:eastAsia="Times New Roman" w:hAnsi="Times New Roman" w:cs="Times New Roman"/>
          <w:sz w:val="24"/>
          <w:szCs w:val="24"/>
        </w:rPr>
        <w:t>.gada __._________</w:t>
      </w:r>
    </w:p>
    <w:p w:rsidR="001D271C" w:rsidRPr="001D271C" w:rsidRDefault="001D271C" w:rsidP="0030340E">
      <w:pPr>
        <w:spacing w:after="0" w:line="240" w:lineRule="auto"/>
        <w:jc w:val="both"/>
        <w:rPr>
          <w:rFonts w:ascii="Times New Roman" w:eastAsia="Times New Roman" w:hAnsi="Times New Roman" w:cs="Times New Roman"/>
          <w:sz w:val="24"/>
          <w:szCs w:val="24"/>
        </w:rPr>
      </w:pPr>
    </w:p>
    <w:p w:rsidR="001D271C" w:rsidRPr="001D271C" w:rsidRDefault="00C300F3" w:rsidP="0098611E">
      <w:pPr>
        <w:spacing w:after="0" w:line="240" w:lineRule="auto"/>
        <w:jc w:val="both"/>
        <w:rPr>
          <w:rFonts w:ascii="Times New Roman" w:eastAsia="Times New Roman" w:hAnsi="Times New Roman" w:cs="Times New Roman"/>
          <w:sz w:val="24"/>
          <w:szCs w:val="24"/>
        </w:rPr>
      </w:pPr>
      <w:r w:rsidRPr="00C300F3">
        <w:rPr>
          <w:rFonts w:ascii="Times New Roman" w:eastAsia="Times New Roman" w:hAnsi="Times New Roman" w:cs="Times New Roman"/>
          <w:b/>
          <w:sz w:val="24"/>
          <w:szCs w:val="24"/>
        </w:rPr>
        <w:t>Jelgavas pilsētas pašvaldības iestāde „</w:t>
      </w:r>
      <w:r w:rsidR="007F2940">
        <w:rPr>
          <w:rFonts w:ascii="Times New Roman" w:eastAsia="Times New Roman" w:hAnsi="Times New Roman" w:cs="Times New Roman"/>
          <w:b/>
          <w:sz w:val="24"/>
          <w:szCs w:val="24"/>
        </w:rPr>
        <w:t>_______________</w:t>
      </w:r>
      <w:r w:rsidRPr="00C300F3">
        <w:rPr>
          <w:rFonts w:ascii="Times New Roman" w:eastAsia="Times New Roman" w:hAnsi="Times New Roman" w:cs="Times New Roman"/>
          <w:b/>
          <w:sz w:val="24"/>
          <w:szCs w:val="24"/>
        </w:rPr>
        <w:t xml:space="preserve">”, </w:t>
      </w:r>
      <w:r w:rsidRPr="00C300F3">
        <w:rPr>
          <w:rFonts w:ascii="Times New Roman" w:eastAsia="Times New Roman" w:hAnsi="Times New Roman" w:cs="Times New Roman"/>
          <w:sz w:val="24"/>
          <w:szCs w:val="24"/>
        </w:rPr>
        <w:t xml:space="preserve">nodokļu maksātāja reģistrācijas Nr. LV </w:t>
      </w:r>
      <w:r w:rsidR="007F2940">
        <w:rPr>
          <w:rFonts w:ascii="Times New Roman" w:eastAsia="Times New Roman" w:hAnsi="Times New Roman" w:cs="Times New Roman"/>
          <w:sz w:val="24"/>
          <w:szCs w:val="24"/>
        </w:rPr>
        <w:t>_____________</w:t>
      </w:r>
      <w:r w:rsidRPr="00C300F3">
        <w:rPr>
          <w:rFonts w:ascii="Times New Roman" w:eastAsia="Times New Roman" w:hAnsi="Times New Roman" w:cs="Times New Roman"/>
          <w:sz w:val="24"/>
          <w:szCs w:val="24"/>
        </w:rPr>
        <w:t xml:space="preserve">, adrese: </w:t>
      </w:r>
      <w:r w:rsidR="007F2940">
        <w:rPr>
          <w:rFonts w:ascii="Times New Roman" w:eastAsia="Times New Roman" w:hAnsi="Times New Roman" w:cs="Times New Roman"/>
          <w:sz w:val="24"/>
          <w:szCs w:val="24"/>
        </w:rPr>
        <w:t>_______________</w:t>
      </w:r>
      <w:r w:rsidRPr="00C300F3">
        <w:rPr>
          <w:rFonts w:ascii="Times New Roman" w:eastAsia="Times New Roman" w:hAnsi="Times New Roman" w:cs="Times New Roman"/>
          <w:sz w:val="24"/>
          <w:szCs w:val="24"/>
        </w:rPr>
        <w:t xml:space="preserve">, Jelgava, LV – </w:t>
      </w:r>
      <w:r w:rsidR="007F2940">
        <w:rPr>
          <w:rFonts w:ascii="Times New Roman" w:eastAsia="Times New Roman" w:hAnsi="Times New Roman" w:cs="Times New Roman"/>
          <w:sz w:val="24"/>
          <w:szCs w:val="24"/>
        </w:rPr>
        <w:t>______</w:t>
      </w:r>
      <w:r w:rsidR="00CB74C0" w:rsidRPr="00CB74C0">
        <w:rPr>
          <w:rFonts w:ascii="Times New Roman" w:eastAsia="Times New Roman" w:hAnsi="Times New Roman" w:cs="Times New Roman"/>
          <w:sz w:val="24"/>
          <w:szCs w:val="24"/>
        </w:rPr>
        <w:t xml:space="preserve"> </w:t>
      </w:r>
      <w:r w:rsidR="00CB74C0">
        <w:rPr>
          <w:rFonts w:ascii="Times New Roman" w:eastAsia="Times New Roman" w:hAnsi="Times New Roman" w:cs="Times New Roman"/>
          <w:sz w:val="24"/>
          <w:szCs w:val="24"/>
        </w:rPr>
        <w:t>(</w:t>
      </w:r>
      <w:r w:rsidR="00CB74C0" w:rsidRPr="001D271C">
        <w:rPr>
          <w:rFonts w:ascii="Times New Roman" w:eastAsia="Times New Roman" w:hAnsi="Times New Roman" w:cs="Times New Roman"/>
          <w:sz w:val="24"/>
          <w:szCs w:val="24"/>
        </w:rPr>
        <w:t xml:space="preserve">turpmāk tekstā </w:t>
      </w:r>
      <w:r w:rsidR="00CB74C0">
        <w:rPr>
          <w:rFonts w:ascii="Times New Roman" w:eastAsia="Times New Roman" w:hAnsi="Times New Roman" w:cs="Times New Roman"/>
          <w:sz w:val="24"/>
          <w:szCs w:val="24"/>
        </w:rPr>
        <w:t>–</w:t>
      </w:r>
      <w:r w:rsidR="00CB74C0" w:rsidRPr="001D271C">
        <w:rPr>
          <w:rFonts w:ascii="Times New Roman" w:eastAsia="Times New Roman" w:hAnsi="Times New Roman" w:cs="Times New Roman"/>
          <w:sz w:val="24"/>
          <w:szCs w:val="24"/>
        </w:rPr>
        <w:t xml:space="preserve"> Pasūtītājs</w:t>
      </w:r>
      <w:r w:rsidR="00CB74C0">
        <w:rPr>
          <w:rFonts w:ascii="Times New Roman" w:eastAsia="Times New Roman" w:hAnsi="Times New Roman" w:cs="Times New Roman"/>
          <w:sz w:val="24"/>
          <w:szCs w:val="24"/>
        </w:rPr>
        <w:t>)</w:t>
      </w:r>
      <w:r w:rsidR="001D271C" w:rsidRPr="001D271C">
        <w:rPr>
          <w:rFonts w:ascii="Times New Roman" w:eastAsia="Times New Roman" w:hAnsi="Times New Roman" w:cs="Times New Roman"/>
          <w:sz w:val="24"/>
          <w:szCs w:val="24"/>
        </w:rPr>
        <w:t xml:space="preserve">, </w:t>
      </w:r>
      <w:r w:rsidR="007F2940">
        <w:rPr>
          <w:rFonts w:ascii="Times New Roman" w:eastAsia="Times New Roman" w:hAnsi="Times New Roman" w:cs="Times New Roman"/>
          <w:sz w:val="24"/>
          <w:szCs w:val="24"/>
        </w:rPr>
        <w:t>________ personā, kurš/a</w:t>
      </w:r>
      <w:r w:rsidR="001D271C" w:rsidRPr="001D271C">
        <w:rPr>
          <w:rFonts w:ascii="Times New Roman" w:eastAsia="Times New Roman" w:hAnsi="Times New Roman" w:cs="Times New Roman"/>
          <w:sz w:val="24"/>
          <w:szCs w:val="24"/>
        </w:rPr>
        <w:t xml:space="preserve"> </w:t>
      </w:r>
      <w:r w:rsidR="00CB74C0">
        <w:rPr>
          <w:rFonts w:ascii="Times New Roman" w:eastAsia="Times New Roman" w:hAnsi="Times New Roman" w:cs="Times New Roman"/>
          <w:sz w:val="24"/>
          <w:szCs w:val="24"/>
        </w:rPr>
        <w:t>rīkojas</w:t>
      </w:r>
      <w:r w:rsidR="001D271C" w:rsidRPr="001D271C">
        <w:rPr>
          <w:rFonts w:ascii="Times New Roman" w:eastAsia="Times New Roman" w:hAnsi="Times New Roman" w:cs="Times New Roman"/>
          <w:sz w:val="24"/>
          <w:szCs w:val="24"/>
        </w:rPr>
        <w:t xml:space="preserve"> saskaņā ar iestādes nolikumu, no vienas puses, un izpildītāji, kuri atbilstoši </w:t>
      </w:r>
      <w:r w:rsidR="001D271C">
        <w:rPr>
          <w:rFonts w:ascii="Times New Roman" w:eastAsia="Times New Roman" w:hAnsi="Times New Roman" w:cs="Times New Roman"/>
          <w:sz w:val="24"/>
          <w:szCs w:val="24"/>
        </w:rPr>
        <w:t>iepirkuma</w:t>
      </w:r>
      <w:r w:rsidR="001D271C" w:rsidRPr="001D271C">
        <w:rPr>
          <w:rFonts w:ascii="Times New Roman" w:eastAsia="Times New Roman" w:hAnsi="Times New Roman" w:cs="Times New Roman"/>
          <w:sz w:val="24"/>
          <w:szCs w:val="24"/>
        </w:rPr>
        <w:t xml:space="preserve"> </w:t>
      </w:r>
      <w:r w:rsidR="0098611E" w:rsidRPr="0098611E">
        <w:rPr>
          <w:rFonts w:ascii="Times New Roman" w:eastAsia="Times New Roman" w:hAnsi="Times New Roman" w:cs="Times New Roman"/>
          <w:sz w:val="24"/>
          <w:szCs w:val="24"/>
        </w:rPr>
        <w:t>„Transp</w:t>
      </w:r>
      <w:r w:rsidR="0098611E">
        <w:rPr>
          <w:rFonts w:ascii="Times New Roman" w:eastAsia="Times New Roman" w:hAnsi="Times New Roman" w:cs="Times New Roman"/>
          <w:sz w:val="24"/>
          <w:szCs w:val="24"/>
        </w:rPr>
        <w:t xml:space="preserve">orta pakalpojumu nodrošināšana </w:t>
      </w:r>
      <w:r w:rsidR="0098611E" w:rsidRPr="0098611E">
        <w:rPr>
          <w:rFonts w:ascii="Times New Roman" w:eastAsia="Times New Roman" w:hAnsi="Times New Roman" w:cs="Times New Roman"/>
          <w:sz w:val="24"/>
          <w:szCs w:val="24"/>
        </w:rPr>
        <w:t xml:space="preserve">Jelgavas pilsētas </w:t>
      </w:r>
      <w:r w:rsidR="0098611E">
        <w:rPr>
          <w:rFonts w:ascii="Times New Roman" w:eastAsia="Times New Roman" w:hAnsi="Times New Roman" w:cs="Times New Roman"/>
          <w:sz w:val="24"/>
          <w:szCs w:val="24"/>
        </w:rPr>
        <w:t>pašvaldības iestāžu vajadzībām”,</w:t>
      </w:r>
      <w:r w:rsidR="0098611E" w:rsidRPr="0098611E">
        <w:rPr>
          <w:rFonts w:ascii="Times New Roman" w:eastAsia="Times New Roman" w:hAnsi="Times New Roman" w:cs="Times New Roman"/>
          <w:sz w:val="24"/>
          <w:szCs w:val="24"/>
        </w:rPr>
        <w:t xml:space="preserve"> identifikācijas Nr.JPD2016/3/AK</w:t>
      </w:r>
      <w:r w:rsidR="001D271C" w:rsidRPr="001D271C">
        <w:rPr>
          <w:rFonts w:ascii="Times New Roman" w:eastAsia="Times New Roman" w:hAnsi="Times New Roman" w:cs="Times New Roman"/>
          <w:sz w:val="24"/>
          <w:szCs w:val="24"/>
        </w:rPr>
        <w:t xml:space="preserve">, </w:t>
      </w:r>
      <w:r w:rsidR="00CB74C0">
        <w:rPr>
          <w:rFonts w:ascii="Times New Roman" w:eastAsia="Times New Roman" w:hAnsi="Times New Roman" w:cs="Times New Roman"/>
          <w:sz w:val="24"/>
          <w:szCs w:val="24"/>
        </w:rPr>
        <w:t>(</w:t>
      </w:r>
      <w:r w:rsidR="001D271C" w:rsidRPr="001D271C">
        <w:rPr>
          <w:rFonts w:ascii="Times New Roman" w:eastAsia="Times New Roman" w:hAnsi="Times New Roman" w:cs="Times New Roman"/>
          <w:sz w:val="24"/>
          <w:szCs w:val="24"/>
        </w:rPr>
        <w:t>turpmāk tekstā – iepirkums</w:t>
      </w:r>
      <w:r w:rsidR="00CB74C0">
        <w:rPr>
          <w:rFonts w:ascii="Times New Roman" w:eastAsia="Times New Roman" w:hAnsi="Times New Roman" w:cs="Times New Roman"/>
          <w:sz w:val="24"/>
          <w:szCs w:val="24"/>
        </w:rPr>
        <w:t>)</w:t>
      </w:r>
      <w:r w:rsidR="001D271C" w:rsidRPr="001D271C">
        <w:rPr>
          <w:rFonts w:ascii="Times New Roman" w:eastAsia="Times New Roman" w:hAnsi="Times New Roman" w:cs="Times New Roman"/>
          <w:sz w:val="24"/>
          <w:szCs w:val="24"/>
        </w:rPr>
        <w:t>, rezultātiem ir ieguvuši tiesības noslēgt vispārīgo vienošanos:</w:t>
      </w:r>
    </w:p>
    <w:p w:rsidR="001D271C" w:rsidRPr="001D271C" w:rsidRDefault="001D271C" w:rsidP="0030340E">
      <w:pPr>
        <w:spacing w:after="0" w:line="240" w:lineRule="auto"/>
        <w:jc w:val="both"/>
        <w:rPr>
          <w:rFonts w:ascii="Times New Roman" w:eastAsia="Times New Roman" w:hAnsi="Times New Roman" w:cs="Times New Roman"/>
          <w:b/>
          <w:sz w:val="24"/>
          <w:szCs w:val="24"/>
        </w:rPr>
      </w:pPr>
    </w:p>
    <w:p w:rsidR="001D271C" w:rsidRPr="00967C63" w:rsidRDefault="001D271C" w:rsidP="007620C5">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LV-__________</w:t>
      </w:r>
      <w:r w:rsidR="00F408EB" w:rsidRPr="00967C63">
        <w:rPr>
          <w:rFonts w:ascii="Times New Roman" w:eastAsia="Times New Roman" w:hAnsi="Times New Roman" w:cs="Times New Roman"/>
          <w:bCs/>
          <w:sz w:val="24"/>
          <w:szCs w:val="24"/>
        </w:rPr>
        <w:t xml:space="preserve"> (turpmāk tekstā – Izpildītājs)</w:t>
      </w:r>
      <w:r w:rsidRPr="00967C6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w:t>
      </w:r>
      <w:r w:rsidR="00CB74C0" w:rsidRPr="00967C63">
        <w:rPr>
          <w:rFonts w:ascii="Times New Roman" w:eastAsia="Times New Roman" w:hAnsi="Times New Roman" w:cs="Times New Roman"/>
          <w:sz w:val="24"/>
          <w:szCs w:val="24"/>
        </w:rPr>
        <w:t>rīkojas</w:t>
      </w:r>
      <w:r w:rsidRPr="00967C63">
        <w:rPr>
          <w:rFonts w:ascii="Times New Roman" w:eastAsia="Times New Roman" w:hAnsi="Times New Roman" w:cs="Times New Roman"/>
          <w:sz w:val="24"/>
          <w:szCs w:val="24"/>
        </w:rPr>
        <w:t xml:space="preserve">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1D271C" w:rsidRPr="00967C63" w:rsidRDefault="001D271C" w:rsidP="007620C5">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LV-__________</w:t>
      </w:r>
      <w:r w:rsidR="00F408EB" w:rsidRPr="00967C63">
        <w:rPr>
          <w:rFonts w:ascii="Times New Roman" w:eastAsia="Times New Roman" w:hAnsi="Times New Roman" w:cs="Times New Roman"/>
          <w:bCs/>
          <w:sz w:val="24"/>
          <w:szCs w:val="24"/>
        </w:rPr>
        <w:t>(turpmāk tekstā – Izpildītājs)</w:t>
      </w:r>
      <w:r w:rsidRPr="00967C6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w:t>
      </w:r>
      <w:r w:rsidR="00CB74C0" w:rsidRPr="00967C63">
        <w:rPr>
          <w:rFonts w:ascii="Times New Roman" w:eastAsia="Times New Roman" w:hAnsi="Times New Roman" w:cs="Times New Roman"/>
          <w:sz w:val="24"/>
          <w:szCs w:val="24"/>
        </w:rPr>
        <w:t>rīkojas</w:t>
      </w:r>
      <w:r w:rsidRPr="00967C63">
        <w:rPr>
          <w:rFonts w:ascii="Times New Roman" w:eastAsia="Times New Roman" w:hAnsi="Times New Roman" w:cs="Times New Roman"/>
          <w:sz w:val="24"/>
          <w:szCs w:val="24"/>
        </w:rPr>
        <w:t xml:space="preserve">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1D271C" w:rsidRPr="00967C63" w:rsidRDefault="001D271C" w:rsidP="007620C5">
      <w:pPr>
        <w:tabs>
          <w:tab w:val="right" w:pos="8306"/>
        </w:tabs>
        <w:spacing w:after="0" w:line="240" w:lineRule="auto"/>
        <w:jc w:val="both"/>
        <w:rPr>
          <w:rFonts w:ascii="Times New Roman" w:eastAsia="Times New Roman" w:hAnsi="Times New Roman" w:cs="Times New Roman"/>
          <w:sz w:val="24"/>
          <w:szCs w:val="24"/>
        </w:rPr>
      </w:pPr>
      <w:r w:rsidRPr="00967C63">
        <w:rPr>
          <w:rFonts w:ascii="Times New Roman" w:eastAsia="Times New Roman" w:hAnsi="Times New Roman" w:cs="Times New Roman"/>
          <w:b/>
          <w:bCs/>
          <w:sz w:val="24"/>
          <w:szCs w:val="24"/>
        </w:rPr>
        <w:t xml:space="preserve">____________ </w:t>
      </w:r>
      <w:r w:rsidRPr="00967C63">
        <w:rPr>
          <w:rFonts w:ascii="Times New Roman" w:eastAsia="Times New Roman" w:hAnsi="Times New Roman" w:cs="Times New Roman"/>
          <w:bCs/>
          <w:i/>
          <w:sz w:val="24"/>
          <w:szCs w:val="24"/>
        </w:rPr>
        <w:t>(pretendenta nosaukums)</w:t>
      </w:r>
      <w:r w:rsidRPr="00967C63">
        <w:rPr>
          <w:rFonts w:ascii="Times New Roman" w:eastAsia="Times New Roman" w:hAnsi="Times New Roman" w:cs="Times New Roman"/>
          <w:sz w:val="24"/>
          <w:szCs w:val="24"/>
        </w:rPr>
        <w:t>, reģistrācijas numurs _________, adrese ________________,</w:t>
      </w:r>
      <w:r w:rsidRPr="00967C63">
        <w:rPr>
          <w:rFonts w:ascii="Times New Roman" w:eastAsia="Times New Roman" w:hAnsi="Times New Roman" w:cs="Times New Roman"/>
          <w:b/>
          <w:bCs/>
          <w:sz w:val="24"/>
          <w:szCs w:val="24"/>
        </w:rPr>
        <w:t xml:space="preserve"> </w:t>
      </w:r>
      <w:r w:rsidRPr="00967C63">
        <w:rPr>
          <w:rFonts w:ascii="Times New Roman" w:eastAsia="Times New Roman" w:hAnsi="Times New Roman" w:cs="Times New Roman"/>
          <w:bCs/>
          <w:sz w:val="24"/>
          <w:szCs w:val="24"/>
        </w:rPr>
        <w:t>LV-__________</w:t>
      </w:r>
      <w:r w:rsidR="00F408EB" w:rsidRPr="00967C63">
        <w:rPr>
          <w:rFonts w:ascii="Times New Roman" w:eastAsia="Times New Roman" w:hAnsi="Times New Roman" w:cs="Times New Roman"/>
          <w:bCs/>
          <w:sz w:val="24"/>
          <w:szCs w:val="24"/>
        </w:rPr>
        <w:t>(turpmāk tekstā – Izpildītājs)</w:t>
      </w:r>
      <w:r w:rsidRPr="00967C6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i/>
          <w:sz w:val="24"/>
          <w:szCs w:val="24"/>
        </w:rPr>
        <w:t>pilnvarotā pārstāvja vārds, uzvārds</w:t>
      </w:r>
      <w:r w:rsidRPr="00967C63">
        <w:rPr>
          <w:rFonts w:ascii="Times New Roman" w:eastAsia="Times New Roman" w:hAnsi="Times New Roman" w:cs="Times New Roman"/>
          <w:sz w:val="24"/>
          <w:szCs w:val="24"/>
        </w:rPr>
        <w:t xml:space="preserve"> personā, kurš </w:t>
      </w:r>
      <w:r w:rsidR="00CB74C0" w:rsidRPr="00967C63">
        <w:rPr>
          <w:rFonts w:ascii="Times New Roman" w:eastAsia="Times New Roman" w:hAnsi="Times New Roman" w:cs="Times New Roman"/>
          <w:sz w:val="24"/>
          <w:szCs w:val="24"/>
        </w:rPr>
        <w:t>rīkojas</w:t>
      </w:r>
      <w:r w:rsidRPr="00967C63">
        <w:rPr>
          <w:rFonts w:ascii="Times New Roman" w:eastAsia="Times New Roman" w:hAnsi="Times New Roman" w:cs="Times New Roman"/>
          <w:sz w:val="24"/>
          <w:szCs w:val="24"/>
        </w:rPr>
        <w:t xml:space="preserve"> uz </w:t>
      </w:r>
      <w:r w:rsidRPr="00967C63">
        <w:rPr>
          <w:rFonts w:ascii="Times New Roman" w:eastAsia="Times New Roman" w:hAnsi="Times New Roman" w:cs="Times New Roman"/>
          <w:i/>
          <w:sz w:val="24"/>
          <w:szCs w:val="24"/>
        </w:rPr>
        <w:t>dokumenta nosaukums</w:t>
      </w:r>
      <w:r w:rsidRPr="00967C63">
        <w:rPr>
          <w:rFonts w:ascii="Times New Roman" w:eastAsia="Times New Roman" w:hAnsi="Times New Roman" w:cs="Times New Roman"/>
          <w:sz w:val="24"/>
          <w:szCs w:val="24"/>
        </w:rPr>
        <w:t xml:space="preserve"> pamata;</w:t>
      </w:r>
    </w:p>
    <w:p w:rsidR="001D271C" w:rsidRPr="00967C63" w:rsidRDefault="001D271C" w:rsidP="0030340E">
      <w:pPr>
        <w:tabs>
          <w:tab w:val="right" w:pos="8306"/>
        </w:tabs>
        <w:spacing w:after="0" w:line="240" w:lineRule="auto"/>
        <w:ind w:left="360"/>
        <w:jc w:val="both"/>
        <w:rPr>
          <w:rFonts w:ascii="Times New Roman" w:eastAsia="Times New Roman" w:hAnsi="Times New Roman" w:cs="Times New Roman"/>
          <w:sz w:val="24"/>
          <w:szCs w:val="24"/>
        </w:rPr>
      </w:pPr>
      <w:r w:rsidRPr="00967C63">
        <w:rPr>
          <w:rFonts w:ascii="Times New Roman" w:eastAsia="Times New Roman" w:hAnsi="Times New Roman" w:cs="Times New Roman"/>
          <w:bCs/>
          <w:sz w:val="24"/>
          <w:szCs w:val="24"/>
        </w:rPr>
        <w:t>turpmāk tekstā visi kopā</w:t>
      </w:r>
      <w:r w:rsidR="00AF4EAC" w:rsidRPr="00967C63">
        <w:rPr>
          <w:rFonts w:ascii="Times New Roman" w:eastAsia="Times New Roman" w:hAnsi="Times New Roman" w:cs="Times New Roman"/>
          <w:bCs/>
          <w:sz w:val="24"/>
          <w:szCs w:val="24"/>
        </w:rPr>
        <w:t xml:space="preserve"> saukti</w:t>
      </w:r>
      <w:proofErr w:type="gramStart"/>
      <w:r w:rsidR="00AF4EAC" w:rsidRPr="00967C63">
        <w:rPr>
          <w:rFonts w:ascii="Times New Roman" w:eastAsia="Times New Roman" w:hAnsi="Times New Roman" w:cs="Times New Roman"/>
          <w:bCs/>
          <w:sz w:val="24"/>
          <w:szCs w:val="24"/>
        </w:rPr>
        <w:t xml:space="preserve"> </w:t>
      </w:r>
      <w:r w:rsidRPr="00967C63">
        <w:rPr>
          <w:rFonts w:ascii="Times New Roman" w:eastAsia="Times New Roman" w:hAnsi="Times New Roman" w:cs="Times New Roman"/>
          <w:bCs/>
          <w:sz w:val="24"/>
          <w:szCs w:val="24"/>
        </w:rPr>
        <w:t xml:space="preserve"> </w:t>
      </w:r>
      <w:proofErr w:type="gramEnd"/>
      <w:r w:rsidRPr="00967C63">
        <w:rPr>
          <w:rFonts w:ascii="Times New Roman" w:eastAsia="Times New Roman" w:hAnsi="Times New Roman" w:cs="Times New Roman"/>
          <w:bCs/>
          <w:sz w:val="24"/>
          <w:szCs w:val="24"/>
        </w:rPr>
        <w:t>–</w:t>
      </w:r>
      <w:r w:rsidR="009A788A" w:rsidRPr="00967C63">
        <w:rPr>
          <w:rFonts w:ascii="Times New Roman" w:eastAsia="Times New Roman" w:hAnsi="Times New Roman" w:cs="Times New Roman"/>
          <w:bCs/>
          <w:sz w:val="24"/>
          <w:szCs w:val="24"/>
        </w:rPr>
        <w:t xml:space="preserve"> Izpildītāji</w:t>
      </w:r>
      <w:r w:rsidRPr="00967C63">
        <w:rPr>
          <w:rFonts w:ascii="Times New Roman" w:eastAsia="Times New Roman" w:hAnsi="Times New Roman" w:cs="Times New Roman"/>
          <w:bCs/>
          <w:sz w:val="24"/>
          <w:szCs w:val="24"/>
        </w:rPr>
        <w:t>,</w:t>
      </w:r>
      <w:r w:rsidRPr="00967C63">
        <w:rPr>
          <w:rFonts w:ascii="Times New Roman" w:eastAsia="Times New Roman" w:hAnsi="Times New Roman" w:cs="Times New Roman"/>
          <w:i/>
          <w:sz w:val="24"/>
          <w:szCs w:val="24"/>
        </w:rPr>
        <w:t xml:space="preserve"> </w:t>
      </w:r>
      <w:r w:rsidRPr="00967C63">
        <w:rPr>
          <w:rFonts w:ascii="Times New Roman" w:eastAsia="Times New Roman" w:hAnsi="Times New Roman" w:cs="Times New Roman"/>
          <w:sz w:val="24"/>
          <w:szCs w:val="24"/>
        </w:rPr>
        <w:t>no otras puses,</w:t>
      </w:r>
    </w:p>
    <w:p w:rsidR="001D271C" w:rsidRPr="001D271C" w:rsidRDefault="001D271C" w:rsidP="0030340E">
      <w:pPr>
        <w:tabs>
          <w:tab w:val="right" w:pos="8306"/>
        </w:tabs>
        <w:spacing w:after="0" w:line="240" w:lineRule="auto"/>
        <w:ind w:left="360"/>
        <w:jc w:val="both"/>
        <w:rPr>
          <w:rFonts w:ascii="Times New Roman" w:eastAsia="Times New Roman" w:hAnsi="Times New Roman" w:cs="Times New Roman"/>
          <w:sz w:val="24"/>
          <w:szCs w:val="24"/>
        </w:rPr>
      </w:pPr>
      <w:r w:rsidRPr="00967C63">
        <w:rPr>
          <w:rFonts w:ascii="Times New Roman" w:eastAsia="Times New Roman" w:hAnsi="Times New Roman" w:cs="Times New Roman"/>
          <w:sz w:val="24"/>
          <w:szCs w:val="24"/>
        </w:rPr>
        <w:t xml:space="preserve">Izpildītājs un Pasūtītājs abi kopā turpmāk tekstā – Puses, ņemot vērā iepirkuma rezultātus un </w:t>
      </w:r>
      <w:r w:rsidR="009A788A" w:rsidRPr="00967C63">
        <w:rPr>
          <w:rFonts w:ascii="Times New Roman" w:eastAsia="Times New Roman" w:hAnsi="Times New Roman" w:cs="Times New Roman"/>
          <w:sz w:val="24"/>
          <w:szCs w:val="24"/>
        </w:rPr>
        <w:t xml:space="preserve">Izpildītāju </w:t>
      </w:r>
      <w:r w:rsidRPr="00967C63">
        <w:rPr>
          <w:rFonts w:ascii="Times New Roman" w:eastAsia="Times New Roman" w:hAnsi="Times New Roman" w:cs="Times New Roman"/>
          <w:sz w:val="24"/>
          <w:szCs w:val="24"/>
        </w:rPr>
        <w:t xml:space="preserve">iesniegtos piedāvājumus, </w:t>
      </w:r>
      <w:r w:rsidR="00CB74C0" w:rsidRPr="00967C63">
        <w:rPr>
          <w:rFonts w:ascii="Times New Roman" w:eastAsia="Times New Roman" w:hAnsi="Times New Roman" w:cs="Times New Roman"/>
          <w:sz w:val="24"/>
          <w:szCs w:val="24"/>
        </w:rPr>
        <w:t>noslēdz šo</w:t>
      </w:r>
      <w:r w:rsidR="00CB74C0">
        <w:rPr>
          <w:rFonts w:ascii="Times New Roman" w:eastAsia="Times New Roman" w:hAnsi="Times New Roman" w:cs="Times New Roman"/>
          <w:sz w:val="24"/>
          <w:szCs w:val="24"/>
        </w:rPr>
        <w:t xml:space="preserve"> vispārīgo vienošanos</w:t>
      </w:r>
      <w:r w:rsidRPr="001D271C">
        <w:rPr>
          <w:rFonts w:ascii="Times New Roman" w:eastAsia="Times New Roman" w:hAnsi="Times New Roman" w:cs="Times New Roman"/>
          <w:i/>
          <w:sz w:val="24"/>
          <w:szCs w:val="24"/>
        </w:rPr>
        <w:t xml:space="preserve"> </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turpmāk tekstā – Vienošanās</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 par sekojošo:</w:t>
      </w:r>
    </w:p>
    <w:p w:rsidR="001D271C" w:rsidRPr="001D271C" w:rsidRDefault="001D271C" w:rsidP="00F254BB">
      <w:pPr>
        <w:numPr>
          <w:ilvl w:val="0"/>
          <w:numId w:val="15"/>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Vienošanās priekšmets</w:t>
      </w:r>
    </w:p>
    <w:p w:rsidR="001D271C" w:rsidRPr="001D271C" w:rsidRDefault="001D271C" w:rsidP="0030340E">
      <w:pPr>
        <w:numPr>
          <w:ilvl w:val="1"/>
          <w:numId w:val="17"/>
        </w:numPr>
        <w:tabs>
          <w:tab w:val="left" w:pos="0"/>
        </w:tabs>
        <w:suppressAutoHyphens/>
        <w:spacing w:after="0" w:line="240" w:lineRule="auto"/>
        <w:jc w:val="both"/>
        <w:rPr>
          <w:rFonts w:ascii="Times New Roman" w:eastAsia="Times New Roman" w:hAnsi="Times New Roman" w:cs="Times New Roman"/>
          <w:bCs/>
          <w:sz w:val="24"/>
          <w:szCs w:val="24"/>
        </w:rPr>
      </w:pPr>
      <w:r w:rsidRPr="001D271C">
        <w:rPr>
          <w:rFonts w:ascii="Times New Roman" w:eastAsia="Times New Roman" w:hAnsi="Times New Roman" w:cs="Times New Roman"/>
          <w:bCs/>
          <w:sz w:val="24"/>
          <w:szCs w:val="24"/>
        </w:rPr>
        <w:t xml:space="preserve">Vienošanās nosaka kārtību, kādā Pasūtītājs Vienošanās darbības laikā no Vienošanos noslēgušo </w:t>
      </w:r>
      <w:r w:rsidR="009A788A">
        <w:rPr>
          <w:rFonts w:ascii="Times New Roman" w:eastAsia="Times New Roman" w:hAnsi="Times New Roman" w:cs="Times New Roman"/>
          <w:bCs/>
          <w:sz w:val="24"/>
          <w:szCs w:val="24"/>
        </w:rPr>
        <w:t xml:space="preserve">Izpildītāju </w:t>
      </w:r>
      <w:r w:rsidRPr="001D271C">
        <w:rPr>
          <w:rFonts w:ascii="Times New Roman" w:eastAsia="Times New Roman" w:hAnsi="Times New Roman" w:cs="Times New Roman"/>
          <w:bCs/>
          <w:sz w:val="24"/>
          <w:szCs w:val="24"/>
        </w:rPr>
        <w:t xml:space="preserve">loka izvēlēsies </w:t>
      </w:r>
      <w:r w:rsidRPr="00E22FC6">
        <w:rPr>
          <w:rFonts w:ascii="Times New Roman" w:eastAsia="Times New Roman" w:hAnsi="Times New Roman" w:cs="Times New Roman"/>
          <w:bCs/>
          <w:sz w:val="24"/>
          <w:szCs w:val="24"/>
        </w:rPr>
        <w:t>Izpildītāju</w:t>
      </w:r>
      <w:r w:rsidRPr="001D271C">
        <w:rPr>
          <w:rFonts w:ascii="Times New Roman" w:eastAsia="Times New Roman" w:hAnsi="Times New Roman" w:cs="Times New Roman"/>
          <w:bCs/>
          <w:sz w:val="24"/>
          <w:szCs w:val="24"/>
        </w:rPr>
        <w:t>, ar kuru tiks slēgts līgums par T</w:t>
      </w:r>
      <w:r w:rsidR="00CB74C0">
        <w:rPr>
          <w:rFonts w:ascii="Times New Roman" w:eastAsia="Times New Roman" w:hAnsi="Times New Roman" w:cs="Times New Roman"/>
          <w:bCs/>
          <w:sz w:val="24"/>
          <w:szCs w:val="24"/>
        </w:rPr>
        <w:t>ransporta pakalpojumu sniegšanu</w:t>
      </w:r>
      <w:r w:rsidRPr="001D271C">
        <w:rPr>
          <w:rFonts w:ascii="Times New Roman" w:eastAsia="Times New Roman" w:hAnsi="Times New Roman" w:cs="Times New Roman"/>
          <w:bCs/>
          <w:sz w:val="24"/>
          <w:szCs w:val="24"/>
        </w:rPr>
        <w:t xml:space="preserve"> </w:t>
      </w:r>
      <w:r w:rsidR="00CB74C0">
        <w:rPr>
          <w:rFonts w:ascii="Times New Roman" w:eastAsia="Times New Roman" w:hAnsi="Times New Roman" w:cs="Times New Roman"/>
          <w:bCs/>
          <w:sz w:val="24"/>
          <w:szCs w:val="24"/>
        </w:rPr>
        <w:t>(</w:t>
      </w:r>
      <w:r w:rsidRPr="001D271C">
        <w:rPr>
          <w:rFonts w:ascii="Times New Roman" w:eastAsia="Times New Roman" w:hAnsi="Times New Roman" w:cs="Times New Roman"/>
          <w:bCs/>
          <w:sz w:val="24"/>
          <w:szCs w:val="24"/>
        </w:rPr>
        <w:t>turpmāk – Līgums</w:t>
      </w:r>
      <w:r w:rsidR="00CB74C0">
        <w:rPr>
          <w:rFonts w:ascii="Times New Roman" w:eastAsia="Times New Roman" w:hAnsi="Times New Roman" w:cs="Times New Roman"/>
          <w:bCs/>
          <w:sz w:val="24"/>
          <w:szCs w:val="24"/>
        </w:rPr>
        <w:t>)</w:t>
      </w:r>
      <w:r w:rsidRPr="001D271C">
        <w:rPr>
          <w:rFonts w:ascii="Times New Roman" w:eastAsia="Times New Roman" w:hAnsi="Times New Roman" w:cs="Times New Roman"/>
          <w:bCs/>
          <w:sz w:val="24"/>
          <w:szCs w:val="24"/>
        </w:rPr>
        <w:t xml:space="preserve">. </w:t>
      </w:r>
    </w:p>
    <w:p w:rsidR="00C765F8" w:rsidRPr="00C765F8" w:rsidRDefault="001D271C" w:rsidP="0030340E">
      <w:pPr>
        <w:numPr>
          <w:ilvl w:val="1"/>
          <w:numId w:val="17"/>
        </w:numPr>
        <w:tabs>
          <w:tab w:val="left" w:pos="0"/>
        </w:tabs>
        <w:suppressAutoHyphens/>
        <w:spacing w:after="0" w:line="240" w:lineRule="auto"/>
        <w:jc w:val="both"/>
        <w:rPr>
          <w:rFonts w:ascii="Times New Roman" w:eastAsia="Times New Roman" w:hAnsi="Times New Roman" w:cs="Times New Roman"/>
          <w:bCs/>
          <w:sz w:val="24"/>
          <w:szCs w:val="24"/>
        </w:rPr>
      </w:pPr>
      <w:r w:rsidRPr="001D271C">
        <w:rPr>
          <w:rFonts w:ascii="Times New Roman" w:eastAsia="Times New Roman" w:hAnsi="Times New Roman" w:cs="Times New Roman"/>
          <w:bCs/>
          <w:sz w:val="24"/>
          <w:szCs w:val="24"/>
        </w:rPr>
        <w:t>Vienošanās priekšmets ir transporta pakalpojumu nodrošināšana</w:t>
      </w:r>
      <w:r w:rsidR="00B2458C">
        <w:rPr>
          <w:rFonts w:ascii="Times New Roman" w:eastAsia="Times New Roman" w:hAnsi="Times New Roman" w:cs="Times New Roman"/>
          <w:bCs/>
          <w:sz w:val="24"/>
          <w:szCs w:val="24"/>
        </w:rPr>
        <w:t xml:space="preserve"> Pasūtītāja vajadzībām un Jelgavas pilsētas pašvaldības </w:t>
      </w:r>
      <w:r w:rsidR="007F2940">
        <w:rPr>
          <w:rFonts w:ascii="Times New Roman" w:eastAsia="Times New Roman" w:hAnsi="Times New Roman" w:cs="Times New Roman"/>
          <w:bCs/>
          <w:sz w:val="24"/>
          <w:szCs w:val="24"/>
        </w:rPr>
        <w:t>iestādei “_____________”</w:t>
      </w:r>
      <w:r w:rsidRPr="001D271C">
        <w:rPr>
          <w:rFonts w:ascii="Times New Roman" w:eastAsia="Times New Roman" w:hAnsi="Times New Roman" w:cs="Times New Roman"/>
          <w:bCs/>
          <w:sz w:val="24"/>
          <w:szCs w:val="24"/>
        </w:rPr>
        <w:t>, saskaņā ar Vienošanās noteik</w:t>
      </w:r>
      <w:r w:rsidR="00B2458C">
        <w:rPr>
          <w:rFonts w:ascii="Times New Roman" w:eastAsia="Times New Roman" w:hAnsi="Times New Roman" w:cs="Times New Roman"/>
          <w:bCs/>
          <w:sz w:val="24"/>
          <w:szCs w:val="24"/>
        </w:rPr>
        <w:t>umiem</w:t>
      </w:r>
      <w:r w:rsidR="00E22FC6">
        <w:rPr>
          <w:rFonts w:ascii="Times New Roman" w:eastAsia="Times New Roman" w:hAnsi="Times New Roman" w:cs="Times New Roman"/>
          <w:bCs/>
          <w:sz w:val="24"/>
          <w:szCs w:val="24"/>
        </w:rPr>
        <w:t xml:space="preserve"> (turpmāk tekstā – </w:t>
      </w:r>
      <w:r w:rsidR="0079779A">
        <w:rPr>
          <w:rFonts w:ascii="Times New Roman" w:eastAsia="Times New Roman" w:hAnsi="Times New Roman" w:cs="Times New Roman"/>
          <w:bCs/>
          <w:sz w:val="24"/>
          <w:szCs w:val="24"/>
        </w:rPr>
        <w:t>Pakalpojums</w:t>
      </w:r>
      <w:r w:rsidR="00E22FC6">
        <w:rPr>
          <w:rFonts w:ascii="Times New Roman" w:eastAsia="Times New Roman" w:hAnsi="Times New Roman" w:cs="Times New Roman"/>
          <w:bCs/>
          <w:sz w:val="24"/>
          <w:szCs w:val="24"/>
        </w:rPr>
        <w:t>)</w:t>
      </w:r>
      <w:r w:rsidR="00B2458C">
        <w:rPr>
          <w:rFonts w:ascii="Times New Roman" w:eastAsia="Times New Roman" w:hAnsi="Times New Roman" w:cs="Times New Roman"/>
          <w:bCs/>
          <w:sz w:val="24"/>
          <w:szCs w:val="24"/>
        </w:rPr>
        <w:t>.</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Vienošanās darbības laiks</w:t>
      </w:r>
    </w:p>
    <w:p w:rsidR="001D271C" w:rsidRPr="001103F9" w:rsidRDefault="00CB74C0" w:rsidP="0030340E">
      <w:pPr>
        <w:numPr>
          <w:ilvl w:val="1"/>
          <w:numId w:val="17"/>
        </w:numPr>
        <w:spacing w:after="0" w:line="240" w:lineRule="auto"/>
        <w:ind w:right="7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Vienošanā</w:t>
      </w:r>
      <w:r w:rsidR="001D271C" w:rsidRPr="001D271C">
        <w:rPr>
          <w:rFonts w:ascii="Times New Roman" w:eastAsia="Times New Roman" w:hAnsi="Times New Roman" w:cs="Times New Roman"/>
          <w:sz w:val="24"/>
          <w:szCs w:val="24"/>
        </w:rPr>
        <w:t>s</w:t>
      </w:r>
      <w:r w:rsidR="001D271C">
        <w:rPr>
          <w:rFonts w:ascii="Times New Roman" w:eastAsia="Times New Roman" w:hAnsi="Times New Roman" w:cs="Times New Roman"/>
          <w:sz w:val="24"/>
          <w:szCs w:val="24"/>
        </w:rPr>
        <w:t xml:space="preserve"> ir spēkā </w:t>
      </w:r>
      <w:r w:rsidR="0098611E">
        <w:rPr>
          <w:rFonts w:ascii="Times New Roman" w:eastAsia="Times New Roman" w:hAnsi="Times New Roman" w:cs="Times New Roman"/>
          <w:sz w:val="24"/>
          <w:szCs w:val="24"/>
        </w:rPr>
        <w:t>24</w:t>
      </w:r>
      <w:r w:rsidR="001D271C" w:rsidRPr="001D271C">
        <w:rPr>
          <w:rFonts w:ascii="Times New Roman" w:eastAsia="Times New Roman" w:hAnsi="Times New Roman" w:cs="Times New Roman"/>
          <w:sz w:val="24"/>
          <w:szCs w:val="24"/>
        </w:rPr>
        <w:t xml:space="preserve"> (</w:t>
      </w:r>
      <w:r w:rsidR="0098611E">
        <w:rPr>
          <w:rFonts w:ascii="Times New Roman" w:eastAsia="Times New Roman" w:hAnsi="Times New Roman" w:cs="Times New Roman"/>
          <w:sz w:val="24"/>
          <w:szCs w:val="24"/>
        </w:rPr>
        <w:t>divdesmit četri</w:t>
      </w:r>
      <w:r w:rsidR="001D271C" w:rsidRPr="001D271C">
        <w:rPr>
          <w:rFonts w:ascii="Times New Roman" w:eastAsia="Times New Roman" w:hAnsi="Times New Roman" w:cs="Times New Roman"/>
          <w:sz w:val="24"/>
          <w:szCs w:val="24"/>
        </w:rPr>
        <w:t xml:space="preserve">) mēnešus no </w:t>
      </w:r>
      <w:r>
        <w:rPr>
          <w:rFonts w:ascii="Times New Roman" w:eastAsia="Times New Roman" w:hAnsi="Times New Roman" w:cs="Times New Roman"/>
          <w:sz w:val="24"/>
          <w:szCs w:val="24"/>
        </w:rPr>
        <w:t>tās</w:t>
      </w:r>
      <w:r w:rsidR="001D271C" w:rsidRPr="001D271C">
        <w:rPr>
          <w:rFonts w:ascii="Times New Roman" w:eastAsia="Times New Roman" w:hAnsi="Times New Roman" w:cs="Times New Roman"/>
          <w:sz w:val="24"/>
          <w:szCs w:val="24"/>
        </w:rPr>
        <w:t xml:space="preserve"> spēkā stāšanās dienas.</w:t>
      </w:r>
    </w:p>
    <w:p w:rsidR="001103F9" w:rsidRPr="001103F9" w:rsidRDefault="001103F9" w:rsidP="001103F9">
      <w:pPr>
        <w:numPr>
          <w:ilvl w:val="1"/>
          <w:numId w:val="17"/>
        </w:numPr>
        <w:spacing w:after="0" w:line="240" w:lineRule="auto"/>
        <w:ind w:right="74"/>
        <w:jc w:val="both"/>
        <w:rPr>
          <w:rFonts w:ascii="Times New Roman" w:eastAsia="Times New Roman" w:hAnsi="Times New Roman" w:cs="Times New Roman"/>
          <w:sz w:val="24"/>
          <w:szCs w:val="24"/>
        </w:rPr>
      </w:pPr>
      <w:r w:rsidRPr="001103F9">
        <w:rPr>
          <w:rFonts w:ascii="Times New Roman" w:eastAsia="Times New Roman" w:hAnsi="Times New Roman" w:cs="Times New Roman"/>
          <w:sz w:val="24"/>
          <w:szCs w:val="24"/>
        </w:rPr>
        <w:t xml:space="preserve">Vienošanās stājas spēkā 2016.gada </w:t>
      </w:r>
      <w:r w:rsidR="0098611E">
        <w:rPr>
          <w:rFonts w:ascii="Times New Roman" w:eastAsia="Times New Roman" w:hAnsi="Times New Roman" w:cs="Times New Roman"/>
          <w:sz w:val="24"/>
          <w:szCs w:val="24"/>
        </w:rPr>
        <w:t>__</w:t>
      </w:r>
      <w:r w:rsidRPr="001103F9">
        <w:rPr>
          <w:rFonts w:ascii="Times New Roman" w:eastAsia="Times New Roman" w:hAnsi="Times New Roman" w:cs="Times New Roman"/>
          <w:sz w:val="24"/>
          <w:szCs w:val="24"/>
        </w:rPr>
        <w:t>.</w:t>
      </w:r>
      <w:r>
        <w:rPr>
          <w:rFonts w:ascii="Times New Roman" w:eastAsia="Times New Roman" w:hAnsi="Times New Roman" w:cs="Times New Roman"/>
          <w:sz w:val="24"/>
          <w:szCs w:val="24"/>
        </w:rPr>
        <w:t>maijā</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bCs/>
          <w:sz w:val="24"/>
          <w:szCs w:val="24"/>
        </w:rPr>
        <w:t xml:space="preserve">Izpildītāju izvēles kārtība </w:t>
      </w:r>
      <w:r w:rsidRPr="001D271C">
        <w:rPr>
          <w:rFonts w:ascii="Times New Roman" w:eastAsia="Times New Roman" w:hAnsi="Times New Roman" w:cs="Times New Roman"/>
          <w:b/>
          <w:sz w:val="24"/>
          <w:szCs w:val="24"/>
        </w:rPr>
        <w:t>Līgumu slēgšanai</w:t>
      </w:r>
    </w:p>
    <w:p w:rsidR="001D271C" w:rsidRPr="001D271C" w:rsidRDefault="001D271C"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Lai noslēgtu Līgumu, Pasūtītājs nosūta</w:t>
      </w:r>
      <w:r w:rsidR="00E22FC6">
        <w:rPr>
          <w:rFonts w:ascii="Times New Roman" w:eastAsia="Times New Roman" w:hAnsi="Times New Roman" w:cs="Times New Roman"/>
          <w:sz w:val="24"/>
          <w:szCs w:val="24"/>
        </w:rPr>
        <w:t xml:space="preserve"> </w:t>
      </w:r>
      <w:r w:rsidR="0079779A">
        <w:rPr>
          <w:rFonts w:ascii="Times New Roman" w:eastAsia="Times New Roman" w:hAnsi="Times New Roman" w:cs="Times New Roman"/>
          <w:sz w:val="24"/>
          <w:szCs w:val="24"/>
        </w:rPr>
        <w:t>Izpildītājiem</w:t>
      </w:r>
      <w:r w:rsidR="00E22FC6" w:rsidRPr="001D271C">
        <w:rPr>
          <w:rFonts w:ascii="Times New Roman" w:eastAsia="Times New Roman" w:hAnsi="Times New Roman" w:cs="Times New Roman"/>
          <w:sz w:val="24"/>
          <w:szCs w:val="24"/>
        </w:rPr>
        <w:t xml:space="preserve"> </w:t>
      </w:r>
      <w:r w:rsidRPr="001D271C">
        <w:rPr>
          <w:rFonts w:ascii="Times New Roman" w:eastAsia="Times New Roman" w:hAnsi="Times New Roman" w:cs="Times New Roman"/>
          <w:sz w:val="24"/>
          <w:szCs w:val="24"/>
        </w:rPr>
        <w:t>uzaicinājumu (1.pielikums) iesniegt piedāvāju</w:t>
      </w:r>
      <w:r w:rsidR="00CB74C0">
        <w:rPr>
          <w:rFonts w:ascii="Times New Roman" w:eastAsia="Times New Roman" w:hAnsi="Times New Roman" w:cs="Times New Roman"/>
          <w:sz w:val="24"/>
          <w:szCs w:val="24"/>
        </w:rPr>
        <w:t>mus konkrētā Līguma noslēgšanai</w:t>
      </w:r>
      <w:r w:rsidRPr="001D271C">
        <w:rPr>
          <w:rFonts w:ascii="Times New Roman" w:eastAsia="Times New Roman" w:hAnsi="Times New Roman" w:cs="Times New Roman"/>
          <w:sz w:val="24"/>
          <w:szCs w:val="24"/>
        </w:rPr>
        <w:t xml:space="preserve"> </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turpmāk</w:t>
      </w:r>
      <w:r w:rsidR="00CB74C0">
        <w:rPr>
          <w:rFonts w:ascii="Times New Roman" w:eastAsia="Times New Roman" w:hAnsi="Times New Roman" w:cs="Times New Roman"/>
          <w:sz w:val="24"/>
          <w:szCs w:val="24"/>
        </w:rPr>
        <w:t xml:space="preserve"> tekstā</w:t>
      </w:r>
      <w:r w:rsidRPr="001D271C">
        <w:rPr>
          <w:rFonts w:ascii="Times New Roman" w:eastAsia="Times New Roman" w:hAnsi="Times New Roman" w:cs="Times New Roman"/>
          <w:sz w:val="24"/>
          <w:szCs w:val="24"/>
        </w:rPr>
        <w:t xml:space="preserve"> – Uzaicinājums</w:t>
      </w:r>
      <w:r w:rsidR="00CB74C0">
        <w:rPr>
          <w:rFonts w:ascii="Times New Roman" w:eastAsia="Times New Roman" w:hAnsi="Times New Roman" w:cs="Times New Roman"/>
          <w:sz w:val="24"/>
          <w:szCs w:val="24"/>
        </w:rPr>
        <w:t>)</w:t>
      </w:r>
      <w:r w:rsidRPr="001D271C">
        <w:rPr>
          <w:rFonts w:ascii="Times New Roman" w:eastAsia="Times New Roman" w:hAnsi="Times New Roman" w:cs="Times New Roman"/>
          <w:sz w:val="24"/>
          <w:szCs w:val="24"/>
        </w:rPr>
        <w:t>.</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 xml:space="preserve">Uzaicinājums tiek nosūtīts elektroniskā formā. Uzaicinājums elektroniski tiek sūtīts uz Vienošanās norādīto </w:t>
      </w:r>
      <w:r w:rsidRPr="00E22FC6">
        <w:rPr>
          <w:rFonts w:ascii="Times New Roman" w:eastAsia="Times New Roman" w:hAnsi="Times New Roman" w:cs="Times New Roman"/>
          <w:sz w:val="24"/>
          <w:szCs w:val="24"/>
        </w:rPr>
        <w:t>Izpildītāja</w:t>
      </w:r>
      <w:r w:rsidRPr="00CB74C0">
        <w:rPr>
          <w:rFonts w:ascii="Times New Roman" w:eastAsia="Times New Roman" w:hAnsi="Times New Roman" w:cs="Times New Roman"/>
          <w:sz w:val="24"/>
          <w:szCs w:val="24"/>
        </w:rPr>
        <w:t xml:space="preserve"> kontaktpersonas e-pasta adresi. Elektroniski nosūtītais dokuments ir uzskatāms par saņemtu nākamajā darba dienā pēc tā nosūtīšanas dienas. </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Vienošanās norādītā Izpildītāja kontaktpersona pēc Uzaicinājuma elektroniskas saņemšanas tās pašas darba dienas laikā elektroniski (uz 10.4.punktā norādīto e-pasta adresi) apstiprina Pasūtītājam tā saņemšanas faktu.</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Uzaicinājumā Pasūtītājs norāda Pakalpojuma apjomu, izpildes termiņu, kā arī piedāvājumu iesniegšanas termiņu un e-pasta adresi, uz kuru ir jānosūta piedāvājums. Uzaicinājumā var norādīt arī citu informāciju (piemēram, precizētu specifikāciju), ja tas nepieciešams.</w:t>
      </w:r>
    </w:p>
    <w:p w:rsidR="001D271C" w:rsidRPr="001D271C" w:rsidRDefault="001D271C"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lastRenderedPageBreak/>
        <w:t>Vienošanās norādītā Izpildītāja kontaktpersona iesniedz piedāvājumu (2.pielikums), ievērojot Pasūtītāja Uzaicinājumā noteikto piedāvājumu iesniegšanas termiņu un kārtību.</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 xml:space="preserve">Piedāvājums tiek iesniegts elektroniski. Piedāvājums elektroniski tiek sūtīts uz Vienošanās norādīto Pasūtītāja kontaktpersonas norādīto e-pasta adresi. Elektroniski nosūtītais dokuments ir uzskatāms par saņemtu nākamajā darba dienā pēc tā nosūtīšanas dienas. </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Pasūtītājs pēc piedāvājuma elektroniskas saņemšanas tās pašas darba dienas laikā elektroniski (uz Vienošanās 10.4.punktā norādīto e-pasta adresi) apstiprina Izpildītājam tā saņemšanas faktu.</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Piedāvājumā Izpildītājam ir jāsniedz informācija par visām Pasūtītāja Uzaicinājumā norādītajām pozīcijām.</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Piedāvājums elektroniskā vai rakstveida formā ir jāiesniedz Pasūtītājam līdz Uzaicinājumā norādītā piedāvājumu iesniegšanas termiņa beigām. Piedāvājumus, kas ir iesniegti vēlāk, Pasūtītājs neizskata.</w:t>
      </w:r>
    </w:p>
    <w:p w:rsidR="001D271C" w:rsidRPr="00CB74C0" w:rsidRDefault="001D271C"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sidRPr="00CB74C0">
        <w:rPr>
          <w:rFonts w:ascii="Times New Roman" w:eastAsia="Times New Roman" w:hAnsi="Times New Roman" w:cs="Times New Roman"/>
          <w:sz w:val="24"/>
          <w:szCs w:val="24"/>
        </w:rPr>
        <w:t>Pasūtītājam ir tiesības lūgt Izpildītājam detalizēti izskaidrot Izpildītāja piedāvājumā norādīto Pakalpojuma izmaksu veidošanos. Izpildītājam ir pienākums detalizēti izskaidrot Izpildītāja piedāvājumā norādīto Pakalpojuma izmaksu veidošanos 2 (divu) darba dienu laikā no Pasūtītāja pieprasījuma saņemšanas dienas. Vienošanās norādītā Izpildītāja kontaktpersona pēc Pasūtītāja pieprasījuma saņemšanas tās pašas darba dienas laikā elektroniski (uz Vienošanās 10.4.punktā norādīto e-pasta adresi) apstiprina Pasūtītājam pieprasījuma saņemšanas faktu.</w:t>
      </w:r>
    </w:p>
    <w:p w:rsidR="001D271C" w:rsidRPr="00CB74C0" w:rsidRDefault="00CB74C0" w:rsidP="00CB74C0">
      <w:pPr>
        <w:pStyle w:val="ListParagraph"/>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CB74C0">
        <w:rPr>
          <w:rFonts w:ascii="Times New Roman" w:eastAsia="Times New Roman" w:hAnsi="Times New Roman" w:cs="Times New Roman"/>
          <w:sz w:val="24"/>
          <w:szCs w:val="24"/>
        </w:rPr>
        <w:t>Pasūtītājs nodrošina iesniegto piedāvājumu konfidencialitāti līdz piedāvājumu iesniegšanai noteiktā termiņa beigām.</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 xml:space="preserve">Pasūtītājs ne vēlāk kā 5 (piecu) darba dienu laikā pēc Uzaicinājumā norādītā piedāvājumu iesniegšanas termiņa beigām, izvērtējot piedāvājuma atbilstību Uzaicinājumā un Vienošanās paredzētajām prasībām, izvēlas </w:t>
      </w:r>
      <w:r w:rsidR="001D271C" w:rsidRPr="00E22FC6">
        <w:rPr>
          <w:rFonts w:ascii="Times New Roman" w:eastAsia="Times New Roman" w:hAnsi="Times New Roman" w:cs="Times New Roman"/>
          <w:sz w:val="24"/>
          <w:szCs w:val="24"/>
        </w:rPr>
        <w:t>Izpildītāju</w:t>
      </w:r>
      <w:r w:rsidR="001D271C" w:rsidRPr="001D271C">
        <w:rPr>
          <w:rFonts w:ascii="Times New Roman" w:eastAsia="Times New Roman" w:hAnsi="Times New Roman" w:cs="Times New Roman"/>
          <w:sz w:val="24"/>
          <w:szCs w:val="24"/>
        </w:rPr>
        <w:t>, ar kuru tiks slēgts konkrētais Līgums (3.pielikums).</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Pasūtītājs 3 (trīs) darba dienu laikā pēc lēmuma pieņemšanas par Izpildītāja, ar kuru tiks slēgts Līgums, izvēli informē par piedāvājuma vērtēšanas rezultātiem visus Izpildītājus, kas ir iesnieguši piedāvājumus. Ar uzvarējušo Izpildītāju tiek slēgts Līgums.</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Pasūtītājam nav pienākums Vienošanās darbības laikā veikt Pakalpojumu līdz 5.1.punktā norādītās summas sasniegšanai.</w:t>
      </w:r>
    </w:p>
    <w:p w:rsidR="001D271C" w:rsidRPr="001D271C" w:rsidRDefault="00CB74C0" w:rsidP="0030340E">
      <w:pPr>
        <w:numPr>
          <w:ilvl w:val="1"/>
          <w:numId w:val="17"/>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 xml:space="preserve">Ja Izpildītājs neiesniedz savu piedāvājumu uz vairāk kā 3 (trīs) Uzaicinājumiem, Pasūtītājs ir tiesīgs vairs nesūtīt konkrētajam </w:t>
      </w:r>
      <w:r w:rsidR="001D271C" w:rsidRPr="00E22FC6">
        <w:rPr>
          <w:rFonts w:ascii="Times New Roman" w:eastAsia="Times New Roman" w:hAnsi="Times New Roman" w:cs="Times New Roman"/>
          <w:sz w:val="24"/>
          <w:szCs w:val="24"/>
        </w:rPr>
        <w:t>Izpildītājam</w:t>
      </w:r>
      <w:r w:rsidR="001D271C" w:rsidRPr="001D271C">
        <w:rPr>
          <w:rFonts w:ascii="Times New Roman" w:eastAsia="Times New Roman" w:hAnsi="Times New Roman" w:cs="Times New Roman"/>
          <w:sz w:val="24"/>
          <w:szCs w:val="24"/>
        </w:rPr>
        <w:t xml:space="preserve"> turpmākus Uzaicinājumus.</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sz w:val="24"/>
          <w:szCs w:val="24"/>
        </w:rPr>
      </w:pPr>
      <w:r w:rsidRPr="001D271C">
        <w:rPr>
          <w:rFonts w:ascii="Times New Roman" w:eastAsia="Times New Roman" w:hAnsi="Times New Roman" w:cs="Times New Roman"/>
          <w:b/>
          <w:bCs/>
          <w:sz w:val="24"/>
          <w:szCs w:val="24"/>
        </w:rPr>
        <w:t>Atbilstošo Izpildītāju izvēles kritērijs</w:t>
      </w:r>
    </w:p>
    <w:p w:rsidR="001D271C" w:rsidRPr="001D271C" w:rsidRDefault="001D271C" w:rsidP="0030340E">
      <w:pPr>
        <w:autoSpaceDE w:val="0"/>
        <w:autoSpaceDN w:val="0"/>
        <w:adjustRightInd w:val="0"/>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Pēc piedāvājumu izvērtēšanas Vienošanās </w:t>
      </w:r>
      <w:r w:rsidR="001C08A1">
        <w:rPr>
          <w:rFonts w:ascii="Times New Roman" w:eastAsia="Times New Roman" w:hAnsi="Times New Roman" w:cs="Times New Roman"/>
          <w:sz w:val="24"/>
          <w:szCs w:val="24"/>
        </w:rPr>
        <w:t>not</w:t>
      </w:r>
      <w:r w:rsidRPr="001D271C">
        <w:rPr>
          <w:rFonts w:ascii="Times New Roman" w:eastAsia="Times New Roman" w:hAnsi="Times New Roman" w:cs="Times New Roman"/>
          <w:sz w:val="24"/>
          <w:szCs w:val="24"/>
        </w:rPr>
        <w:t>eiktajā kārtībā Pasūtītājs no visām prasībām atbils</w:t>
      </w:r>
      <w:r w:rsidR="001C08A1">
        <w:rPr>
          <w:rFonts w:ascii="Times New Roman" w:eastAsia="Times New Roman" w:hAnsi="Times New Roman" w:cs="Times New Roman"/>
          <w:sz w:val="24"/>
          <w:szCs w:val="24"/>
        </w:rPr>
        <w:t>tošajiem piedāvājumiem izvēla</w:t>
      </w:r>
      <w:r w:rsidRPr="001D271C">
        <w:rPr>
          <w:rFonts w:ascii="Times New Roman" w:eastAsia="Times New Roman" w:hAnsi="Times New Roman" w:cs="Times New Roman"/>
          <w:sz w:val="24"/>
          <w:szCs w:val="24"/>
        </w:rPr>
        <w:t xml:space="preserve">s piedāvājumu ar viszemāko piedāvāto cenu. </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sz w:val="24"/>
          <w:szCs w:val="24"/>
        </w:rPr>
      </w:pPr>
      <w:r w:rsidRPr="001D271C">
        <w:rPr>
          <w:rFonts w:ascii="Times New Roman" w:eastAsia="Times New Roman" w:hAnsi="Times New Roman" w:cs="Times New Roman"/>
          <w:b/>
          <w:sz w:val="24"/>
          <w:szCs w:val="24"/>
        </w:rPr>
        <w:t>Līgumu summa, izmaksu noteikšana un norēķinu kārtība</w:t>
      </w:r>
    </w:p>
    <w:p w:rsidR="001D271C" w:rsidRPr="001D271C" w:rsidRDefault="001D271C" w:rsidP="001B6944">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Vienošanās ietvaros tiek slēgti Līgumi, </w:t>
      </w:r>
      <w:r w:rsidR="004E6AEB">
        <w:rPr>
          <w:rFonts w:ascii="Times New Roman" w:eastAsia="Times New Roman" w:hAnsi="Times New Roman" w:cs="Times New Roman"/>
          <w:sz w:val="24"/>
          <w:szCs w:val="24"/>
        </w:rPr>
        <w:t>kuru</w:t>
      </w:r>
      <w:r w:rsidR="001B6944" w:rsidRPr="001B6944">
        <w:rPr>
          <w:rFonts w:ascii="Times New Roman" w:eastAsia="Times New Roman" w:hAnsi="Times New Roman" w:cs="Times New Roman"/>
          <w:sz w:val="24"/>
          <w:szCs w:val="24"/>
        </w:rPr>
        <w:t xml:space="preserve"> </w:t>
      </w:r>
      <w:r w:rsidR="007F2940">
        <w:rPr>
          <w:rFonts w:ascii="Times New Roman" w:eastAsia="Times New Roman" w:hAnsi="Times New Roman" w:cs="Times New Roman"/>
          <w:sz w:val="24"/>
          <w:szCs w:val="24"/>
        </w:rPr>
        <w:t>24</w:t>
      </w:r>
      <w:r w:rsidR="001B6944" w:rsidRPr="001B6944">
        <w:rPr>
          <w:rFonts w:ascii="Times New Roman" w:eastAsia="Times New Roman" w:hAnsi="Times New Roman" w:cs="Times New Roman"/>
          <w:sz w:val="24"/>
          <w:szCs w:val="24"/>
        </w:rPr>
        <w:t xml:space="preserve"> (</w:t>
      </w:r>
      <w:r w:rsidR="007F2940">
        <w:rPr>
          <w:rFonts w:ascii="Times New Roman" w:eastAsia="Times New Roman" w:hAnsi="Times New Roman" w:cs="Times New Roman"/>
          <w:sz w:val="24"/>
          <w:szCs w:val="24"/>
        </w:rPr>
        <w:t>divdesmit četru</w:t>
      </w:r>
      <w:r w:rsidR="001B6944" w:rsidRPr="001B6944">
        <w:rPr>
          <w:rFonts w:ascii="Times New Roman" w:eastAsia="Times New Roman" w:hAnsi="Times New Roman" w:cs="Times New Roman"/>
          <w:sz w:val="24"/>
          <w:szCs w:val="24"/>
        </w:rPr>
        <w:t xml:space="preserve">) mēnešu kopējā summa </w:t>
      </w:r>
      <w:r w:rsidR="007F2940">
        <w:rPr>
          <w:rFonts w:ascii="Times New Roman" w:eastAsia="Times New Roman" w:hAnsi="Times New Roman" w:cs="Times New Roman"/>
          <w:sz w:val="24"/>
          <w:szCs w:val="24"/>
        </w:rPr>
        <w:t>paredzēta</w:t>
      </w:r>
      <w:r w:rsidR="001B6944" w:rsidRPr="001B6944">
        <w:rPr>
          <w:rFonts w:ascii="Times New Roman" w:eastAsia="Times New Roman" w:hAnsi="Times New Roman" w:cs="Times New Roman"/>
          <w:sz w:val="24"/>
          <w:szCs w:val="24"/>
        </w:rPr>
        <w:t xml:space="preserve"> </w:t>
      </w:r>
      <w:r w:rsidR="006402AD">
        <w:rPr>
          <w:rFonts w:ascii="Times New Roman" w:eastAsia="Times New Roman" w:hAnsi="Times New Roman" w:cs="Times New Roman"/>
          <w:sz w:val="24"/>
          <w:szCs w:val="24"/>
        </w:rPr>
        <w:t xml:space="preserve">_______ </w:t>
      </w:r>
      <w:proofErr w:type="spellStart"/>
      <w:r w:rsidR="001B6944" w:rsidRPr="001B6944">
        <w:rPr>
          <w:rFonts w:ascii="Times New Roman" w:eastAsia="Times New Roman" w:hAnsi="Times New Roman" w:cs="Times New Roman"/>
          <w:sz w:val="24"/>
          <w:szCs w:val="24"/>
        </w:rPr>
        <w:t>euro</w:t>
      </w:r>
      <w:proofErr w:type="spellEnd"/>
      <w:r w:rsidR="001B6944" w:rsidRPr="001B6944">
        <w:rPr>
          <w:rFonts w:ascii="Times New Roman" w:eastAsia="Times New Roman" w:hAnsi="Times New Roman" w:cs="Times New Roman"/>
          <w:sz w:val="24"/>
          <w:szCs w:val="24"/>
        </w:rPr>
        <w:t xml:space="preserve"> (</w:t>
      </w:r>
      <w:r w:rsidR="006402AD">
        <w:rPr>
          <w:rFonts w:ascii="Times New Roman" w:eastAsia="Times New Roman" w:hAnsi="Times New Roman" w:cs="Times New Roman"/>
          <w:sz w:val="24"/>
          <w:szCs w:val="24"/>
        </w:rPr>
        <w:t xml:space="preserve">_____ </w:t>
      </w:r>
      <w:proofErr w:type="spellStart"/>
      <w:r w:rsidR="001B6944" w:rsidRPr="001B6944">
        <w:rPr>
          <w:rFonts w:ascii="Times New Roman" w:eastAsia="Times New Roman" w:hAnsi="Times New Roman" w:cs="Times New Roman"/>
          <w:sz w:val="24"/>
          <w:szCs w:val="24"/>
        </w:rPr>
        <w:t>euro</w:t>
      </w:r>
      <w:proofErr w:type="spellEnd"/>
      <w:r w:rsidR="001B6944" w:rsidRPr="001B6944">
        <w:rPr>
          <w:rFonts w:ascii="Times New Roman" w:eastAsia="Times New Roman" w:hAnsi="Times New Roman" w:cs="Times New Roman"/>
          <w:sz w:val="24"/>
          <w:szCs w:val="24"/>
        </w:rPr>
        <w:t xml:space="preserve"> un </w:t>
      </w:r>
      <w:r w:rsidR="006402AD">
        <w:rPr>
          <w:rFonts w:ascii="Times New Roman" w:eastAsia="Times New Roman" w:hAnsi="Times New Roman" w:cs="Times New Roman"/>
          <w:sz w:val="24"/>
          <w:szCs w:val="24"/>
        </w:rPr>
        <w:t>___</w:t>
      </w:r>
      <w:r w:rsidR="001B6944" w:rsidRPr="001B6944">
        <w:rPr>
          <w:rFonts w:ascii="Times New Roman" w:eastAsia="Times New Roman" w:hAnsi="Times New Roman" w:cs="Times New Roman"/>
          <w:sz w:val="24"/>
          <w:szCs w:val="24"/>
        </w:rPr>
        <w:t xml:space="preserve"> centi) bez PVN</w:t>
      </w:r>
      <w:r w:rsidR="007F2940">
        <w:rPr>
          <w:rFonts w:ascii="Times New Roman" w:eastAsia="Times New Roman" w:hAnsi="Times New Roman" w:cs="Times New Roman"/>
          <w:sz w:val="24"/>
          <w:szCs w:val="24"/>
        </w:rPr>
        <w:t xml:space="preserve"> apmērā</w:t>
      </w:r>
      <w:r w:rsidRPr="001D271C">
        <w:rPr>
          <w:rFonts w:ascii="Times New Roman" w:eastAsia="Times New Roman" w:hAnsi="Times New Roman" w:cs="Times New Roman"/>
          <w:sz w:val="24"/>
          <w:szCs w:val="24"/>
        </w:rPr>
        <w:t xml:space="preserve">. </w:t>
      </w:r>
    </w:p>
    <w:p w:rsidR="001D271C" w:rsidRPr="001D271C" w:rsidRDefault="001D271C" w:rsidP="0030340E">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Samaksa par kvalitatīvi sniegtu Pakalpojumu tiek veikta saskaņā ar Līguma noteikumiem. </w:t>
      </w:r>
    </w:p>
    <w:p w:rsidR="001D271C" w:rsidRPr="001D271C" w:rsidRDefault="001D271C" w:rsidP="0030340E">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Ja Pasūtītājs neveic samaksu par Pakalpojumu laikā, tad Pasūtītājs maksā līgumsodu 0,1 % apmērā no laikā nesamaksātā rēķina summas par katru nokavēto dienu, bet ne vairāk kā 10 % no kopējās nesamaksātā rēķina summas.</w:t>
      </w:r>
    </w:p>
    <w:p w:rsidR="001D271C" w:rsidRPr="001D271C" w:rsidRDefault="001D271C" w:rsidP="0030340E">
      <w:pPr>
        <w:widowControl w:val="0"/>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Ja Izpildītājs neveic Pakalpojumu Līgumā noteiktajā termiņā, tad Izpildītājs maksā līgumsodu 10 % apmērā no attiecīgajā Līgumā noteiktās kopējās līgumcenas.</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Pušu saistības</w:t>
      </w:r>
    </w:p>
    <w:p w:rsidR="001D271C" w:rsidRPr="001D271C" w:rsidRDefault="00CB74C0" w:rsidP="0030340E">
      <w:pPr>
        <w:widowControl w:val="0"/>
        <w:numPr>
          <w:ilvl w:val="1"/>
          <w:numId w:val="17"/>
        </w:numPr>
        <w:spacing w:after="0" w:line="240" w:lineRule="auto"/>
        <w:ind w:right="-5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Izpildītājs</w:t>
      </w:r>
      <w:r w:rsidR="001D271C" w:rsidRPr="001D271C">
        <w:rPr>
          <w:rFonts w:ascii="Times New Roman" w:eastAsia="Times New Roman" w:hAnsi="Times New Roman" w:cs="Times New Roman"/>
          <w:sz w:val="24"/>
          <w:szCs w:val="24"/>
        </w:rPr>
        <w:t>:</w:t>
      </w:r>
    </w:p>
    <w:p w:rsidR="001D271C" w:rsidRPr="0079779A" w:rsidRDefault="001D271C" w:rsidP="0030340E">
      <w:pPr>
        <w:widowControl w:val="0"/>
        <w:numPr>
          <w:ilvl w:val="2"/>
          <w:numId w:val="17"/>
        </w:numPr>
        <w:spacing w:after="0" w:line="240" w:lineRule="auto"/>
        <w:ind w:right="99"/>
        <w:jc w:val="both"/>
        <w:rPr>
          <w:rFonts w:ascii="Times New Roman" w:eastAsia="Times New Roman" w:hAnsi="Times New Roman" w:cs="Times New Roman"/>
          <w:sz w:val="24"/>
          <w:szCs w:val="24"/>
        </w:rPr>
      </w:pPr>
      <w:r w:rsidRPr="0079779A">
        <w:rPr>
          <w:rFonts w:ascii="Times New Roman" w:eastAsia="Times New Roman" w:hAnsi="Times New Roman" w:cs="Times New Roman"/>
          <w:sz w:val="24"/>
          <w:szCs w:val="24"/>
        </w:rPr>
        <w:t>veic Pa</w:t>
      </w:r>
      <w:r w:rsidR="00CB74C0" w:rsidRPr="0079779A">
        <w:rPr>
          <w:rFonts w:ascii="Times New Roman" w:eastAsia="Times New Roman" w:hAnsi="Times New Roman" w:cs="Times New Roman"/>
          <w:sz w:val="24"/>
          <w:szCs w:val="24"/>
        </w:rPr>
        <w:t xml:space="preserve">kalpojumu saskaņā </w:t>
      </w:r>
      <w:proofErr w:type="gramStart"/>
      <w:r w:rsidR="00CB74C0" w:rsidRPr="0079779A">
        <w:rPr>
          <w:rFonts w:ascii="Times New Roman" w:eastAsia="Times New Roman" w:hAnsi="Times New Roman" w:cs="Times New Roman"/>
          <w:sz w:val="24"/>
          <w:szCs w:val="24"/>
        </w:rPr>
        <w:t>ar Vienošanās un</w:t>
      </w:r>
      <w:r w:rsidRPr="0079779A">
        <w:rPr>
          <w:rFonts w:ascii="Times New Roman" w:eastAsia="Times New Roman" w:hAnsi="Times New Roman" w:cs="Times New Roman"/>
          <w:sz w:val="24"/>
          <w:szCs w:val="24"/>
        </w:rPr>
        <w:t xml:space="preserve"> Līguma</w:t>
      </w:r>
      <w:proofErr w:type="gramEnd"/>
      <w:r w:rsidRPr="0079779A">
        <w:rPr>
          <w:rFonts w:ascii="Times New Roman" w:eastAsia="Times New Roman" w:hAnsi="Times New Roman" w:cs="Times New Roman"/>
          <w:sz w:val="24"/>
          <w:szCs w:val="24"/>
        </w:rPr>
        <w:t>, kas noslēgts starp Izpildītāju un Pasūtītāju nosacījumiem</w:t>
      </w:r>
      <w:r w:rsidR="00CB74C0" w:rsidRPr="0079779A">
        <w:rPr>
          <w:rFonts w:ascii="Times New Roman" w:eastAsia="Times New Roman" w:hAnsi="Times New Roman" w:cs="Times New Roman"/>
          <w:sz w:val="24"/>
          <w:szCs w:val="24"/>
        </w:rPr>
        <w:t>,</w:t>
      </w:r>
      <w:r w:rsidRPr="0079779A">
        <w:rPr>
          <w:rFonts w:ascii="Times New Roman" w:eastAsia="Times New Roman" w:hAnsi="Times New Roman" w:cs="Times New Roman"/>
          <w:sz w:val="24"/>
          <w:szCs w:val="24"/>
        </w:rPr>
        <w:t xml:space="preserve"> un Izpildītāja piedāvājumu;</w:t>
      </w:r>
    </w:p>
    <w:p w:rsidR="001D271C" w:rsidRPr="0079779A" w:rsidRDefault="00CB74C0" w:rsidP="0030340E">
      <w:pPr>
        <w:numPr>
          <w:ilvl w:val="2"/>
          <w:numId w:val="17"/>
        </w:numPr>
        <w:spacing w:after="0" w:line="240" w:lineRule="auto"/>
        <w:ind w:right="99"/>
        <w:jc w:val="both"/>
        <w:rPr>
          <w:rFonts w:ascii="Times New Roman" w:eastAsia="Times New Roman" w:hAnsi="Times New Roman" w:cs="Times New Roman"/>
          <w:sz w:val="24"/>
          <w:szCs w:val="24"/>
        </w:rPr>
      </w:pPr>
      <w:r w:rsidRPr="0079779A">
        <w:rPr>
          <w:rFonts w:ascii="Times New Roman" w:eastAsia="Times New Roman" w:hAnsi="Times New Roman" w:cs="Times New Roman"/>
          <w:sz w:val="24"/>
          <w:szCs w:val="24"/>
        </w:rPr>
        <w:lastRenderedPageBreak/>
        <w:t>uzņemas</w:t>
      </w:r>
      <w:r w:rsidR="001D271C" w:rsidRPr="0079779A">
        <w:rPr>
          <w:rFonts w:ascii="Times New Roman" w:eastAsia="Times New Roman" w:hAnsi="Times New Roman" w:cs="Times New Roman"/>
          <w:sz w:val="24"/>
          <w:szCs w:val="24"/>
        </w:rPr>
        <w:t xml:space="preserve"> atbildību par </w:t>
      </w:r>
      <w:r w:rsidR="0079779A" w:rsidRPr="0079779A">
        <w:rPr>
          <w:rFonts w:ascii="Times New Roman" w:eastAsia="Times New Roman" w:hAnsi="Times New Roman" w:cs="Times New Roman"/>
          <w:sz w:val="24"/>
          <w:szCs w:val="24"/>
        </w:rPr>
        <w:t>Pakalpojuma</w:t>
      </w:r>
      <w:r w:rsidR="001D271C" w:rsidRPr="0079779A">
        <w:rPr>
          <w:rFonts w:ascii="Times New Roman" w:eastAsia="Times New Roman" w:hAnsi="Times New Roman" w:cs="Times New Roman"/>
          <w:sz w:val="24"/>
          <w:szCs w:val="24"/>
        </w:rPr>
        <w:t xml:space="preserve"> atbilstību Līguma 6.1.</w:t>
      </w:r>
      <w:r w:rsidRPr="0079779A">
        <w:rPr>
          <w:rFonts w:ascii="Times New Roman" w:eastAsia="Times New Roman" w:hAnsi="Times New Roman" w:cs="Times New Roman"/>
          <w:sz w:val="24"/>
          <w:szCs w:val="24"/>
        </w:rPr>
        <w:t xml:space="preserve">1.punktā noteiktajam un garantē </w:t>
      </w:r>
      <w:r w:rsidR="0079779A" w:rsidRPr="0079779A">
        <w:rPr>
          <w:rFonts w:ascii="Times New Roman" w:eastAsia="Times New Roman" w:hAnsi="Times New Roman" w:cs="Times New Roman"/>
          <w:sz w:val="24"/>
          <w:szCs w:val="24"/>
        </w:rPr>
        <w:t>Pakalpojuma</w:t>
      </w:r>
      <w:r w:rsidR="00E22FC6" w:rsidRPr="0079779A">
        <w:rPr>
          <w:rFonts w:ascii="Times New Roman" w:eastAsia="Times New Roman" w:hAnsi="Times New Roman" w:cs="Times New Roman"/>
          <w:sz w:val="24"/>
          <w:szCs w:val="24"/>
        </w:rPr>
        <w:t xml:space="preserve"> un </w:t>
      </w:r>
      <w:r w:rsidR="0079779A" w:rsidRPr="0079779A">
        <w:rPr>
          <w:rFonts w:ascii="Times New Roman" w:eastAsia="Times New Roman" w:hAnsi="Times New Roman" w:cs="Times New Roman"/>
          <w:sz w:val="24"/>
          <w:szCs w:val="24"/>
        </w:rPr>
        <w:t>tā</w:t>
      </w:r>
      <w:r w:rsidR="001D271C" w:rsidRPr="0079779A">
        <w:rPr>
          <w:rFonts w:ascii="Times New Roman" w:eastAsia="Times New Roman" w:hAnsi="Times New Roman" w:cs="Times New Roman"/>
          <w:sz w:val="24"/>
          <w:szCs w:val="24"/>
        </w:rPr>
        <w:t xml:space="preserve"> izpil</w:t>
      </w:r>
      <w:r w:rsidRPr="0079779A">
        <w:rPr>
          <w:rFonts w:ascii="Times New Roman" w:eastAsia="Times New Roman" w:hAnsi="Times New Roman" w:cs="Times New Roman"/>
          <w:sz w:val="24"/>
          <w:szCs w:val="24"/>
        </w:rPr>
        <w:t xml:space="preserve">dē izmantoto </w:t>
      </w:r>
      <w:r w:rsidR="0079779A" w:rsidRPr="0079779A">
        <w:rPr>
          <w:rFonts w:ascii="Times New Roman" w:eastAsia="Times New Roman" w:hAnsi="Times New Roman" w:cs="Times New Roman"/>
          <w:sz w:val="24"/>
          <w:szCs w:val="24"/>
        </w:rPr>
        <w:t>transporta</w:t>
      </w:r>
      <w:r w:rsidRPr="0079779A">
        <w:rPr>
          <w:rFonts w:ascii="Times New Roman" w:eastAsia="Times New Roman" w:hAnsi="Times New Roman" w:cs="Times New Roman"/>
          <w:sz w:val="24"/>
          <w:szCs w:val="24"/>
        </w:rPr>
        <w:t xml:space="preserve"> kvalitāti</w:t>
      </w:r>
      <w:r w:rsidR="001D271C" w:rsidRPr="0079779A">
        <w:rPr>
          <w:rFonts w:ascii="Times New Roman" w:eastAsia="Times New Roman" w:hAnsi="Times New Roman" w:cs="Times New Roman"/>
          <w:sz w:val="24"/>
          <w:szCs w:val="24"/>
        </w:rPr>
        <w:t>;</w:t>
      </w:r>
    </w:p>
    <w:p w:rsidR="001D271C" w:rsidRPr="001D271C" w:rsidRDefault="00CB74C0" w:rsidP="0030340E">
      <w:pPr>
        <w:numPr>
          <w:ilvl w:val="2"/>
          <w:numId w:val="17"/>
        </w:numPr>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informē</w:t>
      </w:r>
      <w:r w:rsidR="001D271C" w:rsidRPr="001D271C">
        <w:rPr>
          <w:rFonts w:ascii="Times New Roman" w:eastAsia="Times New Roman" w:hAnsi="Times New Roman" w:cs="Times New Roman"/>
          <w:sz w:val="24"/>
          <w:szCs w:val="24"/>
        </w:rPr>
        <w:t xml:space="preserve"> Pasūtītāju par apstākļiem, kas var kavēt, traucēt, apgrūtināt vai ierobežot Vienošanās vai Līguma izpildi pilnībā vai daļēji vienas darba dienas laikā, skaitot no šādu apstākļu rašanās brīža.</w:t>
      </w:r>
    </w:p>
    <w:p w:rsidR="001D271C" w:rsidRPr="001D271C" w:rsidRDefault="00F415A5" w:rsidP="0030340E">
      <w:pPr>
        <w:numPr>
          <w:ilvl w:val="1"/>
          <w:numId w:val="17"/>
        </w:numPr>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Pasūtītājs</w:t>
      </w:r>
      <w:r w:rsidR="001D271C" w:rsidRPr="001D271C">
        <w:rPr>
          <w:rFonts w:ascii="Times New Roman" w:eastAsia="Times New Roman" w:hAnsi="Times New Roman" w:cs="Times New Roman"/>
          <w:sz w:val="24"/>
          <w:szCs w:val="24"/>
        </w:rPr>
        <w:t>:</w:t>
      </w:r>
    </w:p>
    <w:p w:rsidR="001D271C" w:rsidRPr="001D271C" w:rsidRDefault="001D271C" w:rsidP="0030340E">
      <w:pPr>
        <w:numPr>
          <w:ilvl w:val="2"/>
          <w:numId w:val="17"/>
        </w:num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nodrošina Līguma noslēgšanas organizēšanu Vienošanās noteiktajā kārtībā;</w:t>
      </w:r>
    </w:p>
    <w:p w:rsidR="001D271C" w:rsidRPr="001D271C" w:rsidRDefault="001D271C" w:rsidP="0030340E">
      <w:pPr>
        <w:numPr>
          <w:ilvl w:val="2"/>
          <w:numId w:val="17"/>
        </w:num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samaksā par kvalitatīvi un atbilstoši Vienošanās un Līguma noteikumiem izpildītiem un Pasūtītāja pieņemtiem Darbiem Līgumā noteiktajā kārtībā.</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Vienošanās noteikumu grozīšana un Vienošanās izbeigšana</w:t>
      </w:r>
    </w:p>
    <w:p w:rsidR="001D271C" w:rsidRPr="001D271C" w:rsidRDefault="001D271C" w:rsidP="0030340E">
      <w:pPr>
        <w:numPr>
          <w:ilvl w:val="1"/>
          <w:numId w:val="17"/>
        </w:numPr>
        <w:spacing w:after="0" w:line="240" w:lineRule="auto"/>
        <w:ind w:right="-81"/>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Vienošanos var papildināt, grozīt vai izbeigt, Pusēm savstarpēji vienojoties. Jebkur</w:t>
      </w:r>
      <w:r w:rsidR="009A788A">
        <w:rPr>
          <w:rFonts w:ascii="Times New Roman" w:eastAsia="Times New Roman" w:hAnsi="Times New Roman" w:cs="Times New Roman"/>
          <w:sz w:val="24"/>
          <w:szCs w:val="24"/>
        </w:rPr>
        <w:t>i grozījumi</w:t>
      </w:r>
      <w:r w:rsidRPr="001D271C">
        <w:rPr>
          <w:rFonts w:ascii="Times New Roman" w:eastAsia="Times New Roman" w:hAnsi="Times New Roman" w:cs="Times New Roman"/>
          <w:sz w:val="24"/>
          <w:szCs w:val="24"/>
        </w:rPr>
        <w:t xml:space="preserve"> </w:t>
      </w:r>
      <w:r w:rsidR="009A788A">
        <w:rPr>
          <w:rFonts w:ascii="Times New Roman" w:eastAsia="Times New Roman" w:hAnsi="Times New Roman" w:cs="Times New Roman"/>
          <w:sz w:val="24"/>
          <w:szCs w:val="24"/>
        </w:rPr>
        <w:t>tiek noformēti</w:t>
      </w:r>
      <w:r w:rsidRPr="001D271C">
        <w:rPr>
          <w:rFonts w:ascii="Times New Roman" w:eastAsia="Times New Roman" w:hAnsi="Times New Roman" w:cs="Times New Roman"/>
          <w:sz w:val="24"/>
          <w:szCs w:val="24"/>
        </w:rPr>
        <w:t xml:space="preserve"> rakstveidā un kļūst par šīs Vienošanās neatņemamu sastāvdaļu.</w:t>
      </w:r>
    </w:p>
    <w:p w:rsidR="001D271C" w:rsidRPr="001D271C" w:rsidRDefault="001D271C" w:rsidP="0030340E">
      <w:pPr>
        <w:numPr>
          <w:ilvl w:val="1"/>
          <w:numId w:val="17"/>
        </w:numPr>
        <w:spacing w:after="0" w:line="240" w:lineRule="auto"/>
        <w:ind w:right="-81"/>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Pasūtītājam ir tiesības vienpusēji izbeigt Vienošanos, ja:</w:t>
      </w:r>
    </w:p>
    <w:p w:rsidR="001D271C" w:rsidRPr="001D271C" w:rsidRDefault="001D271C" w:rsidP="0030340E">
      <w:pPr>
        <w:numPr>
          <w:ilvl w:val="2"/>
          <w:numId w:val="17"/>
        </w:numPr>
        <w:spacing w:after="0" w:line="240" w:lineRule="auto"/>
        <w:ind w:right="-81"/>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Izpildītājs pienācīgi nepilda ar Vienošanos uzņemtās saistības. Šādā gadījumā Pasūtītājs brīdina Izpildītāju par atkāpšanos no Vienošanās vismaz vienu nedēļu iepriekš;</w:t>
      </w:r>
    </w:p>
    <w:p w:rsidR="001D271C" w:rsidRPr="001D271C" w:rsidRDefault="00F415A5" w:rsidP="0030340E">
      <w:pPr>
        <w:numPr>
          <w:ilvl w:val="2"/>
          <w:numId w:val="17"/>
        </w:numPr>
        <w:spacing w:after="0" w:line="240" w:lineRule="auto"/>
        <w:ind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1D271C" w:rsidRPr="001D271C">
        <w:rPr>
          <w:rFonts w:ascii="Times New Roman" w:eastAsia="Times New Roman" w:hAnsi="Times New Roman" w:cs="Times New Roman"/>
          <w:sz w:val="24"/>
          <w:szCs w:val="24"/>
        </w:rPr>
        <w:t>a Izpildītājs veic Latvijas Republikas normatīvo aktu prasībām neatbilstošas, prettiesiskas darbības, tad var tikt uzskatīts, ka ar šīs darbības veikšanu Izpildītājs ir vienpusīgi lauzis Vienošanos un zaudē visas ar Vienošanos pielīgtās saistības;</w:t>
      </w:r>
    </w:p>
    <w:p w:rsidR="001D271C" w:rsidRPr="001D271C" w:rsidRDefault="001D271C" w:rsidP="0030340E">
      <w:pPr>
        <w:numPr>
          <w:ilvl w:val="2"/>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ja Izpildītājs ir atzīts par maksātnespējīgu vai pieņemts lēmums par Izpildītāja likvidāciju.</w:t>
      </w:r>
    </w:p>
    <w:p w:rsidR="001D271C" w:rsidRPr="001D271C" w:rsidRDefault="001D271C" w:rsidP="0030340E">
      <w:pPr>
        <w:numPr>
          <w:ilvl w:val="1"/>
          <w:numId w:val="17"/>
        </w:numPr>
        <w:spacing w:after="0" w:line="240" w:lineRule="auto"/>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Rakstiski vienojoties Puses var izbeigt Vienošanos arī cita iemesla dēļ.</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Strīdu risināšanas kārtība</w:t>
      </w:r>
    </w:p>
    <w:p w:rsidR="001D271C" w:rsidRPr="001D271C" w:rsidRDefault="001D271C" w:rsidP="00F415A5">
      <w:pPr>
        <w:spacing w:after="0" w:line="240" w:lineRule="auto"/>
        <w:ind w:left="480"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Jebkuras nesaskaņas, domstarpības vai strīdus Puses risina savstarpēju sarunu ceļā, </w:t>
      </w:r>
      <w:proofErr w:type="gramStart"/>
      <w:r w:rsidRPr="001D271C">
        <w:rPr>
          <w:rFonts w:ascii="Times New Roman" w:eastAsia="Times New Roman" w:hAnsi="Times New Roman" w:cs="Times New Roman"/>
          <w:sz w:val="24"/>
          <w:szCs w:val="24"/>
        </w:rPr>
        <w:t>bet</w:t>
      </w:r>
      <w:proofErr w:type="gramEnd"/>
      <w:r w:rsidRPr="001D271C">
        <w:rPr>
          <w:rFonts w:ascii="Times New Roman" w:eastAsia="Times New Roman" w:hAnsi="Times New Roman" w:cs="Times New Roman"/>
          <w:sz w:val="24"/>
          <w:szCs w:val="24"/>
        </w:rPr>
        <w:t xml:space="preserve"> ja </w:t>
      </w:r>
      <w:r w:rsidR="00F415A5">
        <w:rPr>
          <w:rFonts w:ascii="Times New Roman" w:eastAsia="Times New Roman" w:hAnsi="Times New Roman" w:cs="Times New Roman"/>
          <w:sz w:val="24"/>
          <w:szCs w:val="24"/>
        </w:rPr>
        <w:t>tas</w:t>
      </w:r>
      <w:r w:rsidRPr="001D271C">
        <w:rPr>
          <w:rFonts w:ascii="Times New Roman" w:eastAsia="Times New Roman" w:hAnsi="Times New Roman" w:cs="Times New Roman"/>
          <w:sz w:val="24"/>
          <w:szCs w:val="24"/>
        </w:rPr>
        <w:t xml:space="preserve"> nav iespējams</w:t>
      </w:r>
      <w:r w:rsidR="00F415A5">
        <w:rPr>
          <w:rFonts w:ascii="Times New Roman" w:eastAsia="Times New Roman" w:hAnsi="Times New Roman" w:cs="Times New Roman"/>
          <w:sz w:val="24"/>
          <w:szCs w:val="24"/>
        </w:rPr>
        <w:t>, strīds tiek izskatīts</w:t>
      </w:r>
      <w:r w:rsidRPr="001D271C">
        <w:rPr>
          <w:rFonts w:ascii="Times New Roman" w:eastAsia="Times New Roman" w:hAnsi="Times New Roman" w:cs="Times New Roman"/>
          <w:sz w:val="24"/>
          <w:szCs w:val="24"/>
        </w:rPr>
        <w:t xml:space="preserve"> Latvijas Republikas tiesā.</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Nepārvarama vara</w:t>
      </w:r>
    </w:p>
    <w:p w:rsidR="001D271C" w:rsidRPr="001D271C" w:rsidRDefault="00E22FC6" w:rsidP="0030340E">
      <w:pPr>
        <w:numPr>
          <w:ilvl w:val="1"/>
          <w:numId w:val="17"/>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Puses tiek atbrīvotas</w:t>
      </w:r>
      <w:r w:rsidR="001D271C" w:rsidRPr="001D271C">
        <w:rPr>
          <w:rFonts w:ascii="Times New Roman" w:eastAsia="Times New Roman" w:hAnsi="Times New Roman" w:cs="Times New Roman"/>
          <w:bCs/>
          <w:sz w:val="24"/>
          <w:szCs w:val="24"/>
        </w:rPr>
        <w:t xml:space="preserve">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w:t>
      </w:r>
      <w:r>
        <w:rPr>
          <w:rFonts w:ascii="Times New Roman" w:eastAsia="Times New Roman" w:hAnsi="Times New Roman" w:cs="Times New Roman"/>
          <w:bCs/>
          <w:sz w:val="24"/>
          <w:szCs w:val="24"/>
        </w:rPr>
        <w:t xml:space="preserve">Pušu </w:t>
      </w:r>
      <w:r w:rsidR="001D271C" w:rsidRPr="001D271C">
        <w:rPr>
          <w:rFonts w:ascii="Times New Roman" w:eastAsia="Times New Roman" w:hAnsi="Times New Roman" w:cs="Times New Roman"/>
          <w:bCs/>
          <w:sz w:val="24"/>
          <w:szCs w:val="24"/>
        </w:rPr>
        <w:t>tiesības un ietekmē uzņemtās saistības, pieņemšana un stāšanās spēkā.</w:t>
      </w:r>
    </w:p>
    <w:p w:rsidR="001D271C" w:rsidRPr="001D271C" w:rsidRDefault="00E22FC6" w:rsidP="0030340E">
      <w:pPr>
        <w:numPr>
          <w:ilvl w:val="1"/>
          <w:numId w:val="17"/>
        </w:numPr>
        <w:spacing w:after="0" w:line="240" w:lineRule="auto"/>
        <w:jc w:val="both"/>
        <w:rPr>
          <w:rFonts w:ascii="Times New Roman" w:eastAsia="Times New Roman" w:hAnsi="Times New Roman" w:cs="Times New Roman"/>
          <w:bCs/>
          <w:sz w:val="24"/>
          <w:szCs w:val="24"/>
        </w:rPr>
      </w:pPr>
      <w:r w:rsidRPr="00E22FC6">
        <w:rPr>
          <w:rFonts w:ascii="Times New Roman" w:eastAsia="Times New Roman" w:hAnsi="Times New Roman" w:cs="Times New Roman"/>
          <w:bCs/>
          <w:sz w:val="24"/>
          <w:szCs w:val="24"/>
        </w:rPr>
        <w:t xml:space="preserve">Pusei, </w:t>
      </w:r>
      <w:r w:rsidR="001D271C" w:rsidRPr="00E22FC6">
        <w:rPr>
          <w:rFonts w:ascii="Times New Roman" w:eastAsia="Times New Roman" w:hAnsi="Times New Roman" w:cs="Times New Roman"/>
          <w:bCs/>
          <w:sz w:val="24"/>
          <w:szCs w:val="24"/>
        </w:rPr>
        <w:t>kas</w:t>
      </w:r>
      <w:r w:rsidR="001D271C" w:rsidRPr="001D271C">
        <w:rPr>
          <w:rFonts w:ascii="Times New Roman" w:eastAsia="Times New Roman" w:hAnsi="Times New Roman" w:cs="Times New Roman"/>
          <w:bCs/>
          <w:sz w:val="24"/>
          <w:szCs w:val="24"/>
        </w:rPr>
        <w:t xml:space="preserve"> atsaucas uz nepārvaramas varas vai ārkārtēja rakstura apstākļu darbību, nekavējoties, bet ne vēlāk kā 3 (trīs) darba dienu laikā par šādiem apstākļiem rakstveidā jāziņo </w:t>
      </w:r>
      <w:r>
        <w:rPr>
          <w:rFonts w:ascii="Times New Roman" w:eastAsia="Times New Roman" w:hAnsi="Times New Roman" w:cs="Times New Roman"/>
          <w:bCs/>
          <w:sz w:val="24"/>
          <w:szCs w:val="24"/>
        </w:rPr>
        <w:t>otrai Pusei</w:t>
      </w:r>
      <w:r w:rsidR="001D271C" w:rsidRPr="001D271C">
        <w:rPr>
          <w:rFonts w:ascii="Times New Roman" w:eastAsia="Times New Roman" w:hAnsi="Times New Roman" w:cs="Times New Roman"/>
          <w:bCs/>
          <w:sz w:val="24"/>
          <w:szCs w:val="24"/>
        </w:rPr>
        <w:t xml:space="preserve">.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w:t>
      </w:r>
      <w:r>
        <w:rPr>
          <w:rFonts w:ascii="Times New Roman" w:eastAsia="Times New Roman" w:hAnsi="Times New Roman" w:cs="Times New Roman"/>
          <w:bCs/>
          <w:sz w:val="24"/>
          <w:szCs w:val="24"/>
        </w:rPr>
        <w:t>Puses</w:t>
      </w:r>
      <w:r w:rsidR="001D271C" w:rsidRPr="001D271C">
        <w:rPr>
          <w:rFonts w:ascii="Times New Roman" w:eastAsia="Times New Roman" w:hAnsi="Times New Roman" w:cs="Times New Roman"/>
          <w:bCs/>
          <w:sz w:val="24"/>
          <w:szCs w:val="24"/>
        </w:rPr>
        <w:t xml:space="preserve"> netiek atbrīvot</w:t>
      </w:r>
      <w:r>
        <w:rPr>
          <w:rFonts w:ascii="Times New Roman" w:eastAsia="Times New Roman" w:hAnsi="Times New Roman" w:cs="Times New Roman"/>
          <w:bCs/>
          <w:sz w:val="24"/>
          <w:szCs w:val="24"/>
        </w:rPr>
        <w:t>a</w:t>
      </w:r>
      <w:r w:rsidR="001D271C" w:rsidRPr="001D271C">
        <w:rPr>
          <w:rFonts w:ascii="Times New Roman" w:eastAsia="Times New Roman" w:hAnsi="Times New Roman" w:cs="Times New Roman"/>
          <w:bCs/>
          <w:sz w:val="24"/>
          <w:szCs w:val="24"/>
        </w:rPr>
        <w:t xml:space="preserve">s </w:t>
      </w:r>
      <w:r w:rsidR="00F415A5">
        <w:rPr>
          <w:rFonts w:ascii="Times New Roman" w:eastAsia="Times New Roman" w:hAnsi="Times New Roman" w:cs="Times New Roman"/>
          <w:bCs/>
          <w:sz w:val="24"/>
          <w:szCs w:val="24"/>
        </w:rPr>
        <w:t xml:space="preserve">no Vienošanās saistību izpildes, ja vien tam par iemeslu nav bijuši paši </w:t>
      </w:r>
      <w:r w:rsidR="00F415A5" w:rsidRPr="00F415A5">
        <w:rPr>
          <w:rFonts w:ascii="Times New Roman" w:eastAsia="Times New Roman" w:hAnsi="Times New Roman" w:cs="Times New Roman"/>
          <w:bCs/>
          <w:sz w:val="24"/>
          <w:szCs w:val="24"/>
        </w:rPr>
        <w:t>nepārvaramas varas</w:t>
      </w:r>
      <w:r w:rsidR="00F415A5">
        <w:rPr>
          <w:rFonts w:ascii="Times New Roman" w:eastAsia="Times New Roman" w:hAnsi="Times New Roman" w:cs="Times New Roman"/>
          <w:bCs/>
          <w:sz w:val="24"/>
          <w:szCs w:val="24"/>
        </w:rPr>
        <w:t xml:space="preserve"> vai ārkārtēja rakstura apstākļi.</w:t>
      </w:r>
    </w:p>
    <w:p w:rsidR="001D271C" w:rsidRPr="001D271C" w:rsidRDefault="001D271C" w:rsidP="0030340E">
      <w:pPr>
        <w:numPr>
          <w:ilvl w:val="1"/>
          <w:numId w:val="17"/>
        </w:numPr>
        <w:spacing w:after="0" w:line="240" w:lineRule="auto"/>
        <w:jc w:val="both"/>
        <w:rPr>
          <w:rFonts w:ascii="Times New Roman" w:eastAsia="Times New Roman" w:hAnsi="Times New Roman" w:cs="Times New Roman"/>
          <w:bCs/>
          <w:sz w:val="24"/>
          <w:szCs w:val="24"/>
        </w:rPr>
      </w:pPr>
      <w:r w:rsidRPr="001D271C">
        <w:rPr>
          <w:rFonts w:ascii="Times New Roman" w:eastAsia="Times New Roman" w:hAnsi="Times New Roman" w:cs="Times New Roman"/>
          <w:bCs/>
          <w:sz w:val="24"/>
          <w:szCs w:val="24"/>
        </w:rPr>
        <w:t xml:space="preserve">Nepārvaramas varas apstākļu iestāšanās gadījumā Vienošanās darbības termiņš tiek pārcelts atbilstoši šādu apstākļu darbības laikam vai arī </w:t>
      </w:r>
      <w:r w:rsidR="00E22FC6">
        <w:rPr>
          <w:rFonts w:ascii="Times New Roman" w:eastAsia="Times New Roman" w:hAnsi="Times New Roman" w:cs="Times New Roman"/>
          <w:bCs/>
          <w:sz w:val="24"/>
          <w:szCs w:val="24"/>
        </w:rPr>
        <w:t>Puses</w:t>
      </w:r>
      <w:r w:rsidRPr="001D271C">
        <w:rPr>
          <w:rFonts w:ascii="Times New Roman" w:eastAsia="Times New Roman" w:hAnsi="Times New Roman" w:cs="Times New Roman"/>
          <w:bCs/>
          <w:sz w:val="24"/>
          <w:szCs w:val="24"/>
        </w:rPr>
        <w:t xml:space="preserve"> vienojas par Vienošanās pārtraukšanu.</w:t>
      </w:r>
    </w:p>
    <w:p w:rsidR="001D271C" w:rsidRPr="001D271C" w:rsidRDefault="001D271C" w:rsidP="00F254BB">
      <w:pPr>
        <w:numPr>
          <w:ilvl w:val="0"/>
          <w:numId w:val="17"/>
        </w:numPr>
        <w:spacing w:before="240" w:after="240" w:line="240" w:lineRule="auto"/>
        <w:ind w:left="482" w:right="96" w:hanging="482"/>
        <w:jc w:val="center"/>
        <w:rPr>
          <w:rFonts w:ascii="Times New Roman" w:eastAsia="Times New Roman" w:hAnsi="Times New Roman" w:cs="Times New Roman"/>
          <w:b/>
          <w:sz w:val="24"/>
          <w:szCs w:val="24"/>
        </w:rPr>
      </w:pPr>
      <w:r w:rsidRPr="001D271C">
        <w:rPr>
          <w:rFonts w:ascii="Times New Roman" w:eastAsia="Times New Roman" w:hAnsi="Times New Roman" w:cs="Times New Roman"/>
          <w:b/>
          <w:sz w:val="24"/>
          <w:szCs w:val="24"/>
        </w:rPr>
        <w:t>Citi noteikumi</w:t>
      </w:r>
    </w:p>
    <w:p w:rsidR="001D271C" w:rsidRPr="001D271C" w:rsidRDefault="00F415A5" w:rsidP="0030340E">
      <w:pPr>
        <w:numPr>
          <w:ilvl w:val="1"/>
          <w:numId w:val="17"/>
        </w:numPr>
        <w:spacing w:after="0" w:line="240" w:lineRule="auto"/>
        <w:ind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D271C" w:rsidRPr="001D271C">
        <w:rPr>
          <w:rFonts w:ascii="Times New Roman" w:eastAsia="Times New Roman" w:hAnsi="Times New Roman" w:cs="Times New Roman"/>
          <w:sz w:val="24"/>
          <w:szCs w:val="24"/>
        </w:rPr>
        <w:t xml:space="preserve">Ja kādai no Pusēm tiek mainīts juridiskais statuss, Puses amatpersonu paraksta tiesības, īpašnieki vai vadītāji, vai kāds no Vienošanās minētajiem Pušu rekvizītiem, telefona, e-pasta adrese, juridiskā adrese u.c., tad Puses nekavējoties rakstveidā par to paziņo otrai Pusei. Ja Puse neizpilda </w:t>
      </w:r>
      <w:r>
        <w:rPr>
          <w:rFonts w:ascii="Times New Roman" w:eastAsia="Times New Roman" w:hAnsi="Times New Roman" w:cs="Times New Roman"/>
          <w:sz w:val="24"/>
          <w:szCs w:val="24"/>
        </w:rPr>
        <w:t>šo nosacījumu</w:t>
      </w:r>
      <w:r w:rsidR="001D271C" w:rsidRPr="001D271C">
        <w:rPr>
          <w:rFonts w:ascii="Times New Roman" w:eastAsia="Times New Roman" w:hAnsi="Times New Roman" w:cs="Times New Roman"/>
          <w:sz w:val="24"/>
          <w:szCs w:val="24"/>
        </w:rPr>
        <w:t>, uzskatāms, ka otra Puse ir pilnībā izpildījusi savas saistības, lietojot šajā Vienošanās esošo informāciju par otru Pusi.</w:t>
      </w:r>
    </w:p>
    <w:p w:rsidR="001D271C" w:rsidRPr="0039167F" w:rsidRDefault="00F415A5" w:rsidP="0030340E">
      <w:pPr>
        <w:numPr>
          <w:ilvl w:val="1"/>
          <w:numId w:val="17"/>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 xml:space="preserve"> </w:t>
      </w:r>
      <w:r w:rsidR="001D271C" w:rsidRPr="0039167F">
        <w:rPr>
          <w:rFonts w:ascii="Times New Roman" w:eastAsia="Times New Roman" w:hAnsi="Times New Roman" w:cs="Times New Roman"/>
          <w:bCs/>
          <w:sz w:val="24"/>
          <w:szCs w:val="24"/>
        </w:rPr>
        <w:t>Nosūtot pa pastu paziņojumus, brīdinājumus vai citu korespondenci uz Pušu juridiskajām adresēm (ierakstītā vēstulē), ti</w:t>
      </w:r>
      <w:r w:rsidR="00AF4EAC">
        <w:rPr>
          <w:rFonts w:ascii="Times New Roman" w:eastAsia="Times New Roman" w:hAnsi="Times New Roman" w:cs="Times New Roman"/>
          <w:bCs/>
          <w:sz w:val="24"/>
          <w:szCs w:val="24"/>
        </w:rPr>
        <w:t>e</w:t>
      </w:r>
      <w:r w:rsidR="001D271C" w:rsidRPr="0039167F">
        <w:rPr>
          <w:rFonts w:ascii="Times New Roman" w:eastAsia="Times New Roman" w:hAnsi="Times New Roman" w:cs="Times New Roman"/>
          <w:bCs/>
          <w:sz w:val="24"/>
          <w:szCs w:val="24"/>
        </w:rPr>
        <w:t>k uzskatīts, ka Puses tos ir saņēmušas 7</w:t>
      </w:r>
      <w:r w:rsidRPr="0039167F">
        <w:rPr>
          <w:rFonts w:ascii="Times New Roman" w:eastAsia="Times New Roman" w:hAnsi="Times New Roman" w:cs="Times New Roman"/>
          <w:bCs/>
          <w:sz w:val="24"/>
          <w:szCs w:val="24"/>
        </w:rPr>
        <w:t>.</w:t>
      </w:r>
      <w:r w:rsidR="001D271C" w:rsidRPr="0039167F">
        <w:rPr>
          <w:rFonts w:ascii="Times New Roman" w:eastAsia="Times New Roman" w:hAnsi="Times New Roman" w:cs="Times New Roman"/>
          <w:bCs/>
          <w:sz w:val="24"/>
          <w:szCs w:val="24"/>
        </w:rPr>
        <w:t xml:space="preserve"> (septītajā) dienā </w:t>
      </w:r>
      <w:r w:rsidRPr="0039167F">
        <w:rPr>
          <w:rFonts w:ascii="Times New Roman" w:eastAsia="Times New Roman" w:hAnsi="Times New Roman" w:cs="Times New Roman"/>
          <w:bCs/>
          <w:sz w:val="24"/>
          <w:szCs w:val="24"/>
        </w:rPr>
        <w:t>pēc nodošanas pastā, ko apliecina pasta zīmogs</w:t>
      </w:r>
      <w:r w:rsidR="001D271C" w:rsidRPr="0039167F">
        <w:rPr>
          <w:rFonts w:ascii="Times New Roman" w:eastAsia="Times New Roman" w:hAnsi="Times New Roman" w:cs="Times New Roman"/>
          <w:bCs/>
          <w:sz w:val="24"/>
          <w:szCs w:val="24"/>
        </w:rPr>
        <w:t>.</w:t>
      </w:r>
    </w:p>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p>
    <w:p w:rsidR="001D271C" w:rsidRPr="001D271C" w:rsidRDefault="001D271C" w:rsidP="0030340E">
      <w:pPr>
        <w:numPr>
          <w:ilvl w:val="1"/>
          <w:numId w:val="17"/>
        </w:num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Izpildītāju kontaktpersonas šīs Vienošanās izpildes laikā:</w:t>
      </w:r>
    </w:p>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340"/>
        <w:gridCol w:w="3456"/>
      </w:tblGrid>
      <w:tr w:rsidR="001D271C" w:rsidRPr="001D271C" w:rsidTr="001D271C">
        <w:trPr>
          <w:jc w:val="center"/>
        </w:trPr>
        <w:tc>
          <w:tcPr>
            <w:tcW w:w="252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w:t>
            </w:r>
            <w:proofErr w:type="gramStart"/>
            <w:r w:rsidRPr="001D271C">
              <w:rPr>
                <w:rFonts w:ascii="Times New Roman" w:eastAsia="Times New Roman" w:hAnsi="Times New Roman" w:cs="Times New Roman"/>
                <w:sz w:val="24"/>
                <w:szCs w:val="24"/>
              </w:rPr>
              <w:t xml:space="preserve">            </w:t>
            </w:r>
            <w:proofErr w:type="gramEnd"/>
            <w:r w:rsidRPr="001D271C">
              <w:rPr>
                <w:rFonts w:ascii="Times New Roman" w:eastAsia="Times New Roman" w:hAnsi="Times New Roman" w:cs="Times New Roman"/>
                <w:sz w:val="24"/>
                <w:szCs w:val="24"/>
              </w:rPr>
              <w:t>e-pasts:</w:t>
            </w:r>
          </w:p>
        </w:tc>
      </w:tr>
      <w:tr w:rsidR="001D271C" w:rsidRPr="001D271C" w:rsidTr="001D271C">
        <w:trPr>
          <w:jc w:val="center"/>
        </w:trPr>
        <w:tc>
          <w:tcPr>
            <w:tcW w:w="252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w:t>
            </w:r>
            <w:proofErr w:type="gramStart"/>
            <w:r w:rsidRPr="001D271C">
              <w:rPr>
                <w:rFonts w:ascii="Times New Roman" w:eastAsia="Times New Roman" w:hAnsi="Times New Roman" w:cs="Times New Roman"/>
                <w:sz w:val="24"/>
                <w:szCs w:val="24"/>
              </w:rPr>
              <w:t xml:space="preserve">             </w:t>
            </w:r>
            <w:proofErr w:type="gramEnd"/>
            <w:r w:rsidRPr="001D271C">
              <w:rPr>
                <w:rFonts w:ascii="Times New Roman" w:eastAsia="Times New Roman" w:hAnsi="Times New Roman" w:cs="Times New Roman"/>
                <w:sz w:val="24"/>
                <w:szCs w:val="24"/>
              </w:rPr>
              <w:t>e-pasts:</w:t>
            </w:r>
          </w:p>
        </w:tc>
      </w:tr>
      <w:tr w:rsidR="001D271C" w:rsidRPr="001D271C" w:rsidTr="001D271C">
        <w:trPr>
          <w:jc w:val="center"/>
        </w:trPr>
        <w:tc>
          <w:tcPr>
            <w:tcW w:w="2520" w:type="dxa"/>
          </w:tcPr>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Izpildītājs </w:t>
            </w:r>
          </w:p>
        </w:tc>
        <w:tc>
          <w:tcPr>
            <w:tcW w:w="2340"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Vārds, uzvārds </w:t>
            </w:r>
          </w:p>
        </w:tc>
        <w:tc>
          <w:tcPr>
            <w:tcW w:w="3456" w:type="dxa"/>
          </w:tcPr>
          <w:p w:rsidR="001D271C" w:rsidRPr="001D271C" w:rsidRDefault="001D271C" w:rsidP="0030340E">
            <w:pPr>
              <w:spacing w:after="0" w:line="240" w:lineRule="auto"/>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tālrunis:</w:t>
            </w:r>
            <w:proofErr w:type="gramStart"/>
            <w:r w:rsidRPr="001D271C">
              <w:rPr>
                <w:rFonts w:ascii="Times New Roman" w:eastAsia="Times New Roman" w:hAnsi="Times New Roman" w:cs="Times New Roman"/>
                <w:sz w:val="24"/>
                <w:szCs w:val="24"/>
              </w:rPr>
              <w:t xml:space="preserve">             </w:t>
            </w:r>
            <w:proofErr w:type="gramEnd"/>
            <w:r w:rsidRPr="001D271C">
              <w:rPr>
                <w:rFonts w:ascii="Times New Roman" w:eastAsia="Times New Roman" w:hAnsi="Times New Roman" w:cs="Times New Roman"/>
                <w:sz w:val="24"/>
                <w:szCs w:val="24"/>
              </w:rPr>
              <w:t>e-pasts:</w:t>
            </w:r>
          </w:p>
        </w:tc>
      </w:tr>
    </w:tbl>
    <w:p w:rsidR="001D271C" w:rsidRPr="001D271C" w:rsidRDefault="001D271C" w:rsidP="0030340E">
      <w:pPr>
        <w:spacing w:after="0" w:line="240" w:lineRule="auto"/>
        <w:ind w:right="99"/>
        <w:jc w:val="both"/>
        <w:rPr>
          <w:rFonts w:ascii="Times New Roman" w:eastAsia="Times New Roman" w:hAnsi="Times New Roman" w:cs="Times New Roman"/>
          <w:sz w:val="24"/>
          <w:szCs w:val="24"/>
        </w:rPr>
      </w:pPr>
    </w:p>
    <w:p w:rsidR="001D271C" w:rsidRPr="001D271C" w:rsidRDefault="001D271C" w:rsidP="0030340E">
      <w:pPr>
        <w:numPr>
          <w:ilvl w:val="1"/>
          <w:numId w:val="18"/>
        </w:numPr>
        <w:spacing w:after="0" w:line="240" w:lineRule="auto"/>
        <w:ind w:left="0" w:right="96" w:firstLine="0"/>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Pasūtītāja atbildīgā kontaktpersona par Vienošanās izpildi ir ___, tālrunis __, e-pasta adrese: ________.</w:t>
      </w:r>
    </w:p>
    <w:p w:rsidR="001D271C" w:rsidRPr="001D271C" w:rsidRDefault="001D271C" w:rsidP="0030340E">
      <w:pPr>
        <w:numPr>
          <w:ilvl w:val="1"/>
          <w:numId w:val="18"/>
        </w:numPr>
        <w:spacing w:after="0" w:line="240" w:lineRule="auto"/>
        <w:ind w:left="0" w:right="96" w:firstLine="0"/>
        <w:jc w:val="both"/>
        <w:rPr>
          <w:rFonts w:ascii="Times New Roman" w:eastAsia="Times New Roman" w:hAnsi="Times New Roman" w:cs="Times New Roman"/>
          <w:sz w:val="24"/>
          <w:szCs w:val="24"/>
        </w:rPr>
      </w:pPr>
      <w:r w:rsidRPr="001D271C">
        <w:rPr>
          <w:rFonts w:ascii="Times New Roman" w:eastAsia="Times New Roman" w:hAnsi="Times New Roman" w:cs="Times New Roman"/>
          <w:color w:val="000000"/>
          <w:sz w:val="24"/>
          <w:szCs w:val="24"/>
        </w:rPr>
        <w:t>Vienošanās</w:t>
      </w:r>
      <w:r w:rsidR="00AF4EAC">
        <w:rPr>
          <w:rFonts w:ascii="Times New Roman" w:eastAsia="Times New Roman" w:hAnsi="Times New Roman" w:cs="Times New Roman"/>
          <w:color w:val="000000"/>
          <w:sz w:val="24"/>
          <w:szCs w:val="24"/>
        </w:rPr>
        <w:t>, neiekļaujot pielikumus,</w:t>
      </w:r>
      <w:r w:rsidRPr="001D271C">
        <w:rPr>
          <w:rFonts w:ascii="Times New Roman" w:eastAsia="Times New Roman" w:hAnsi="Times New Roman" w:cs="Times New Roman"/>
          <w:color w:val="000000"/>
          <w:sz w:val="24"/>
          <w:szCs w:val="24"/>
        </w:rPr>
        <w:t xml:space="preserve"> </w:t>
      </w:r>
      <w:r w:rsidR="00F415A5">
        <w:rPr>
          <w:rFonts w:ascii="Times New Roman" w:eastAsia="Times New Roman" w:hAnsi="Times New Roman" w:cs="Times New Roman"/>
          <w:color w:val="000000"/>
          <w:sz w:val="24"/>
          <w:szCs w:val="24"/>
        </w:rPr>
        <w:t>sagatavota</w:t>
      </w:r>
      <w:r w:rsidRPr="001D271C">
        <w:rPr>
          <w:rFonts w:ascii="Times New Roman" w:eastAsia="Times New Roman" w:hAnsi="Times New Roman" w:cs="Times New Roman"/>
          <w:color w:val="000000"/>
          <w:sz w:val="24"/>
          <w:szCs w:val="24"/>
        </w:rPr>
        <w:t xml:space="preserve"> uz __ (______) lapām latviešu valodā </w:t>
      </w:r>
      <w:r w:rsidR="0079779A">
        <w:rPr>
          <w:rFonts w:ascii="Times New Roman" w:eastAsia="Times New Roman" w:hAnsi="Times New Roman" w:cs="Times New Roman"/>
          <w:color w:val="000000"/>
          <w:sz w:val="24"/>
          <w:szCs w:val="24"/>
        </w:rPr>
        <w:t>4</w:t>
      </w:r>
      <w:r w:rsidRPr="001D271C">
        <w:rPr>
          <w:rFonts w:ascii="Times New Roman" w:eastAsia="Times New Roman" w:hAnsi="Times New Roman" w:cs="Times New Roman"/>
          <w:color w:val="000000"/>
          <w:sz w:val="24"/>
          <w:szCs w:val="24"/>
        </w:rPr>
        <w:t xml:space="preserve"> (</w:t>
      </w:r>
      <w:r w:rsidR="0079779A">
        <w:rPr>
          <w:rFonts w:ascii="Times New Roman" w:eastAsia="Times New Roman" w:hAnsi="Times New Roman" w:cs="Times New Roman"/>
          <w:sz w:val="24"/>
          <w:szCs w:val="24"/>
        </w:rPr>
        <w:t>četros</w:t>
      </w:r>
      <w:r w:rsidRPr="001D271C">
        <w:rPr>
          <w:rFonts w:ascii="Times New Roman" w:eastAsia="Times New Roman" w:hAnsi="Times New Roman" w:cs="Times New Roman"/>
          <w:color w:val="000000"/>
          <w:sz w:val="24"/>
          <w:szCs w:val="24"/>
        </w:rPr>
        <w:t>) oriģināl</w:t>
      </w:r>
      <w:r w:rsidR="00F415A5">
        <w:rPr>
          <w:rFonts w:ascii="Times New Roman" w:eastAsia="Times New Roman" w:hAnsi="Times New Roman" w:cs="Times New Roman"/>
          <w:color w:val="000000"/>
          <w:sz w:val="24"/>
          <w:szCs w:val="24"/>
        </w:rPr>
        <w:t xml:space="preserve">os </w:t>
      </w:r>
      <w:r w:rsidRPr="001D271C">
        <w:rPr>
          <w:rFonts w:ascii="Times New Roman" w:eastAsia="Times New Roman" w:hAnsi="Times New Roman" w:cs="Times New Roman"/>
          <w:color w:val="000000"/>
          <w:sz w:val="24"/>
          <w:szCs w:val="24"/>
        </w:rPr>
        <w:t xml:space="preserve">eksemplāros, no kuriem pa vienam eksemplāram glabājas pie katra </w:t>
      </w:r>
      <w:r w:rsidRPr="0079779A">
        <w:rPr>
          <w:rFonts w:ascii="Times New Roman" w:eastAsia="Times New Roman" w:hAnsi="Times New Roman" w:cs="Times New Roman"/>
          <w:color w:val="000000"/>
          <w:sz w:val="24"/>
          <w:szCs w:val="24"/>
        </w:rPr>
        <w:t>Izpildītāja</w:t>
      </w:r>
      <w:r w:rsidRPr="001D271C">
        <w:rPr>
          <w:rFonts w:ascii="Times New Roman" w:eastAsia="Times New Roman" w:hAnsi="Times New Roman" w:cs="Times New Roman"/>
          <w:color w:val="000000"/>
          <w:sz w:val="24"/>
          <w:szCs w:val="24"/>
        </w:rPr>
        <w:t xml:space="preserve"> un Pasūtītāja. </w:t>
      </w:r>
      <w:r w:rsidRPr="001D271C">
        <w:rPr>
          <w:rFonts w:ascii="Times New Roman" w:eastAsia="Times New Roman" w:hAnsi="Times New Roman" w:cs="Times New Roman"/>
          <w:sz w:val="24"/>
          <w:szCs w:val="24"/>
        </w:rPr>
        <w:t>Visiem eksemplāriem ir vienāds juridisks spēks.</w:t>
      </w:r>
    </w:p>
    <w:p w:rsidR="001D271C" w:rsidRPr="00AF4EAC" w:rsidRDefault="001D271C" w:rsidP="0030340E">
      <w:pPr>
        <w:numPr>
          <w:ilvl w:val="1"/>
          <w:numId w:val="18"/>
        </w:numPr>
        <w:spacing w:after="0" w:line="240" w:lineRule="auto"/>
        <w:ind w:left="0" w:right="96" w:firstLine="0"/>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 xml:space="preserve">Pie Vienošanās kā neatņemama tās sastāvdaļa ir pievienoti šādi </w:t>
      </w:r>
      <w:r w:rsidRPr="00AF4EAC">
        <w:rPr>
          <w:rFonts w:ascii="Times New Roman" w:eastAsia="Times New Roman" w:hAnsi="Times New Roman" w:cs="Times New Roman"/>
          <w:sz w:val="24"/>
          <w:szCs w:val="24"/>
        </w:rPr>
        <w:t>pielikumi:</w:t>
      </w:r>
    </w:p>
    <w:p w:rsidR="001D271C" w:rsidRPr="0079779A" w:rsidRDefault="001D271C" w:rsidP="003A0AFC">
      <w:pPr>
        <w:numPr>
          <w:ilvl w:val="2"/>
          <w:numId w:val="18"/>
        </w:numPr>
        <w:spacing w:after="0" w:line="240" w:lineRule="auto"/>
        <w:ind w:right="96"/>
        <w:jc w:val="both"/>
        <w:rPr>
          <w:rFonts w:ascii="Times New Roman" w:eastAsia="Times New Roman" w:hAnsi="Times New Roman" w:cs="Times New Roman"/>
          <w:sz w:val="24"/>
          <w:szCs w:val="24"/>
        </w:rPr>
      </w:pPr>
      <w:r w:rsidRPr="0079779A">
        <w:rPr>
          <w:rFonts w:ascii="Times New Roman" w:eastAsia="Times New Roman" w:hAnsi="Times New Roman" w:cs="Times New Roman"/>
          <w:sz w:val="24"/>
          <w:szCs w:val="24"/>
        </w:rPr>
        <w:t>Pielikums Nr.1 – Tehniskā specifikācija uz __ (________) lapām;</w:t>
      </w:r>
    </w:p>
    <w:p w:rsidR="001D271C" w:rsidRDefault="0085510C" w:rsidP="003A0AFC">
      <w:pPr>
        <w:numPr>
          <w:ilvl w:val="2"/>
          <w:numId w:val="18"/>
        </w:numPr>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Nr.2</w:t>
      </w:r>
      <w:r w:rsidR="001D271C" w:rsidRPr="001D271C">
        <w:rPr>
          <w:rFonts w:ascii="Times New Roman" w:eastAsia="Times New Roman" w:hAnsi="Times New Roman" w:cs="Times New Roman"/>
          <w:sz w:val="24"/>
          <w:szCs w:val="24"/>
        </w:rPr>
        <w:t xml:space="preserve"> – </w:t>
      </w:r>
      <w:r w:rsidR="008432A1" w:rsidRPr="001D271C">
        <w:rPr>
          <w:rFonts w:ascii="Times New Roman" w:eastAsia="Times New Roman" w:hAnsi="Times New Roman" w:cs="Times New Roman"/>
          <w:sz w:val="24"/>
          <w:szCs w:val="24"/>
        </w:rPr>
        <w:t>Izpildītāja _________ tehniskais piedāvājums uz __ (________) lapām</w:t>
      </w:r>
      <w:r w:rsidR="001D271C" w:rsidRPr="001D271C">
        <w:rPr>
          <w:rFonts w:ascii="Times New Roman" w:eastAsia="Times New Roman" w:hAnsi="Times New Roman" w:cs="Times New Roman"/>
          <w:sz w:val="24"/>
          <w:szCs w:val="24"/>
        </w:rPr>
        <w:t>;</w:t>
      </w:r>
    </w:p>
    <w:p w:rsidR="00AB7B6E" w:rsidRPr="001D271C" w:rsidRDefault="0085510C" w:rsidP="00AB7B6E">
      <w:pPr>
        <w:numPr>
          <w:ilvl w:val="2"/>
          <w:numId w:val="18"/>
        </w:numPr>
        <w:spacing w:after="0" w:line="240" w:lineRule="auto"/>
        <w:ind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Pielikums Nr.3</w:t>
      </w:r>
      <w:r w:rsidR="00AB7B6E" w:rsidRPr="001D271C">
        <w:rPr>
          <w:rFonts w:ascii="Times New Roman" w:eastAsia="Times New Roman" w:hAnsi="Times New Roman" w:cs="Times New Roman"/>
          <w:sz w:val="24"/>
          <w:szCs w:val="24"/>
        </w:rPr>
        <w:t xml:space="preserve"> – Izpildītāja _________ tehniskais piedāvājums uz __ (________) lapām;</w:t>
      </w:r>
    </w:p>
    <w:p w:rsidR="001D271C" w:rsidRDefault="001D271C" w:rsidP="003A0AFC">
      <w:pPr>
        <w:numPr>
          <w:ilvl w:val="2"/>
          <w:numId w:val="18"/>
        </w:numPr>
        <w:spacing w:after="0" w:line="240" w:lineRule="auto"/>
        <w:ind w:right="96"/>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Pielikums Nr.</w:t>
      </w:r>
      <w:r w:rsidR="0085510C">
        <w:rPr>
          <w:rFonts w:ascii="Times New Roman" w:eastAsia="Times New Roman" w:hAnsi="Times New Roman" w:cs="Times New Roman"/>
          <w:sz w:val="24"/>
          <w:szCs w:val="24"/>
        </w:rPr>
        <w:t>4</w:t>
      </w:r>
      <w:r w:rsidRPr="001D271C">
        <w:rPr>
          <w:rFonts w:ascii="Times New Roman" w:eastAsia="Times New Roman" w:hAnsi="Times New Roman" w:cs="Times New Roman"/>
          <w:sz w:val="24"/>
          <w:szCs w:val="24"/>
        </w:rPr>
        <w:t xml:space="preserve"> – Izpildītāja _________ tehniskais pie</w:t>
      </w:r>
      <w:r w:rsidR="0085510C">
        <w:rPr>
          <w:rFonts w:ascii="Times New Roman" w:eastAsia="Times New Roman" w:hAnsi="Times New Roman" w:cs="Times New Roman"/>
          <w:sz w:val="24"/>
          <w:szCs w:val="24"/>
        </w:rPr>
        <w:t>dāvājums uz __ (________) lapām;</w:t>
      </w:r>
    </w:p>
    <w:p w:rsidR="0085510C" w:rsidRDefault="0085510C" w:rsidP="0085510C">
      <w:pPr>
        <w:numPr>
          <w:ilvl w:val="2"/>
          <w:numId w:val="18"/>
        </w:numPr>
        <w:spacing w:after="0" w:line="240" w:lineRule="auto"/>
        <w:ind w:right="96"/>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5</w:t>
      </w:r>
      <w:r w:rsidRPr="001D271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w:t>
      </w:r>
      <w:r w:rsidRPr="0085510C">
        <w:rPr>
          <w:rFonts w:ascii="Times New Roman" w:eastAsia="Times New Roman" w:hAnsi="Times New Roman" w:cs="Times New Roman"/>
          <w:sz w:val="24"/>
          <w:szCs w:val="24"/>
        </w:rPr>
        <w:t>zaicinājums par kārtējo transporta pakalpojuma sniegšanu</w:t>
      </w:r>
      <w:r>
        <w:rPr>
          <w:rFonts w:ascii="Times New Roman" w:eastAsia="Times New Roman" w:hAnsi="Times New Roman" w:cs="Times New Roman"/>
          <w:sz w:val="24"/>
          <w:szCs w:val="24"/>
        </w:rPr>
        <w:t xml:space="preserve"> uz 1 lapas;</w:t>
      </w:r>
    </w:p>
    <w:p w:rsidR="0085510C" w:rsidRPr="0085510C" w:rsidRDefault="0085510C" w:rsidP="0085510C">
      <w:pPr>
        <w:numPr>
          <w:ilvl w:val="2"/>
          <w:numId w:val="18"/>
        </w:numPr>
        <w:spacing w:after="0" w:line="240" w:lineRule="auto"/>
        <w:ind w:right="96"/>
        <w:jc w:val="both"/>
        <w:rPr>
          <w:rFonts w:ascii="Times New Roman" w:eastAsia="Times New Roman" w:hAnsi="Times New Roman" w:cs="Times New Roman"/>
          <w:sz w:val="24"/>
          <w:szCs w:val="24"/>
        </w:rPr>
      </w:pPr>
      <w:r w:rsidRPr="001D271C">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 xml:space="preserve">6 </w:t>
      </w:r>
      <w:r w:rsidRPr="001D271C">
        <w:rPr>
          <w:rFonts w:ascii="Times New Roman" w:eastAsia="Times New Roman" w:hAnsi="Times New Roman" w:cs="Times New Roman"/>
          <w:sz w:val="24"/>
          <w:szCs w:val="24"/>
        </w:rPr>
        <w:t>–</w:t>
      </w:r>
      <w:r w:rsidRPr="0085510C">
        <w:t xml:space="preserve"> </w:t>
      </w:r>
      <w:r w:rsidRPr="0085510C">
        <w:rPr>
          <w:rFonts w:ascii="Times New Roman" w:eastAsia="Times New Roman" w:hAnsi="Times New Roman" w:cs="Times New Roman"/>
          <w:sz w:val="24"/>
          <w:szCs w:val="24"/>
        </w:rPr>
        <w:t>Piedāvājums</w:t>
      </w:r>
      <w:r>
        <w:rPr>
          <w:rFonts w:ascii="Times New Roman" w:eastAsia="Times New Roman" w:hAnsi="Times New Roman" w:cs="Times New Roman"/>
          <w:sz w:val="24"/>
          <w:szCs w:val="24"/>
        </w:rPr>
        <w:t xml:space="preserve"> </w:t>
      </w:r>
      <w:r w:rsidRPr="0085510C">
        <w:rPr>
          <w:rFonts w:ascii="Times New Roman" w:eastAsia="Times New Roman" w:hAnsi="Times New Roman" w:cs="Times New Roman"/>
          <w:sz w:val="24"/>
          <w:szCs w:val="24"/>
        </w:rPr>
        <w:t>kārtējam transporta pakalpojumam</w:t>
      </w:r>
      <w:r>
        <w:rPr>
          <w:rFonts w:ascii="Times New Roman" w:eastAsia="Times New Roman" w:hAnsi="Times New Roman" w:cs="Times New Roman"/>
          <w:sz w:val="24"/>
          <w:szCs w:val="24"/>
        </w:rPr>
        <w:t>.</w:t>
      </w:r>
    </w:p>
    <w:p w:rsidR="001D271C" w:rsidRPr="001D271C" w:rsidRDefault="001D271C" w:rsidP="0030340E">
      <w:pPr>
        <w:spacing w:after="0" w:line="240" w:lineRule="auto"/>
        <w:ind w:left="539"/>
        <w:jc w:val="both"/>
        <w:rPr>
          <w:rFonts w:ascii="Times New Roman" w:eastAsia="Times New Roman" w:hAnsi="Times New Roman" w:cs="Times New Roman"/>
          <w:b/>
          <w:sz w:val="24"/>
          <w:szCs w:val="24"/>
        </w:rPr>
      </w:pPr>
    </w:p>
    <w:p w:rsidR="001D271C" w:rsidRPr="001D271C" w:rsidRDefault="001D271C" w:rsidP="0030340E">
      <w:pPr>
        <w:spacing w:after="0" w:line="240" w:lineRule="auto"/>
        <w:rPr>
          <w:rFonts w:ascii="Times New Roman" w:eastAsia="Times New Roman" w:hAnsi="Times New Roman" w:cs="Times New Roman"/>
          <w:sz w:val="24"/>
          <w:szCs w:val="24"/>
        </w:rPr>
      </w:pPr>
    </w:p>
    <w:p w:rsidR="001D271C" w:rsidRDefault="001D271C" w:rsidP="0030340E">
      <w:pPr>
        <w:pStyle w:val="ListParagraph"/>
        <w:numPr>
          <w:ilvl w:val="0"/>
          <w:numId w:val="17"/>
        </w:numPr>
        <w:spacing w:after="0" w:line="240" w:lineRule="auto"/>
        <w:jc w:val="center"/>
        <w:outlineLvl w:val="0"/>
        <w:rPr>
          <w:rFonts w:ascii="Times New Roman" w:eastAsia="Times New Roman" w:hAnsi="Times New Roman" w:cs="Times New Roman"/>
          <w:b/>
          <w:bCs/>
          <w:sz w:val="24"/>
          <w:szCs w:val="24"/>
        </w:rPr>
      </w:pPr>
      <w:r w:rsidRPr="00AB459B">
        <w:rPr>
          <w:rFonts w:ascii="Times New Roman" w:eastAsia="Times New Roman" w:hAnsi="Times New Roman" w:cs="Times New Roman"/>
          <w:b/>
          <w:bCs/>
          <w:sz w:val="24"/>
          <w:szCs w:val="24"/>
        </w:rPr>
        <w:t>LĪDZĒJU REKVIZĪTI UN PARAKSTI</w:t>
      </w:r>
    </w:p>
    <w:p w:rsidR="00AB459B" w:rsidRPr="00AB459B" w:rsidRDefault="00AB459B" w:rsidP="00E22FC6">
      <w:pPr>
        <w:pStyle w:val="ListParagraph"/>
        <w:spacing w:after="0" w:line="240" w:lineRule="auto"/>
        <w:ind w:left="480"/>
        <w:outlineLvl w:val="0"/>
        <w:rPr>
          <w:rFonts w:ascii="Times New Roman" w:eastAsia="Times New Roman" w:hAnsi="Times New Roman" w:cs="Times New Roman"/>
          <w:b/>
          <w:bCs/>
          <w:sz w:val="24"/>
          <w:szCs w:val="24"/>
        </w:rPr>
      </w:pPr>
    </w:p>
    <w:p w:rsidR="00AB459B" w:rsidRPr="00AB459B" w:rsidRDefault="00AB459B" w:rsidP="0030340E">
      <w:pPr>
        <w:pStyle w:val="ListParagraph"/>
        <w:spacing w:after="0" w:line="240" w:lineRule="auto"/>
        <w:ind w:left="480"/>
        <w:outlineLvl w:val="0"/>
        <w:rPr>
          <w:rFonts w:ascii="Times New Roman" w:eastAsia="Times New Roman" w:hAnsi="Times New Roman" w:cs="Times New Roman"/>
          <w:b/>
          <w:bCs/>
          <w:sz w:val="24"/>
          <w:szCs w:val="24"/>
        </w:rPr>
      </w:pPr>
    </w:p>
    <w:tbl>
      <w:tblPr>
        <w:tblW w:w="0" w:type="auto"/>
        <w:tblLook w:val="0000" w:firstRow="0" w:lastRow="0" w:firstColumn="0" w:lastColumn="0" w:noHBand="0" w:noVBand="0"/>
      </w:tblPr>
      <w:tblGrid>
        <w:gridCol w:w="4475"/>
        <w:gridCol w:w="4053"/>
      </w:tblGrid>
      <w:tr w:rsidR="001D271C" w:rsidRPr="001D271C" w:rsidTr="001D271C">
        <w:tc>
          <w:tcPr>
            <w:tcW w:w="4475" w:type="dxa"/>
          </w:tcPr>
          <w:p w:rsidR="001D271C" w:rsidRPr="001D271C" w:rsidRDefault="001D271C" w:rsidP="0030340E">
            <w:pPr>
              <w:spacing w:after="0" w:line="240" w:lineRule="auto"/>
              <w:jc w:val="both"/>
              <w:rPr>
                <w:rFonts w:ascii="Times New Roman" w:eastAsia="Times New Roman" w:hAnsi="Times New Roman" w:cs="Times New Roman"/>
                <w:b/>
                <w:bCs/>
                <w:sz w:val="24"/>
                <w:szCs w:val="24"/>
              </w:rPr>
            </w:pPr>
            <w:r w:rsidRPr="001D271C">
              <w:rPr>
                <w:rFonts w:ascii="Times New Roman" w:eastAsia="Times New Roman" w:hAnsi="Times New Roman" w:cs="Times New Roman"/>
                <w:b/>
                <w:sz w:val="24"/>
                <w:szCs w:val="24"/>
              </w:rPr>
              <w:t>PASŪTĪTĀJS</w:t>
            </w:r>
          </w:p>
        </w:tc>
        <w:tc>
          <w:tcPr>
            <w:tcW w:w="4053" w:type="dxa"/>
          </w:tcPr>
          <w:p w:rsidR="001D271C" w:rsidRPr="001D271C" w:rsidRDefault="00E22FC6" w:rsidP="0030340E">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IZPILDĪTĀJI</w:t>
            </w:r>
          </w:p>
        </w:tc>
      </w:tr>
      <w:tr w:rsidR="00AB459B" w:rsidRPr="001D271C" w:rsidTr="001D271C">
        <w:tc>
          <w:tcPr>
            <w:tcW w:w="4475" w:type="dxa"/>
          </w:tcPr>
          <w:p w:rsidR="00AB459B" w:rsidRPr="001D271C" w:rsidRDefault="00AB459B" w:rsidP="0030340E">
            <w:pPr>
              <w:spacing w:after="0" w:line="240" w:lineRule="auto"/>
              <w:jc w:val="both"/>
              <w:rPr>
                <w:rFonts w:ascii="Times New Roman" w:eastAsia="Times New Roman" w:hAnsi="Times New Roman" w:cs="Times New Roman"/>
                <w:b/>
                <w:sz w:val="24"/>
                <w:szCs w:val="24"/>
              </w:rPr>
            </w:pPr>
          </w:p>
        </w:tc>
        <w:tc>
          <w:tcPr>
            <w:tcW w:w="4053" w:type="dxa"/>
          </w:tcPr>
          <w:p w:rsidR="00AB459B" w:rsidRPr="001D271C" w:rsidRDefault="00AB459B" w:rsidP="0030340E">
            <w:pPr>
              <w:spacing w:after="0" w:line="240" w:lineRule="auto"/>
              <w:jc w:val="both"/>
              <w:rPr>
                <w:rFonts w:ascii="Times New Roman" w:eastAsia="Times New Roman" w:hAnsi="Times New Roman" w:cs="Times New Roman"/>
                <w:b/>
                <w:bCs/>
                <w:sz w:val="24"/>
                <w:szCs w:val="24"/>
              </w:rPr>
            </w:pPr>
          </w:p>
        </w:tc>
      </w:tr>
    </w:tbl>
    <w:p w:rsidR="007F2940" w:rsidRDefault="007F2940" w:rsidP="0030340E">
      <w:pPr>
        <w:spacing w:after="0" w:line="240" w:lineRule="auto"/>
      </w:pPr>
    </w:p>
    <w:p w:rsidR="007F2940" w:rsidRDefault="007F2940" w:rsidP="007F2940">
      <w:r>
        <w:br w:type="page"/>
      </w:r>
    </w:p>
    <w:p w:rsidR="007F2940" w:rsidRPr="007F2940" w:rsidRDefault="0085510C" w:rsidP="007F294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Vienošanās 5</w:t>
      </w:r>
      <w:r w:rsidR="007F2940" w:rsidRPr="007F2940">
        <w:rPr>
          <w:rFonts w:ascii="Times New Roman" w:eastAsia="Times New Roman" w:hAnsi="Times New Roman" w:cs="Times New Roman"/>
          <w:b/>
          <w:sz w:val="24"/>
          <w:szCs w:val="24"/>
        </w:rPr>
        <w:t>.pielikums</w:t>
      </w:r>
    </w:p>
    <w:p w:rsidR="007F2940" w:rsidRPr="007F2940" w:rsidRDefault="007F2940" w:rsidP="007F2940">
      <w:pPr>
        <w:spacing w:after="0" w:line="240" w:lineRule="auto"/>
        <w:rPr>
          <w:rFonts w:ascii="Times New Roman" w:eastAsia="Times New Roman" w:hAnsi="Times New Roman" w:cs="Times New Roman"/>
          <w:b/>
          <w:sz w:val="24"/>
          <w:szCs w:val="24"/>
        </w:rPr>
      </w:pPr>
    </w:p>
    <w:p w:rsidR="007F2940" w:rsidRPr="007F2940" w:rsidRDefault="007F2940" w:rsidP="007F2940">
      <w:pPr>
        <w:spacing w:after="0" w:line="240" w:lineRule="auto"/>
        <w:ind w:left="19" w:firstLine="38"/>
        <w:jc w:val="center"/>
        <w:rPr>
          <w:rFonts w:ascii="Times New Roman" w:eastAsia="Times New Roman" w:hAnsi="Times New Roman" w:cs="Times New Roman"/>
          <w:sz w:val="24"/>
          <w:szCs w:val="24"/>
        </w:rPr>
      </w:pPr>
      <w:r w:rsidRPr="007F2940">
        <w:rPr>
          <w:rFonts w:ascii="Times New Roman" w:eastAsia="Times New Roman" w:hAnsi="Times New Roman" w:cs="Times New Roman"/>
          <w:bCs/>
          <w:i/>
          <w:sz w:val="24"/>
          <w:szCs w:val="24"/>
        </w:rPr>
        <w:t>&lt;Pasūtītāja veidlapa&gt;</w:t>
      </w:r>
    </w:p>
    <w:p w:rsidR="007F2940" w:rsidRPr="007F2940" w:rsidRDefault="007F2940" w:rsidP="007F2940">
      <w:pPr>
        <w:spacing w:after="0" w:line="240" w:lineRule="auto"/>
        <w:rPr>
          <w:rFonts w:ascii="Times New Roman" w:eastAsia="Times New Roman" w:hAnsi="Times New Roman" w:cs="Times New Roman"/>
          <w:sz w:val="24"/>
          <w:szCs w:val="24"/>
        </w:rPr>
      </w:pPr>
    </w:p>
    <w:p w:rsidR="007F2940" w:rsidRPr="007F2940" w:rsidRDefault="007F2940" w:rsidP="007F2940">
      <w:pPr>
        <w:spacing w:after="0" w:line="240" w:lineRule="auto"/>
        <w:jc w:val="center"/>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Jelgava</w:t>
      </w:r>
    </w:p>
    <w:p w:rsidR="007F2940" w:rsidRPr="007F2940" w:rsidRDefault="007F2940" w:rsidP="007F2940">
      <w:pPr>
        <w:spacing w:after="0" w:line="240" w:lineRule="auto"/>
        <w:rPr>
          <w:rFonts w:ascii="Times New Roman" w:eastAsia="Times New Roman" w:hAnsi="Times New Roman" w:cs="Times New Roman"/>
          <w:sz w:val="24"/>
          <w:szCs w:val="24"/>
        </w:rPr>
      </w:pP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_________________________ Nr. ___________</w:t>
      </w:r>
    </w:p>
    <w:p w:rsidR="007F2940" w:rsidRPr="007F2940" w:rsidRDefault="007F2940" w:rsidP="007F2940">
      <w:pPr>
        <w:spacing w:after="0" w:line="240" w:lineRule="auto"/>
        <w:rPr>
          <w:rFonts w:ascii="Times New Roman" w:eastAsia="Times New Roman" w:hAnsi="Times New Roman" w:cs="Times New Roman"/>
          <w:i/>
          <w:sz w:val="24"/>
          <w:szCs w:val="24"/>
        </w:rPr>
      </w:pPr>
      <w:r w:rsidRPr="007F2940">
        <w:rPr>
          <w:rFonts w:ascii="Times New Roman" w:eastAsia="Times New Roman" w:hAnsi="Times New Roman" w:cs="Times New Roman"/>
          <w:i/>
          <w:sz w:val="24"/>
          <w:szCs w:val="24"/>
        </w:rPr>
        <w:t xml:space="preserve">Uzaicinājuma nosūtīšanas datums un Nr. </w:t>
      </w:r>
    </w:p>
    <w:p w:rsidR="007F2940" w:rsidRPr="007F2940" w:rsidRDefault="007F2940" w:rsidP="007F2940">
      <w:pPr>
        <w:spacing w:after="0" w:line="240" w:lineRule="auto"/>
        <w:ind w:firstLine="798"/>
        <w:jc w:val="right"/>
        <w:rPr>
          <w:rFonts w:ascii="Times New Roman" w:eastAsia="Times New Roman" w:hAnsi="Times New Roman" w:cs="Times New Roman"/>
          <w:bCs/>
          <w:i/>
          <w:sz w:val="24"/>
          <w:szCs w:val="24"/>
        </w:rPr>
      </w:pPr>
      <w:r w:rsidRPr="007F2940">
        <w:rPr>
          <w:rFonts w:ascii="Times New Roman" w:eastAsia="Times New Roman" w:hAnsi="Times New Roman" w:cs="Times New Roman"/>
          <w:bCs/>
          <w:i/>
          <w:sz w:val="24"/>
          <w:szCs w:val="24"/>
        </w:rPr>
        <w:t>Izpildītāja nosaukums</w:t>
      </w:r>
    </w:p>
    <w:p w:rsidR="007F2940" w:rsidRPr="007F2940" w:rsidRDefault="007F2940" w:rsidP="007F2940">
      <w:pPr>
        <w:spacing w:after="0" w:line="240" w:lineRule="auto"/>
        <w:jc w:val="right"/>
        <w:rPr>
          <w:rFonts w:ascii="Times New Roman" w:eastAsia="Times New Roman" w:hAnsi="Times New Roman" w:cs="Times New Roman"/>
          <w:i/>
          <w:sz w:val="24"/>
          <w:szCs w:val="24"/>
        </w:rPr>
      </w:pPr>
      <w:r w:rsidRPr="007F2940">
        <w:rPr>
          <w:rFonts w:ascii="Times New Roman" w:eastAsia="Times New Roman" w:hAnsi="Times New Roman" w:cs="Times New Roman"/>
          <w:bCs/>
          <w:i/>
          <w:sz w:val="24"/>
          <w:szCs w:val="24"/>
        </w:rPr>
        <w:t xml:space="preserve">       </w:t>
      </w:r>
      <w:r w:rsidRPr="007F2940">
        <w:rPr>
          <w:rFonts w:ascii="Times New Roman" w:eastAsia="Times New Roman" w:hAnsi="Times New Roman" w:cs="Times New Roman"/>
          <w:bCs/>
          <w:i/>
          <w:sz w:val="24"/>
          <w:szCs w:val="24"/>
        </w:rPr>
        <w:tab/>
      </w:r>
      <w:r w:rsidRPr="007F2940">
        <w:rPr>
          <w:rFonts w:ascii="Times New Roman" w:eastAsia="Times New Roman" w:hAnsi="Times New Roman" w:cs="Times New Roman"/>
          <w:bCs/>
          <w:i/>
          <w:sz w:val="24"/>
          <w:szCs w:val="24"/>
        </w:rPr>
        <w:tab/>
      </w:r>
      <w:r w:rsidRPr="007F2940">
        <w:rPr>
          <w:rFonts w:ascii="Times New Roman" w:eastAsia="Times New Roman" w:hAnsi="Times New Roman" w:cs="Times New Roman"/>
          <w:bCs/>
          <w:i/>
          <w:sz w:val="24"/>
          <w:szCs w:val="24"/>
        </w:rPr>
        <w:tab/>
        <w:t xml:space="preserve">   kontaktpersonas, vārds, uzvārd</w:t>
      </w:r>
      <w:r w:rsidRPr="007F2940">
        <w:rPr>
          <w:rFonts w:ascii="Times New Roman" w:eastAsia="Times New Roman" w:hAnsi="Times New Roman" w:cs="Times New Roman"/>
          <w:i/>
          <w:sz w:val="24"/>
          <w:szCs w:val="24"/>
        </w:rPr>
        <w:t>s</w:t>
      </w:r>
    </w:p>
    <w:p w:rsidR="007F2940" w:rsidRPr="007F2940" w:rsidRDefault="007F2940" w:rsidP="007F2940">
      <w:pPr>
        <w:spacing w:after="0" w:line="240" w:lineRule="auto"/>
        <w:jc w:val="right"/>
        <w:rPr>
          <w:rFonts w:ascii="Times New Roman" w:eastAsia="Times New Roman" w:hAnsi="Times New Roman" w:cs="Times New Roman"/>
          <w:sz w:val="24"/>
          <w:szCs w:val="24"/>
        </w:rPr>
      </w:pPr>
      <w:r w:rsidRPr="007F2940">
        <w:rPr>
          <w:rFonts w:ascii="Times New Roman" w:eastAsia="Times New Roman" w:hAnsi="Times New Roman" w:cs="Times New Roman"/>
          <w:i/>
          <w:sz w:val="24"/>
          <w:szCs w:val="24"/>
        </w:rPr>
        <w:t>e-pasta adrese</w:t>
      </w:r>
    </w:p>
    <w:p w:rsidR="007F2940" w:rsidRPr="007F2940" w:rsidRDefault="007F2940" w:rsidP="007F2940">
      <w:pPr>
        <w:spacing w:after="0" w:line="240" w:lineRule="auto"/>
        <w:jc w:val="center"/>
        <w:rPr>
          <w:rFonts w:ascii="Times New Roman" w:eastAsia="Times New Roman" w:hAnsi="Times New Roman" w:cs="Times New Roman"/>
          <w:sz w:val="24"/>
          <w:szCs w:val="24"/>
        </w:rPr>
      </w:pPr>
    </w:p>
    <w:p w:rsidR="007F2940" w:rsidRPr="007F2940" w:rsidRDefault="007F2940" w:rsidP="007F2940">
      <w:pPr>
        <w:spacing w:after="0" w:line="240" w:lineRule="auto"/>
        <w:jc w:val="center"/>
        <w:rPr>
          <w:rFonts w:ascii="Times New Roman" w:eastAsia="Times New Roman" w:hAnsi="Times New Roman" w:cs="Times New Roman"/>
          <w:sz w:val="24"/>
          <w:szCs w:val="24"/>
        </w:rPr>
      </w:pPr>
    </w:p>
    <w:p w:rsidR="007F2940" w:rsidRPr="007F2940" w:rsidRDefault="007F2940" w:rsidP="007F2940">
      <w:pPr>
        <w:spacing w:after="0" w:line="240" w:lineRule="auto"/>
        <w:jc w:val="center"/>
        <w:rPr>
          <w:rFonts w:ascii="Times New Roman" w:eastAsia="Times New Roman" w:hAnsi="Times New Roman" w:cs="Times New Roman"/>
          <w:b/>
          <w:sz w:val="24"/>
          <w:szCs w:val="24"/>
        </w:rPr>
      </w:pPr>
      <w:r w:rsidRPr="007F2940">
        <w:rPr>
          <w:rFonts w:ascii="Times New Roman" w:eastAsia="Times New Roman" w:hAnsi="Times New Roman" w:cs="Times New Roman"/>
          <w:b/>
          <w:sz w:val="24"/>
          <w:szCs w:val="24"/>
        </w:rPr>
        <w:t xml:space="preserve">UZAICINĀJUMS </w:t>
      </w:r>
    </w:p>
    <w:p w:rsidR="007F2940" w:rsidRPr="007F2940" w:rsidRDefault="007F2940" w:rsidP="007F2940">
      <w:pPr>
        <w:spacing w:after="0" w:line="240" w:lineRule="auto"/>
        <w:jc w:val="center"/>
        <w:rPr>
          <w:rFonts w:ascii="Times New Roman" w:eastAsia="Times New Roman" w:hAnsi="Times New Roman" w:cs="Times New Roman"/>
          <w:b/>
          <w:sz w:val="24"/>
          <w:szCs w:val="24"/>
        </w:rPr>
      </w:pPr>
      <w:r w:rsidRPr="007F2940">
        <w:rPr>
          <w:rFonts w:ascii="Times New Roman" w:eastAsia="Times New Roman" w:hAnsi="Times New Roman" w:cs="Times New Roman"/>
          <w:b/>
          <w:sz w:val="24"/>
          <w:szCs w:val="24"/>
        </w:rPr>
        <w:t>par kārtējo transporta pakalpojuma sniegšanu</w:t>
      </w:r>
    </w:p>
    <w:p w:rsidR="007F2940" w:rsidRPr="007F2940" w:rsidRDefault="007F2940" w:rsidP="007F2940">
      <w:pPr>
        <w:spacing w:after="0" w:line="240" w:lineRule="auto"/>
        <w:ind w:firstLine="798"/>
        <w:jc w:val="both"/>
        <w:rPr>
          <w:rFonts w:ascii="Times New Roman" w:eastAsia="Times New Roman" w:hAnsi="Times New Roman" w:cs="Times New Roman"/>
          <w:bCs/>
          <w:i/>
          <w:sz w:val="24"/>
          <w:szCs w:val="24"/>
        </w:rPr>
      </w:pPr>
      <w:r w:rsidRPr="007F2940">
        <w:rPr>
          <w:rFonts w:ascii="Times New Roman" w:eastAsia="Times New Roman" w:hAnsi="Times New Roman" w:cs="Times New Roman"/>
          <w:bCs/>
          <w:i/>
          <w:sz w:val="24"/>
          <w:szCs w:val="24"/>
        </w:rPr>
        <w:t xml:space="preserve">                  </w:t>
      </w:r>
      <w:r w:rsidRPr="007F2940">
        <w:rPr>
          <w:rFonts w:ascii="Times New Roman" w:eastAsia="Times New Roman" w:hAnsi="Times New Roman" w:cs="Times New Roman"/>
          <w:bCs/>
          <w:i/>
          <w:sz w:val="24"/>
          <w:szCs w:val="24"/>
        </w:rPr>
        <w:tab/>
      </w:r>
      <w:r w:rsidRPr="007F2940">
        <w:rPr>
          <w:rFonts w:ascii="Times New Roman" w:eastAsia="Times New Roman" w:hAnsi="Times New Roman" w:cs="Times New Roman"/>
          <w:bCs/>
          <w:i/>
          <w:sz w:val="24"/>
          <w:szCs w:val="24"/>
        </w:rPr>
        <w:tab/>
      </w:r>
      <w:r w:rsidRPr="007F2940">
        <w:rPr>
          <w:rFonts w:ascii="Times New Roman" w:eastAsia="Times New Roman" w:hAnsi="Times New Roman" w:cs="Times New Roman"/>
          <w:bCs/>
          <w:i/>
          <w:sz w:val="24"/>
          <w:szCs w:val="24"/>
        </w:rPr>
        <w:tab/>
      </w:r>
      <w:r w:rsidRPr="007F2940">
        <w:rPr>
          <w:rFonts w:ascii="Times New Roman" w:eastAsia="Times New Roman" w:hAnsi="Times New Roman" w:cs="Times New Roman"/>
          <w:bCs/>
          <w:i/>
          <w:sz w:val="24"/>
          <w:szCs w:val="24"/>
        </w:rPr>
        <w:tab/>
      </w:r>
      <w:r w:rsidRPr="007F2940">
        <w:rPr>
          <w:rFonts w:ascii="Times New Roman" w:eastAsia="Times New Roman" w:hAnsi="Times New Roman" w:cs="Times New Roman"/>
          <w:bCs/>
          <w:i/>
          <w:sz w:val="24"/>
          <w:szCs w:val="24"/>
        </w:rPr>
        <w:tab/>
      </w:r>
      <w:r w:rsidRPr="007F2940">
        <w:rPr>
          <w:rFonts w:ascii="Times New Roman" w:eastAsia="Times New Roman" w:hAnsi="Times New Roman" w:cs="Times New Roman"/>
          <w:bCs/>
          <w:i/>
          <w:sz w:val="24"/>
          <w:szCs w:val="24"/>
        </w:rPr>
        <w:tab/>
        <w:t xml:space="preserve">  </w:t>
      </w:r>
    </w:p>
    <w:p w:rsidR="007F2940" w:rsidRPr="007F2940" w:rsidRDefault="007F2940" w:rsidP="007F2940">
      <w:pPr>
        <w:spacing w:after="0" w:line="240" w:lineRule="auto"/>
        <w:ind w:firstLine="798"/>
        <w:jc w:val="both"/>
        <w:rPr>
          <w:rFonts w:ascii="Times New Roman" w:eastAsia="Times New Roman" w:hAnsi="Times New Roman" w:cs="Times New Roman"/>
          <w:sz w:val="24"/>
          <w:szCs w:val="24"/>
        </w:rPr>
      </w:pPr>
    </w:p>
    <w:p w:rsidR="007F2940" w:rsidRPr="007F2940" w:rsidRDefault="007F2940" w:rsidP="007F2940">
      <w:pPr>
        <w:spacing w:after="0" w:line="240" w:lineRule="auto"/>
        <w:ind w:firstLine="798"/>
        <w:jc w:val="both"/>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 xml:space="preserve">Aicinu iesniegt piedāvājumu kārtējā/kārtējo transporta pakalpojuma sniegšanas līguma noslēgšanai, saskaņā ar </w:t>
      </w:r>
      <w:r w:rsidRPr="007F2940">
        <w:rPr>
          <w:rFonts w:ascii="Times New Roman" w:eastAsia="Times New Roman" w:hAnsi="Times New Roman" w:cs="Times New Roman"/>
          <w:bCs/>
          <w:sz w:val="24"/>
          <w:szCs w:val="24"/>
        </w:rPr>
        <w:t xml:space="preserve">atklāta konkursa </w:t>
      </w:r>
      <w:r w:rsidR="0085510C" w:rsidRPr="0085510C">
        <w:rPr>
          <w:rFonts w:ascii="Times New Roman" w:eastAsia="Times New Roman" w:hAnsi="Times New Roman" w:cs="Times New Roman"/>
          <w:bCs/>
          <w:sz w:val="24"/>
          <w:szCs w:val="24"/>
        </w:rPr>
        <w:t xml:space="preserve">„Transporta pakalpojumu nodrošināšana Jelgavas pilsētas pašvaldības iestāžu vajadzībām”, identifikācijas Nr.JPD2016/3/AK </w:t>
      </w:r>
      <w:r w:rsidRPr="007F2940">
        <w:rPr>
          <w:rFonts w:ascii="Times New Roman" w:eastAsia="Times New Roman" w:hAnsi="Times New Roman" w:cs="Times New Roman"/>
          <w:bCs/>
          <w:sz w:val="24"/>
          <w:szCs w:val="24"/>
        </w:rPr>
        <w:t>rezultātiem</w:t>
      </w:r>
      <w:r w:rsidRPr="007F2940">
        <w:rPr>
          <w:rFonts w:ascii="Times New Roman" w:eastAsia="Times New Roman" w:hAnsi="Times New Roman" w:cs="Times New Roman"/>
          <w:i/>
          <w:sz w:val="24"/>
          <w:szCs w:val="24"/>
        </w:rPr>
        <w:t xml:space="preserve"> </w:t>
      </w:r>
      <w:r w:rsidRPr="007F2940">
        <w:rPr>
          <w:rFonts w:ascii="Times New Roman" w:eastAsia="Times New Roman" w:hAnsi="Times New Roman" w:cs="Times New Roman"/>
          <w:sz w:val="24"/>
          <w:szCs w:val="24"/>
        </w:rPr>
        <w:t>un tā rezultātā noslēgtās vispārīgās vienošanās nosacījumiem.</w:t>
      </w:r>
    </w:p>
    <w:p w:rsidR="007F2940" w:rsidRPr="007F2940" w:rsidRDefault="007F2940" w:rsidP="007F2940">
      <w:pPr>
        <w:spacing w:after="0" w:line="240" w:lineRule="auto"/>
        <w:ind w:firstLine="799"/>
        <w:rPr>
          <w:rFonts w:ascii="Times New Roman" w:eastAsia="Times New Roman" w:hAnsi="Times New Roman" w:cs="Times New Roman"/>
          <w:sz w:val="24"/>
          <w:szCs w:val="24"/>
        </w:rPr>
      </w:pPr>
    </w:p>
    <w:p w:rsidR="007F2940" w:rsidRPr="007F2940" w:rsidRDefault="007F2940" w:rsidP="007F2940">
      <w:pPr>
        <w:spacing w:after="0" w:line="240" w:lineRule="auto"/>
        <w:ind w:firstLine="799"/>
        <w:rPr>
          <w:rFonts w:ascii="Times New Roman" w:eastAsia="Times New Roman" w:hAnsi="Times New Roman" w:cs="Times New Roman"/>
          <w:i/>
          <w:sz w:val="24"/>
          <w:szCs w:val="24"/>
        </w:rPr>
      </w:pPr>
      <w:r w:rsidRPr="007F2940">
        <w:rPr>
          <w:rFonts w:ascii="Times New Roman" w:eastAsia="Times New Roman" w:hAnsi="Times New Roman" w:cs="Times New Roman"/>
          <w:sz w:val="24"/>
          <w:szCs w:val="24"/>
        </w:rPr>
        <w:t>Pieprasījuma apraksts</w:t>
      </w:r>
      <w:r w:rsidRPr="007F2940">
        <w:rPr>
          <w:rFonts w:ascii="Times New Roman" w:eastAsia="Times New Roman" w:hAnsi="Times New Roman" w:cs="Times New Roman"/>
          <w:i/>
          <w:sz w:val="24"/>
          <w:szCs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4761"/>
      </w:tblGrid>
      <w:tr w:rsidR="007F2940" w:rsidRPr="007F2940" w:rsidTr="007C75E7">
        <w:tc>
          <w:tcPr>
            <w:tcW w:w="3473"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Pakalpojuma sniegšanas maršruts</w:t>
            </w:r>
          </w:p>
        </w:tc>
        <w:tc>
          <w:tcPr>
            <w:tcW w:w="4761"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p>
        </w:tc>
      </w:tr>
      <w:tr w:rsidR="007F2940" w:rsidRPr="007F2940" w:rsidTr="007C75E7">
        <w:tc>
          <w:tcPr>
            <w:tcW w:w="3473"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Pakalpojuma sniegšanas laiks</w:t>
            </w:r>
          </w:p>
        </w:tc>
        <w:tc>
          <w:tcPr>
            <w:tcW w:w="4761"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p>
        </w:tc>
      </w:tr>
      <w:tr w:rsidR="007F2940" w:rsidRPr="007F2940" w:rsidTr="007C75E7">
        <w:tc>
          <w:tcPr>
            <w:tcW w:w="3473"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 xml:space="preserve">Minimālais vietu skaits </w:t>
            </w:r>
          </w:p>
        </w:tc>
        <w:tc>
          <w:tcPr>
            <w:tcW w:w="4761"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p>
        </w:tc>
      </w:tr>
      <w:tr w:rsidR="007F2940" w:rsidRPr="007F2940" w:rsidTr="007C75E7">
        <w:tc>
          <w:tcPr>
            <w:tcW w:w="3473"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 xml:space="preserve">Plānotais km daudzums </w:t>
            </w:r>
          </w:p>
        </w:tc>
        <w:tc>
          <w:tcPr>
            <w:tcW w:w="4761"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p>
        </w:tc>
      </w:tr>
      <w:tr w:rsidR="007F2940" w:rsidRPr="007F2940" w:rsidTr="007C75E7">
        <w:tc>
          <w:tcPr>
            <w:tcW w:w="3473"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Plānotā dīkstāve/h</w:t>
            </w:r>
          </w:p>
        </w:tc>
        <w:tc>
          <w:tcPr>
            <w:tcW w:w="4761"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p>
        </w:tc>
      </w:tr>
      <w:tr w:rsidR="007F2940" w:rsidRPr="007F2940" w:rsidTr="007C75E7">
        <w:tc>
          <w:tcPr>
            <w:tcW w:w="3473"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Piedāvājums jāiesniedz līdz</w:t>
            </w:r>
          </w:p>
        </w:tc>
        <w:tc>
          <w:tcPr>
            <w:tcW w:w="4761"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p>
        </w:tc>
      </w:tr>
      <w:tr w:rsidR="007F2940" w:rsidRPr="007F2940" w:rsidTr="007C75E7">
        <w:tc>
          <w:tcPr>
            <w:tcW w:w="3473"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Piezīmes</w:t>
            </w:r>
          </w:p>
        </w:tc>
        <w:tc>
          <w:tcPr>
            <w:tcW w:w="4761" w:type="dxa"/>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p>
        </w:tc>
      </w:tr>
    </w:tbl>
    <w:p w:rsidR="007F2940" w:rsidRPr="007F2940" w:rsidRDefault="007F2940" w:rsidP="007F2940">
      <w:pPr>
        <w:spacing w:after="0" w:line="240" w:lineRule="auto"/>
        <w:jc w:val="both"/>
        <w:rPr>
          <w:rFonts w:ascii="Times New Roman" w:eastAsia="Times New Roman" w:hAnsi="Times New Roman" w:cs="Times New Roman"/>
          <w:bCs/>
          <w:sz w:val="24"/>
          <w:szCs w:val="24"/>
        </w:rPr>
      </w:pPr>
      <w:r w:rsidRPr="007F2940">
        <w:rPr>
          <w:rFonts w:ascii="Times New Roman" w:eastAsia="Times New Roman" w:hAnsi="Times New Roman" w:cs="Times New Roman"/>
          <w:bCs/>
          <w:sz w:val="24"/>
          <w:szCs w:val="24"/>
        </w:rPr>
        <w:tab/>
      </w:r>
    </w:p>
    <w:p w:rsidR="007F2940" w:rsidRPr="007F2940" w:rsidRDefault="007F2940" w:rsidP="007F2940">
      <w:pPr>
        <w:spacing w:after="0" w:line="240" w:lineRule="auto"/>
        <w:rPr>
          <w:rFonts w:ascii="Times New Roman" w:eastAsia="Times New Roman" w:hAnsi="Times New Roman" w:cs="Times New Roman"/>
          <w:bCs/>
          <w:i/>
          <w:sz w:val="24"/>
          <w:szCs w:val="24"/>
        </w:rPr>
      </w:pPr>
    </w:p>
    <w:p w:rsidR="007F2940" w:rsidRPr="007F2940" w:rsidRDefault="007F2940" w:rsidP="007F2940">
      <w:pPr>
        <w:spacing w:after="0" w:line="240" w:lineRule="auto"/>
        <w:rPr>
          <w:rFonts w:ascii="Times New Roman" w:eastAsia="Times New Roman" w:hAnsi="Times New Roman" w:cs="Times New Roman"/>
          <w:bCs/>
          <w:sz w:val="24"/>
          <w:szCs w:val="24"/>
        </w:rPr>
      </w:pPr>
      <w:r w:rsidRPr="007F2940">
        <w:rPr>
          <w:rFonts w:ascii="Times New Roman" w:eastAsia="Times New Roman" w:hAnsi="Times New Roman" w:cs="Times New Roman"/>
          <w:bCs/>
          <w:i/>
          <w:sz w:val="24"/>
          <w:szCs w:val="24"/>
        </w:rPr>
        <w:t>Pasūtītāja</w:t>
      </w:r>
      <w:r w:rsidRPr="007F2940">
        <w:rPr>
          <w:rFonts w:ascii="Times New Roman" w:eastAsia="Times New Roman" w:hAnsi="Times New Roman" w:cs="Times New Roman"/>
          <w:bCs/>
          <w:sz w:val="24"/>
          <w:szCs w:val="24"/>
        </w:rPr>
        <w:t xml:space="preserve"> </w:t>
      </w:r>
    </w:p>
    <w:p w:rsidR="007F2940" w:rsidRPr="007F2940" w:rsidRDefault="007F2940" w:rsidP="007F2940">
      <w:pPr>
        <w:spacing w:after="0" w:line="240" w:lineRule="auto"/>
        <w:rPr>
          <w:rFonts w:ascii="Times New Roman" w:eastAsia="Times New Roman" w:hAnsi="Times New Roman" w:cs="Times New Roman"/>
          <w:i/>
          <w:sz w:val="24"/>
          <w:szCs w:val="24"/>
        </w:rPr>
      </w:pPr>
      <w:r w:rsidRPr="007F2940">
        <w:rPr>
          <w:rFonts w:ascii="Times New Roman" w:eastAsia="Times New Roman" w:hAnsi="Times New Roman" w:cs="Times New Roman"/>
          <w:bCs/>
          <w:i/>
          <w:sz w:val="24"/>
          <w:szCs w:val="24"/>
        </w:rPr>
        <w:t>amats</w:t>
      </w:r>
      <w:proofErr w:type="gramStart"/>
      <w:r w:rsidRPr="007F2940">
        <w:rPr>
          <w:rFonts w:ascii="Times New Roman" w:eastAsia="Times New Roman" w:hAnsi="Times New Roman" w:cs="Times New Roman"/>
          <w:bCs/>
          <w:i/>
          <w:sz w:val="24"/>
          <w:szCs w:val="24"/>
        </w:rPr>
        <w:t xml:space="preserve">                                                                        </w:t>
      </w:r>
      <w:proofErr w:type="gramEnd"/>
      <w:r w:rsidRPr="007F2940">
        <w:rPr>
          <w:rFonts w:ascii="Times New Roman" w:eastAsia="Times New Roman" w:hAnsi="Times New Roman" w:cs="Times New Roman"/>
          <w:bCs/>
          <w:i/>
          <w:sz w:val="24"/>
          <w:szCs w:val="24"/>
        </w:rPr>
        <w:t>paraksts                             V.Uzvārds</w:t>
      </w: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i/>
          <w:sz w:val="24"/>
          <w:szCs w:val="24"/>
        </w:rPr>
      </w:pPr>
      <w:r w:rsidRPr="007F2940">
        <w:rPr>
          <w:rFonts w:ascii="Times New Roman" w:eastAsia="Times New Roman" w:hAnsi="Times New Roman" w:cs="Times New Roman"/>
          <w:bCs/>
          <w:i/>
          <w:sz w:val="24"/>
          <w:szCs w:val="24"/>
        </w:rPr>
        <w:t>&lt;kontaktpersonas vārds, uzvārd</w:t>
      </w:r>
      <w:r w:rsidRPr="007F2940">
        <w:rPr>
          <w:rFonts w:ascii="Times New Roman" w:eastAsia="Times New Roman" w:hAnsi="Times New Roman" w:cs="Times New Roman"/>
          <w:i/>
          <w:sz w:val="24"/>
          <w:szCs w:val="24"/>
        </w:rPr>
        <w:t>s,</w:t>
      </w:r>
    </w:p>
    <w:p w:rsidR="007F2940" w:rsidRPr="007F2940" w:rsidRDefault="007F2940" w:rsidP="007F2940">
      <w:pPr>
        <w:spacing w:after="0" w:line="240" w:lineRule="auto"/>
        <w:jc w:val="both"/>
        <w:rPr>
          <w:rFonts w:ascii="Times New Roman" w:eastAsia="Times New Roman" w:hAnsi="Times New Roman" w:cs="Times New Roman"/>
          <w:i/>
        </w:rPr>
      </w:pPr>
      <w:r w:rsidRPr="007F2940">
        <w:rPr>
          <w:rFonts w:ascii="Times New Roman" w:eastAsia="Times New Roman" w:hAnsi="Times New Roman" w:cs="Times New Roman"/>
          <w:i/>
        </w:rPr>
        <w:t xml:space="preserve"> telefona numurs&gt;</w:t>
      </w: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both"/>
        <w:rPr>
          <w:rFonts w:ascii="Times New Roman" w:eastAsia="Times New Roman" w:hAnsi="Times New Roman" w:cs="Times New Roman"/>
        </w:rPr>
      </w:pPr>
    </w:p>
    <w:p w:rsidR="007F2940" w:rsidRPr="007F2940" w:rsidRDefault="007F2940" w:rsidP="007F2940">
      <w:pPr>
        <w:spacing w:after="0" w:line="240" w:lineRule="auto"/>
        <w:jc w:val="right"/>
        <w:rPr>
          <w:rFonts w:ascii="Times New Roman" w:eastAsia="Times New Roman" w:hAnsi="Times New Roman" w:cs="Times New Roman"/>
          <w:b/>
          <w:sz w:val="24"/>
          <w:szCs w:val="24"/>
        </w:rPr>
      </w:pPr>
    </w:p>
    <w:p w:rsidR="0085510C" w:rsidRDefault="0085510C" w:rsidP="007F2940">
      <w:pPr>
        <w:spacing w:after="0" w:line="240" w:lineRule="auto"/>
        <w:jc w:val="right"/>
        <w:rPr>
          <w:rFonts w:ascii="Times New Roman" w:eastAsia="Times New Roman" w:hAnsi="Times New Roman" w:cs="Times New Roman"/>
          <w:b/>
          <w:sz w:val="24"/>
          <w:szCs w:val="24"/>
        </w:rPr>
      </w:pPr>
    </w:p>
    <w:p w:rsidR="0085510C" w:rsidRDefault="0085510C" w:rsidP="007F2940">
      <w:pPr>
        <w:spacing w:after="0" w:line="240" w:lineRule="auto"/>
        <w:jc w:val="right"/>
        <w:rPr>
          <w:rFonts w:ascii="Times New Roman" w:eastAsia="Times New Roman" w:hAnsi="Times New Roman" w:cs="Times New Roman"/>
          <w:b/>
          <w:sz w:val="24"/>
          <w:szCs w:val="24"/>
        </w:rPr>
      </w:pPr>
    </w:p>
    <w:p w:rsidR="0085510C" w:rsidRDefault="0085510C" w:rsidP="007F2940">
      <w:pPr>
        <w:spacing w:after="0" w:line="240" w:lineRule="auto"/>
        <w:jc w:val="right"/>
        <w:rPr>
          <w:rFonts w:ascii="Times New Roman" w:eastAsia="Times New Roman" w:hAnsi="Times New Roman" w:cs="Times New Roman"/>
          <w:b/>
          <w:sz w:val="24"/>
          <w:szCs w:val="24"/>
        </w:rPr>
      </w:pPr>
    </w:p>
    <w:p w:rsidR="0085510C" w:rsidRDefault="0085510C" w:rsidP="007F2940">
      <w:pPr>
        <w:spacing w:after="0" w:line="240" w:lineRule="auto"/>
        <w:jc w:val="right"/>
        <w:rPr>
          <w:rFonts w:ascii="Times New Roman" w:eastAsia="Times New Roman" w:hAnsi="Times New Roman" w:cs="Times New Roman"/>
          <w:b/>
          <w:sz w:val="24"/>
          <w:szCs w:val="24"/>
        </w:rPr>
      </w:pPr>
    </w:p>
    <w:p w:rsidR="0085510C" w:rsidRDefault="0085510C" w:rsidP="007F2940">
      <w:pPr>
        <w:spacing w:after="0" w:line="240" w:lineRule="auto"/>
        <w:jc w:val="right"/>
        <w:rPr>
          <w:rFonts w:ascii="Times New Roman" w:eastAsia="Times New Roman" w:hAnsi="Times New Roman" w:cs="Times New Roman"/>
          <w:b/>
          <w:sz w:val="24"/>
          <w:szCs w:val="24"/>
        </w:rPr>
      </w:pPr>
    </w:p>
    <w:p w:rsidR="007F2940" w:rsidRPr="007F2940" w:rsidRDefault="0085510C" w:rsidP="007F2940">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Vienošanās 6</w:t>
      </w:r>
      <w:r w:rsidR="007F2940" w:rsidRPr="007F2940">
        <w:rPr>
          <w:rFonts w:ascii="Times New Roman" w:eastAsia="Times New Roman" w:hAnsi="Times New Roman" w:cs="Times New Roman"/>
          <w:b/>
          <w:sz w:val="24"/>
          <w:szCs w:val="24"/>
        </w:rPr>
        <w:t>.pielikums</w:t>
      </w: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center"/>
        <w:rPr>
          <w:rFonts w:ascii="Times New Roman" w:eastAsia="Times New Roman" w:hAnsi="Times New Roman" w:cs="Times New Roman"/>
          <w:b/>
          <w:sz w:val="24"/>
          <w:szCs w:val="24"/>
        </w:rPr>
      </w:pPr>
      <w:r w:rsidRPr="007F2940">
        <w:rPr>
          <w:rFonts w:ascii="Times New Roman" w:eastAsia="Times New Roman" w:hAnsi="Times New Roman" w:cs="Times New Roman"/>
          <w:b/>
          <w:sz w:val="24"/>
          <w:szCs w:val="24"/>
        </w:rPr>
        <w:t>PIEDĀVĀJUMS</w:t>
      </w:r>
    </w:p>
    <w:p w:rsidR="007F2940" w:rsidRPr="007F2940" w:rsidRDefault="007F2940" w:rsidP="007F2940">
      <w:pPr>
        <w:spacing w:after="0" w:line="240" w:lineRule="auto"/>
        <w:jc w:val="center"/>
        <w:rPr>
          <w:rFonts w:ascii="Times New Roman" w:eastAsia="Times New Roman" w:hAnsi="Times New Roman" w:cs="Times New Roman"/>
          <w:b/>
          <w:sz w:val="24"/>
          <w:szCs w:val="24"/>
        </w:rPr>
      </w:pPr>
      <w:r w:rsidRPr="007F2940">
        <w:rPr>
          <w:rFonts w:ascii="Times New Roman" w:eastAsia="Times New Roman" w:hAnsi="Times New Roman" w:cs="Times New Roman"/>
          <w:b/>
          <w:sz w:val="24"/>
          <w:szCs w:val="24"/>
        </w:rPr>
        <w:t>kārtējam transporta pakalpojumam</w:t>
      </w:r>
    </w:p>
    <w:p w:rsidR="007F2940" w:rsidRPr="007F2940" w:rsidRDefault="007F2940" w:rsidP="007F2940">
      <w:pPr>
        <w:spacing w:after="0" w:line="240" w:lineRule="auto"/>
        <w:jc w:val="center"/>
        <w:rPr>
          <w:rFonts w:ascii="Times New Roman" w:eastAsia="Times New Roman" w:hAnsi="Times New Roman" w:cs="Times New Roman"/>
          <w:b/>
          <w:sz w:val="24"/>
          <w:szCs w:val="24"/>
        </w:rPr>
      </w:pPr>
      <w:r w:rsidRPr="007F2940">
        <w:rPr>
          <w:rFonts w:ascii="Times New Roman" w:eastAsia="Times New Roman" w:hAnsi="Times New Roman" w:cs="Times New Roman"/>
          <w:b/>
          <w:sz w:val="24"/>
          <w:szCs w:val="24"/>
        </w:rPr>
        <w:t xml:space="preserve">(iepirkuma </w:t>
      </w:r>
      <w:r w:rsidRPr="007F2940">
        <w:rPr>
          <w:rFonts w:ascii="Times New Roman" w:eastAsia="Times New Roman" w:hAnsi="Times New Roman" w:cs="Times New Roman"/>
          <w:b/>
          <w:bCs/>
          <w:sz w:val="24"/>
          <w:szCs w:val="24"/>
        </w:rPr>
        <w:t>identifikācijas Nr.--------------------)</w:t>
      </w:r>
    </w:p>
    <w:p w:rsidR="007F2940" w:rsidRPr="007F2940" w:rsidRDefault="007F2940" w:rsidP="007F2940">
      <w:pPr>
        <w:tabs>
          <w:tab w:val="left" w:pos="900"/>
        </w:tabs>
        <w:spacing w:after="0" w:line="240" w:lineRule="auto"/>
        <w:jc w:val="right"/>
        <w:rPr>
          <w:rFonts w:ascii="Times New Roman" w:eastAsia="Times New Roman" w:hAnsi="Times New Roman" w:cs="Times New Roman"/>
          <w:sz w:val="24"/>
          <w:szCs w:val="24"/>
        </w:rPr>
      </w:pPr>
    </w:p>
    <w:p w:rsidR="007F2940" w:rsidRPr="007F2940" w:rsidRDefault="007F2940" w:rsidP="007F2940">
      <w:pPr>
        <w:tabs>
          <w:tab w:val="left" w:pos="900"/>
        </w:tabs>
        <w:spacing w:after="0" w:line="240" w:lineRule="auto"/>
        <w:jc w:val="right"/>
        <w:rPr>
          <w:rFonts w:ascii="Times New Roman" w:eastAsia="Times New Roman" w:hAnsi="Times New Roman" w:cs="Times New Roman"/>
          <w:sz w:val="24"/>
          <w:szCs w:val="24"/>
        </w:rPr>
      </w:pPr>
    </w:p>
    <w:p w:rsidR="007F2940" w:rsidRPr="007F2940" w:rsidRDefault="007F2940" w:rsidP="007F2940">
      <w:pPr>
        <w:tabs>
          <w:tab w:val="left" w:pos="900"/>
        </w:tabs>
        <w:spacing w:after="0" w:line="240" w:lineRule="auto"/>
        <w:jc w:val="right"/>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i/>
          <w:sz w:val="24"/>
          <w:szCs w:val="24"/>
        </w:rPr>
      </w:pPr>
      <w:r w:rsidRPr="007F2940">
        <w:rPr>
          <w:rFonts w:ascii="Times New Roman" w:eastAsia="Times New Roman" w:hAnsi="Times New Roman" w:cs="Times New Roman"/>
          <w:i/>
          <w:sz w:val="24"/>
          <w:szCs w:val="24"/>
        </w:rPr>
        <w:t>_____________________________________________________________________</w:t>
      </w:r>
    </w:p>
    <w:p w:rsidR="007F2940" w:rsidRPr="007F2940" w:rsidRDefault="007F2940" w:rsidP="007F2940">
      <w:pPr>
        <w:spacing w:after="0" w:line="240" w:lineRule="auto"/>
        <w:jc w:val="center"/>
        <w:rPr>
          <w:rFonts w:ascii="Times New Roman" w:eastAsia="Times New Roman" w:hAnsi="Times New Roman" w:cs="Times New Roman"/>
          <w:i/>
          <w:sz w:val="24"/>
          <w:szCs w:val="24"/>
        </w:rPr>
      </w:pPr>
      <w:r w:rsidRPr="007F2940">
        <w:rPr>
          <w:rFonts w:ascii="Times New Roman" w:eastAsia="Times New Roman" w:hAnsi="Times New Roman" w:cs="Times New Roman"/>
          <w:i/>
          <w:sz w:val="24"/>
          <w:szCs w:val="24"/>
        </w:rPr>
        <w:t xml:space="preserve">Izpildītāja nosaukums </w:t>
      </w:r>
    </w:p>
    <w:p w:rsidR="007F2940" w:rsidRPr="007F2940" w:rsidRDefault="007F2940" w:rsidP="007F2940">
      <w:pPr>
        <w:spacing w:after="0" w:line="240" w:lineRule="auto"/>
        <w:jc w:val="both"/>
        <w:rPr>
          <w:rFonts w:ascii="Times New Roman" w:eastAsia="Times New Roman" w:hAnsi="Times New Roman" w:cs="Times New Roman"/>
          <w:i/>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piedāvā</w:t>
      </w:r>
      <w:r w:rsidRPr="007F2940">
        <w:rPr>
          <w:rFonts w:ascii="Times New Roman" w:eastAsia="Times New Roman" w:hAnsi="Times New Roman" w:cs="Times New Roman"/>
          <w:i/>
          <w:sz w:val="24"/>
          <w:szCs w:val="24"/>
        </w:rPr>
        <w:t xml:space="preserve"> </w:t>
      </w:r>
      <w:r w:rsidRPr="007F2940">
        <w:rPr>
          <w:rFonts w:ascii="Times New Roman" w:eastAsia="Times New Roman" w:hAnsi="Times New Roman" w:cs="Times New Roman"/>
          <w:sz w:val="24"/>
          <w:szCs w:val="24"/>
        </w:rPr>
        <w:t xml:space="preserve">veikt kārtējo pakalpojumu, saskaņā ar Jūsu </w:t>
      </w:r>
      <w:r w:rsidRPr="007F2940">
        <w:rPr>
          <w:rFonts w:ascii="Times New Roman" w:eastAsia="Times New Roman" w:hAnsi="Times New Roman" w:cs="Times New Roman"/>
          <w:i/>
          <w:sz w:val="24"/>
          <w:szCs w:val="24"/>
          <w:u w:val="single"/>
        </w:rPr>
        <w:t>datums</w:t>
      </w:r>
      <w:r w:rsidRPr="007F2940">
        <w:rPr>
          <w:rFonts w:ascii="Times New Roman" w:eastAsia="Times New Roman" w:hAnsi="Times New Roman" w:cs="Times New Roman"/>
          <w:sz w:val="24"/>
          <w:szCs w:val="24"/>
        </w:rPr>
        <w:t xml:space="preserve"> uzaicinājuma </w:t>
      </w:r>
      <w:r w:rsidRPr="007F2940">
        <w:rPr>
          <w:rFonts w:ascii="Times New Roman" w:eastAsia="Times New Roman" w:hAnsi="Times New Roman" w:cs="Times New Roman"/>
          <w:i/>
          <w:sz w:val="24"/>
          <w:szCs w:val="24"/>
          <w:u w:val="single"/>
        </w:rPr>
        <w:t>numurs</w:t>
      </w:r>
      <w:r w:rsidRPr="007F2940">
        <w:rPr>
          <w:rFonts w:ascii="Times New Roman" w:eastAsia="Times New Roman" w:hAnsi="Times New Roman" w:cs="Times New Roman"/>
          <w:sz w:val="24"/>
          <w:szCs w:val="24"/>
          <w:u w:val="single"/>
        </w:rPr>
        <w:t xml:space="preserve"> </w:t>
      </w:r>
      <w:r w:rsidRPr="007F2940">
        <w:rPr>
          <w:rFonts w:ascii="Times New Roman" w:eastAsia="Times New Roman" w:hAnsi="Times New Roman" w:cs="Times New Roman"/>
          <w:sz w:val="24"/>
          <w:szCs w:val="24"/>
        </w:rPr>
        <w:t xml:space="preserve">nosacījumiem par šādu cenu: </w:t>
      </w:r>
    </w:p>
    <w:p w:rsidR="007F2940" w:rsidRPr="007F2940" w:rsidRDefault="007F2940" w:rsidP="007F2940">
      <w:pPr>
        <w:spacing w:after="0" w:line="240" w:lineRule="auto"/>
        <w:ind w:firstLine="79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070"/>
        <w:gridCol w:w="1403"/>
        <w:gridCol w:w="828"/>
        <w:gridCol w:w="1177"/>
        <w:gridCol w:w="1177"/>
        <w:gridCol w:w="1136"/>
        <w:gridCol w:w="919"/>
      </w:tblGrid>
      <w:tr w:rsidR="007F2940" w:rsidRPr="007F2940" w:rsidTr="007C75E7">
        <w:tc>
          <w:tcPr>
            <w:tcW w:w="1261" w:type="dxa"/>
            <w:tcBorders>
              <w:bottom w:val="single" w:sz="4" w:space="0" w:color="auto"/>
            </w:tcBorders>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Pakalpojuma sniegšanas maršruts un laiks</w:t>
            </w:r>
          </w:p>
        </w:tc>
        <w:tc>
          <w:tcPr>
            <w:tcW w:w="1056" w:type="dxa"/>
            <w:tcBorders>
              <w:bottom w:val="single" w:sz="4" w:space="0" w:color="auto"/>
            </w:tcBorders>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Vietu skaits autobusā</w:t>
            </w:r>
          </w:p>
        </w:tc>
        <w:tc>
          <w:tcPr>
            <w:tcW w:w="1304" w:type="dxa"/>
            <w:tcBorders>
              <w:bottom w:val="single" w:sz="4" w:space="0" w:color="auto"/>
            </w:tcBorders>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Plānotais nobraukums km</w:t>
            </w:r>
          </w:p>
        </w:tc>
        <w:tc>
          <w:tcPr>
            <w:tcW w:w="1023" w:type="dxa"/>
            <w:tcBorders>
              <w:bottom w:val="single" w:sz="4" w:space="0" w:color="auto"/>
            </w:tcBorders>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 xml:space="preserve">1km cena </w:t>
            </w:r>
            <w:proofErr w:type="spellStart"/>
            <w:r w:rsidRPr="007F2940">
              <w:rPr>
                <w:rFonts w:ascii="Times New Roman" w:eastAsia="Times New Roman" w:hAnsi="Times New Roman" w:cs="Times New Roman"/>
                <w:i/>
                <w:sz w:val="24"/>
                <w:szCs w:val="24"/>
                <w:lang w:eastAsia="x-none"/>
              </w:rPr>
              <w:t>Euro</w:t>
            </w:r>
            <w:proofErr w:type="spellEnd"/>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bez PVN 21%</w:t>
            </w:r>
          </w:p>
        </w:tc>
        <w:tc>
          <w:tcPr>
            <w:tcW w:w="1276" w:type="dxa"/>
            <w:tcBorders>
              <w:bottom w:val="single" w:sz="4" w:space="0" w:color="auto"/>
            </w:tcBorders>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Plānotās</w:t>
            </w: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dīkstāves</w:t>
            </w: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h</w:t>
            </w:r>
          </w:p>
        </w:tc>
        <w:tc>
          <w:tcPr>
            <w:tcW w:w="1276" w:type="dxa"/>
            <w:tcBorders>
              <w:bottom w:val="single" w:sz="4" w:space="0" w:color="auto"/>
            </w:tcBorders>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 xml:space="preserve">1h dīkstāves cena </w:t>
            </w:r>
            <w:proofErr w:type="spellStart"/>
            <w:r w:rsidRPr="007F2940">
              <w:rPr>
                <w:rFonts w:ascii="Times New Roman" w:eastAsia="Times New Roman" w:hAnsi="Times New Roman" w:cs="Times New Roman"/>
                <w:i/>
                <w:sz w:val="24"/>
                <w:szCs w:val="24"/>
                <w:lang w:eastAsia="x-none"/>
              </w:rPr>
              <w:t>Euro</w:t>
            </w:r>
            <w:proofErr w:type="spellEnd"/>
            <w:r w:rsidRPr="007F2940">
              <w:rPr>
                <w:rFonts w:ascii="Times New Roman" w:eastAsia="Times New Roman" w:hAnsi="Times New Roman" w:cs="Times New Roman"/>
                <w:sz w:val="24"/>
                <w:szCs w:val="24"/>
              </w:rPr>
              <w:t>,</w:t>
            </w: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bez PVN 21%</w:t>
            </w:r>
          </w:p>
        </w:tc>
        <w:tc>
          <w:tcPr>
            <w:tcW w:w="992" w:type="dxa"/>
            <w:tcBorders>
              <w:bottom w:val="single" w:sz="4" w:space="0" w:color="auto"/>
            </w:tcBorders>
            <w:shd w:val="clear" w:color="auto" w:fill="auto"/>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 xml:space="preserve">1 diennakts cena </w:t>
            </w:r>
            <w:proofErr w:type="spellStart"/>
            <w:r w:rsidRPr="007F2940">
              <w:rPr>
                <w:rFonts w:ascii="Times New Roman" w:eastAsia="Times New Roman" w:hAnsi="Times New Roman" w:cs="Times New Roman"/>
                <w:i/>
                <w:sz w:val="24"/>
                <w:szCs w:val="24"/>
                <w:lang w:eastAsia="x-none"/>
              </w:rPr>
              <w:t>Euro</w:t>
            </w:r>
            <w:proofErr w:type="spellEnd"/>
            <w:r w:rsidRPr="007F2940">
              <w:rPr>
                <w:rFonts w:ascii="Times New Roman" w:eastAsia="Times New Roman" w:hAnsi="Times New Roman" w:cs="Times New Roman"/>
                <w:sz w:val="24"/>
                <w:szCs w:val="24"/>
              </w:rPr>
              <w:t>,</w:t>
            </w: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bez PVN 21%</w:t>
            </w:r>
          </w:p>
        </w:tc>
        <w:tc>
          <w:tcPr>
            <w:tcW w:w="992" w:type="dxa"/>
            <w:tcBorders>
              <w:bottom w:val="single" w:sz="4" w:space="0" w:color="auto"/>
            </w:tcBorders>
          </w:tcPr>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Kopā</w:t>
            </w: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cena</w:t>
            </w:r>
          </w:p>
          <w:p w:rsidR="007F2940" w:rsidRPr="007F2940" w:rsidRDefault="007F2940" w:rsidP="007F2940">
            <w:pPr>
              <w:spacing w:after="0" w:line="240" w:lineRule="auto"/>
              <w:rPr>
                <w:rFonts w:ascii="Times New Roman" w:eastAsia="Times New Roman" w:hAnsi="Times New Roman" w:cs="Times New Roman"/>
                <w:i/>
                <w:sz w:val="24"/>
                <w:szCs w:val="24"/>
              </w:rPr>
            </w:pPr>
            <w:proofErr w:type="spellStart"/>
            <w:r w:rsidRPr="007F2940">
              <w:rPr>
                <w:rFonts w:ascii="Times New Roman" w:eastAsia="Times New Roman" w:hAnsi="Times New Roman" w:cs="Times New Roman"/>
                <w:i/>
                <w:sz w:val="24"/>
                <w:szCs w:val="24"/>
              </w:rPr>
              <w:t>Euro</w:t>
            </w:r>
            <w:proofErr w:type="spellEnd"/>
            <w:r w:rsidRPr="007F2940">
              <w:rPr>
                <w:rFonts w:ascii="Times New Roman" w:eastAsia="Times New Roman" w:hAnsi="Times New Roman" w:cs="Times New Roman"/>
                <w:i/>
                <w:sz w:val="24"/>
                <w:szCs w:val="24"/>
              </w:rPr>
              <w:t>,</w:t>
            </w: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bez PVN</w:t>
            </w:r>
          </w:p>
          <w:p w:rsidR="007F2940" w:rsidRPr="007F2940" w:rsidRDefault="007F2940" w:rsidP="007F2940">
            <w:pPr>
              <w:spacing w:after="0" w:line="240" w:lineRule="auto"/>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21%</w:t>
            </w:r>
          </w:p>
        </w:tc>
      </w:tr>
      <w:tr w:rsidR="007F2940" w:rsidRPr="007F2940" w:rsidTr="007C75E7">
        <w:tc>
          <w:tcPr>
            <w:tcW w:w="1261" w:type="dxa"/>
            <w:tcBorders>
              <w:bottom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056" w:type="dxa"/>
            <w:tcBorders>
              <w:bottom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304" w:type="dxa"/>
            <w:tcBorders>
              <w:bottom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023" w:type="dxa"/>
            <w:tcBorders>
              <w:bottom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276" w:type="dxa"/>
            <w:tcBorders>
              <w:bottom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276" w:type="dxa"/>
            <w:tcBorders>
              <w:bottom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992" w:type="dxa"/>
            <w:tcBorders>
              <w:bottom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992" w:type="dxa"/>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r>
      <w:tr w:rsidR="007F2940" w:rsidRPr="007F2940" w:rsidTr="007C75E7">
        <w:tc>
          <w:tcPr>
            <w:tcW w:w="1261" w:type="dxa"/>
            <w:tcBorders>
              <w:top w:val="single" w:sz="4" w:space="0" w:color="auto"/>
              <w:left w:val="nil"/>
              <w:bottom w:val="nil"/>
              <w:right w:val="nil"/>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056" w:type="dxa"/>
            <w:tcBorders>
              <w:top w:val="single" w:sz="4" w:space="0" w:color="auto"/>
              <w:left w:val="nil"/>
              <w:bottom w:val="nil"/>
              <w:right w:val="nil"/>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304" w:type="dxa"/>
            <w:tcBorders>
              <w:top w:val="single" w:sz="4" w:space="0" w:color="auto"/>
              <w:left w:val="nil"/>
              <w:bottom w:val="nil"/>
              <w:right w:val="nil"/>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023" w:type="dxa"/>
            <w:tcBorders>
              <w:top w:val="single" w:sz="4" w:space="0" w:color="auto"/>
              <w:left w:val="nil"/>
              <w:bottom w:val="nil"/>
              <w:right w:val="nil"/>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nil"/>
              <w:bottom w:val="nil"/>
              <w:right w:val="nil"/>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nil"/>
              <w:bottom w:val="nil"/>
              <w:right w:val="nil"/>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992" w:type="dxa"/>
            <w:tcBorders>
              <w:top w:val="single" w:sz="4" w:space="0" w:color="auto"/>
              <w:left w:val="nil"/>
              <w:bottom w:val="nil"/>
              <w:right w:val="single" w:sz="4" w:space="0" w:color="auto"/>
            </w:tcBorders>
            <w:shd w:val="clear" w:color="auto" w:fill="auto"/>
          </w:tcPr>
          <w:p w:rsidR="007F2940" w:rsidRPr="007F2940" w:rsidRDefault="007F2940" w:rsidP="007F2940">
            <w:pPr>
              <w:spacing w:after="0" w:line="240" w:lineRule="auto"/>
              <w:jc w:val="both"/>
              <w:rPr>
                <w:rFonts w:ascii="Times New Roman" w:eastAsia="Times New Roman" w:hAnsi="Times New Roman" w:cs="Times New Roman"/>
                <w:sz w:val="24"/>
                <w:szCs w:val="24"/>
              </w:rPr>
            </w:pPr>
          </w:p>
        </w:tc>
        <w:tc>
          <w:tcPr>
            <w:tcW w:w="992" w:type="dxa"/>
            <w:tcBorders>
              <w:left w:val="single" w:sz="4" w:space="0" w:color="auto"/>
            </w:tcBorders>
          </w:tcPr>
          <w:p w:rsidR="007F2940" w:rsidRPr="007F2940" w:rsidRDefault="007F2940" w:rsidP="007F2940">
            <w:pPr>
              <w:spacing w:after="0" w:line="240" w:lineRule="auto"/>
              <w:jc w:val="both"/>
              <w:rPr>
                <w:rFonts w:ascii="Times New Roman" w:eastAsia="Times New Roman" w:hAnsi="Times New Roman" w:cs="Times New Roman"/>
                <w:sz w:val="24"/>
                <w:szCs w:val="24"/>
              </w:rPr>
            </w:pPr>
            <w:r w:rsidRPr="007F2940">
              <w:rPr>
                <w:rFonts w:ascii="Times New Roman" w:eastAsia="Times New Roman" w:hAnsi="Times New Roman" w:cs="Times New Roman"/>
                <w:sz w:val="24"/>
                <w:szCs w:val="24"/>
              </w:rPr>
              <w:t>KOPĀ</w:t>
            </w:r>
          </w:p>
        </w:tc>
      </w:tr>
    </w:tbl>
    <w:p w:rsidR="007F2940" w:rsidRPr="007F2940" w:rsidRDefault="007F2940" w:rsidP="007F2940">
      <w:pPr>
        <w:spacing w:after="0" w:line="240" w:lineRule="auto"/>
        <w:ind w:firstLine="798"/>
        <w:jc w:val="both"/>
        <w:rPr>
          <w:rFonts w:ascii="Times New Roman" w:eastAsia="Times New Roman" w:hAnsi="Times New Roman" w:cs="Times New Roman"/>
          <w:b/>
          <w:sz w:val="24"/>
          <w:szCs w:val="24"/>
        </w:rPr>
      </w:pPr>
      <w:r w:rsidRPr="007F2940">
        <w:rPr>
          <w:rFonts w:ascii="Times New Roman" w:eastAsia="Times New Roman" w:hAnsi="Times New Roman" w:cs="Times New Roman"/>
          <w:sz w:val="24"/>
          <w:szCs w:val="24"/>
        </w:rPr>
        <w:t xml:space="preserve">                                                                                                                                                                                                         </w:t>
      </w:r>
    </w:p>
    <w:p w:rsidR="007F2940" w:rsidRPr="007F2940" w:rsidRDefault="007F2940" w:rsidP="007F2940">
      <w:pPr>
        <w:spacing w:after="0" w:line="240" w:lineRule="auto"/>
        <w:ind w:firstLine="798"/>
        <w:jc w:val="both"/>
        <w:rPr>
          <w:rFonts w:ascii="Times New Roman" w:eastAsia="Times New Roman" w:hAnsi="Times New Roman" w:cs="Times New Roman"/>
          <w:bCs/>
          <w:sz w:val="24"/>
          <w:szCs w:val="24"/>
        </w:rPr>
      </w:pPr>
      <w:r w:rsidRPr="007F2940">
        <w:rPr>
          <w:rFonts w:ascii="Times New Roman" w:eastAsia="Times New Roman" w:hAnsi="Times New Roman" w:cs="Times New Roman"/>
          <w:bCs/>
          <w:sz w:val="24"/>
          <w:szCs w:val="24"/>
        </w:rPr>
        <w:t>Piezīmes:</w:t>
      </w:r>
    </w:p>
    <w:p w:rsidR="007F2940" w:rsidRPr="007F2940" w:rsidRDefault="007F2940" w:rsidP="007F2940">
      <w:pPr>
        <w:spacing w:after="0" w:line="240" w:lineRule="auto"/>
        <w:ind w:firstLine="798"/>
        <w:jc w:val="both"/>
        <w:rPr>
          <w:rFonts w:ascii="Times New Roman" w:eastAsia="Times New Roman" w:hAnsi="Times New Roman" w:cs="Times New Roman"/>
          <w:bCs/>
          <w:i/>
          <w:sz w:val="24"/>
          <w:szCs w:val="24"/>
        </w:rPr>
      </w:pPr>
    </w:p>
    <w:p w:rsidR="007F2940" w:rsidRPr="007F2940" w:rsidRDefault="007F2940" w:rsidP="007F2940">
      <w:pPr>
        <w:spacing w:after="0" w:line="240" w:lineRule="auto"/>
        <w:ind w:firstLine="798"/>
        <w:jc w:val="both"/>
        <w:rPr>
          <w:rFonts w:ascii="Times New Roman" w:eastAsia="Times New Roman" w:hAnsi="Times New Roman" w:cs="Times New Roman"/>
          <w:sz w:val="24"/>
          <w:szCs w:val="24"/>
        </w:rPr>
      </w:pPr>
      <w:r w:rsidRPr="007F2940">
        <w:rPr>
          <w:rFonts w:ascii="Times New Roman" w:eastAsia="Times New Roman" w:hAnsi="Times New Roman" w:cs="Times New Roman"/>
          <w:bCs/>
          <w:i/>
          <w:sz w:val="24"/>
          <w:szCs w:val="24"/>
        </w:rPr>
        <w:t xml:space="preserve">                 </w:t>
      </w:r>
    </w:p>
    <w:p w:rsidR="007F2940" w:rsidRPr="007F2940" w:rsidRDefault="007F2940" w:rsidP="007F2940">
      <w:pPr>
        <w:spacing w:after="0" w:line="240" w:lineRule="auto"/>
        <w:rPr>
          <w:rFonts w:ascii="Times New Roman" w:eastAsia="Times New Roman" w:hAnsi="Times New Roman" w:cs="Times New Roman"/>
          <w:bCs/>
          <w:sz w:val="24"/>
          <w:szCs w:val="24"/>
        </w:rPr>
      </w:pPr>
      <w:r w:rsidRPr="007F2940">
        <w:rPr>
          <w:rFonts w:ascii="Times New Roman" w:eastAsia="Times New Roman" w:hAnsi="Times New Roman" w:cs="Times New Roman"/>
          <w:bCs/>
          <w:i/>
          <w:sz w:val="24"/>
          <w:szCs w:val="24"/>
        </w:rPr>
        <w:t>Izpildītāja</w:t>
      </w:r>
      <w:r w:rsidRPr="007F2940">
        <w:rPr>
          <w:rFonts w:ascii="Times New Roman" w:eastAsia="Times New Roman" w:hAnsi="Times New Roman" w:cs="Times New Roman"/>
          <w:bCs/>
          <w:sz w:val="24"/>
          <w:szCs w:val="24"/>
        </w:rPr>
        <w:t xml:space="preserve"> </w:t>
      </w:r>
    </w:p>
    <w:p w:rsidR="007F2940" w:rsidRPr="007F2940" w:rsidRDefault="007F2940" w:rsidP="007F2940">
      <w:pPr>
        <w:spacing w:after="0" w:line="240" w:lineRule="auto"/>
        <w:rPr>
          <w:rFonts w:ascii="Times New Roman" w:eastAsia="Times New Roman" w:hAnsi="Times New Roman" w:cs="Times New Roman"/>
          <w:i/>
          <w:sz w:val="24"/>
          <w:szCs w:val="24"/>
        </w:rPr>
      </w:pPr>
      <w:r w:rsidRPr="007F2940">
        <w:rPr>
          <w:rFonts w:ascii="Times New Roman" w:eastAsia="Times New Roman" w:hAnsi="Times New Roman" w:cs="Times New Roman"/>
          <w:bCs/>
          <w:i/>
          <w:sz w:val="24"/>
          <w:szCs w:val="24"/>
        </w:rPr>
        <w:t>amats</w:t>
      </w:r>
      <w:proofErr w:type="gramStart"/>
      <w:r w:rsidRPr="007F2940">
        <w:rPr>
          <w:rFonts w:ascii="Times New Roman" w:eastAsia="Times New Roman" w:hAnsi="Times New Roman" w:cs="Times New Roman"/>
          <w:bCs/>
          <w:i/>
          <w:sz w:val="24"/>
          <w:szCs w:val="24"/>
        </w:rPr>
        <w:t xml:space="preserve">                                                       </w:t>
      </w:r>
      <w:proofErr w:type="gramEnd"/>
      <w:r w:rsidRPr="007F2940">
        <w:rPr>
          <w:rFonts w:ascii="Times New Roman" w:eastAsia="Times New Roman" w:hAnsi="Times New Roman" w:cs="Times New Roman"/>
          <w:bCs/>
          <w:i/>
          <w:sz w:val="24"/>
          <w:szCs w:val="24"/>
        </w:rPr>
        <w:t>paraksts                             V.Uzvārds</w:t>
      </w: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sz w:val="24"/>
          <w:szCs w:val="24"/>
        </w:rPr>
      </w:pPr>
    </w:p>
    <w:p w:rsidR="007F2940" w:rsidRPr="007F2940" w:rsidRDefault="007F2940" w:rsidP="007F2940">
      <w:pPr>
        <w:spacing w:after="0" w:line="240" w:lineRule="auto"/>
        <w:jc w:val="both"/>
        <w:rPr>
          <w:rFonts w:ascii="Times New Roman" w:eastAsia="Times New Roman" w:hAnsi="Times New Roman" w:cs="Times New Roman"/>
          <w:i/>
          <w:sz w:val="24"/>
          <w:szCs w:val="24"/>
        </w:rPr>
      </w:pPr>
      <w:r w:rsidRPr="007F2940">
        <w:rPr>
          <w:rFonts w:ascii="Times New Roman" w:eastAsia="Times New Roman" w:hAnsi="Times New Roman" w:cs="Times New Roman"/>
          <w:bCs/>
          <w:i/>
          <w:sz w:val="24"/>
          <w:szCs w:val="24"/>
        </w:rPr>
        <w:t>&lt;kontaktpersonas vārds, uzvārd</w:t>
      </w:r>
      <w:r w:rsidRPr="007F2940">
        <w:rPr>
          <w:rFonts w:ascii="Times New Roman" w:eastAsia="Times New Roman" w:hAnsi="Times New Roman" w:cs="Times New Roman"/>
          <w:i/>
          <w:sz w:val="24"/>
          <w:szCs w:val="24"/>
        </w:rPr>
        <w:t>s,</w:t>
      </w:r>
    </w:p>
    <w:p w:rsidR="007F2940" w:rsidRPr="007F2940" w:rsidRDefault="007F2940" w:rsidP="007F2940">
      <w:pPr>
        <w:spacing w:after="0" w:line="240" w:lineRule="auto"/>
        <w:jc w:val="both"/>
        <w:rPr>
          <w:rFonts w:ascii="Times New Roman" w:eastAsia="Times New Roman" w:hAnsi="Times New Roman" w:cs="Times New Roman"/>
          <w:i/>
        </w:rPr>
      </w:pPr>
      <w:r w:rsidRPr="007F2940">
        <w:rPr>
          <w:rFonts w:ascii="Times New Roman" w:eastAsia="Times New Roman" w:hAnsi="Times New Roman" w:cs="Times New Roman"/>
          <w:i/>
        </w:rPr>
        <w:t xml:space="preserve"> telefona numurs&gt;</w:t>
      </w:r>
    </w:p>
    <w:p w:rsidR="007F2940" w:rsidRPr="007F2940" w:rsidRDefault="007F2940" w:rsidP="007F2940">
      <w:pPr>
        <w:spacing w:after="0" w:line="240" w:lineRule="auto"/>
        <w:jc w:val="both"/>
        <w:rPr>
          <w:rFonts w:ascii="Times New Roman" w:eastAsia="Times New Roman" w:hAnsi="Times New Roman" w:cs="Times New Roman"/>
          <w:i/>
          <w:sz w:val="24"/>
          <w:szCs w:val="24"/>
        </w:rPr>
      </w:pPr>
    </w:p>
    <w:p w:rsidR="007F2940" w:rsidRPr="007F2940" w:rsidRDefault="007F2940" w:rsidP="007F2940">
      <w:pPr>
        <w:spacing w:after="0" w:line="240" w:lineRule="auto"/>
        <w:jc w:val="both"/>
        <w:rPr>
          <w:rFonts w:ascii="Times New Roman" w:eastAsia="Times New Roman" w:hAnsi="Times New Roman" w:cs="Times New Roman"/>
          <w:i/>
        </w:rPr>
      </w:pPr>
    </w:p>
    <w:p w:rsidR="00FD24BC" w:rsidRDefault="00FD24BC" w:rsidP="0030340E">
      <w:pPr>
        <w:spacing w:after="0" w:line="240" w:lineRule="auto"/>
      </w:pPr>
    </w:p>
    <w:sectPr w:rsidR="00FD24BC" w:rsidSect="00F51A1D">
      <w:footerReference w:type="default" r:id="rId9"/>
      <w:pgSz w:w="11906" w:h="16838"/>
      <w:pgMar w:top="567" w:right="1274" w:bottom="993" w:left="1134" w:header="708" w:footer="14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13" w:rsidRDefault="00AE5913" w:rsidP="00BE1E98">
      <w:pPr>
        <w:spacing w:after="0" w:line="240" w:lineRule="auto"/>
      </w:pPr>
      <w:r>
        <w:separator/>
      </w:r>
    </w:p>
  </w:endnote>
  <w:endnote w:type="continuationSeparator" w:id="0">
    <w:p w:rsidR="00AE5913" w:rsidRDefault="00AE5913" w:rsidP="00B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13055"/>
      <w:docPartObj>
        <w:docPartGallery w:val="Page Numbers (Bottom of Page)"/>
        <w:docPartUnique/>
      </w:docPartObj>
    </w:sdtPr>
    <w:sdtEndPr>
      <w:rPr>
        <w:noProof/>
      </w:rPr>
    </w:sdtEndPr>
    <w:sdtContent>
      <w:p w:rsidR="00F51A1D" w:rsidRDefault="00F51A1D">
        <w:pPr>
          <w:pStyle w:val="Footer"/>
          <w:jc w:val="right"/>
        </w:pPr>
        <w:r>
          <w:fldChar w:fldCharType="begin"/>
        </w:r>
        <w:r>
          <w:instrText xml:space="preserve"> PAGE   \* MERGEFORMAT </w:instrText>
        </w:r>
        <w:r>
          <w:fldChar w:fldCharType="separate"/>
        </w:r>
        <w:r w:rsidR="00C06E89">
          <w:rPr>
            <w:noProof/>
          </w:rPr>
          <w:t>20</w:t>
        </w:r>
        <w:r>
          <w:rPr>
            <w:noProof/>
          </w:rPr>
          <w:fldChar w:fldCharType="end"/>
        </w:r>
      </w:p>
    </w:sdtContent>
  </w:sdt>
  <w:p w:rsidR="00AE5913" w:rsidRDefault="00AE5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13" w:rsidRDefault="00AE5913" w:rsidP="00BE1E98">
      <w:pPr>
        <w:spacing w:after="0" w:line="240" w:lineRule="auto"/>
      </w:pPr>
      <w:r>
        <w:separator/>
      </w:r>
    </w:p>
  </w:footnote>
  <w:footnote w:type="continuationSeparator" w:id="0">
    <w:p w:rsidR="00AE5913" w:rsidRDefault="00AE5913" w:rsidP="00BE1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464"/>
    <w:multiLevelType w:val="hybridMultilevel"/>
    <w:tmpl w:val="D5D6FB4A"/>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433107"/>
    <w:multiLevelType w:val="hybridMultilevel"/>
    <w:tmpl w:val="8E58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F357C"/>
    <w:multiLevelType w:val="multilevel"/>
    <w:tmpl w:val="4150E4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nsid w:val="26CA4463"/>
    <w:multiLevelType w:val="hybridMultilevel"/>
    <w:tmpl w:val="AAA04FE8"/>
    <w:lvl w:ilvl="0" w:tplc="EC1A4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82ADA"/>
    <w:multiLevelType w:val="hybridMultilevel"/>
    <w:tmpl w:val="3828B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A2E5B23"/>
    <w:multiLevelType w:val="multilevel"/>
    <w:tmpl w:val="3260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A8A2817"/>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E286396"/>
    <w:multiLevelType w:val="hybridMultilevel"/>
    <w:tmpl w:val="5E82269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E482A91"/>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EED7774"/>
    <w:multiLevelType w:val="hybridMultilevel"/>
    <w:tmpl w:val="9A7E4B76"/>
    <w:lvl w:ilvl="0" w:tplc="966C10A0">
      <w:start w:val="1"/>
      <w:numFmt w:val="upperRoman"/>
      <w:lvlText w:val="%1."/>
      <w:lvlJc w:val="left"/>
      <w:pPr>
        <w:ind w:left="1080" w:hanging="720"/>
      </w:pPr>
      <w:rPr>
        <w:rFonts w:hint="default"/>
      </w:rPr>
    </w:lvl>
    <w:lvl w:ilvl="1" w:tplc="F81AB6E2">
      <w:start w:val="1"/>
      <w:numFmt w:val="decimal"/>
      <w:suff w:val="space"/>
      <w:lvlText w:val="%2."/>
      <w:lvlJc w:val="left"/>
      <w:pPr>
        <w:ind w:left="1455" w:hanging="375"/>
      </w:pPr>
      <w:rPr>
        <w:rFonts w:hint="default"/>
        <w:b/>
        <w:u w:val="none"/>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B6558D"/>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60643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9D1ECF"/>
    <w:multiLevelType w:val="multilevel"/>
    <w:tmpl w:val="2C4A7D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CC7E6F"/>
    <w:multiLevelType w:val="hybridMultilevel"/>
    <w:tmpl w:val="D5D6FB4A"/>
    <w:lvl w:ilvl="0" w:tplc="0426000F">
      <w:start w:val="1"/>
      <w:numFmt w:val="decimal"/>
      <w:lvlText w:val="%1."/>
      <w:lvlJc w:val="left"/>
      <w:pPr>
        <w:ind w:left="360" w:hanging="360"/>
      </w:pPr>
      <w:rPr>
        <w:rFonts w:hint="default"/>
      </w:rPr>
    </w:lvl>
    <w:lvl w:ilvl="1" w:tplc="04260019">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5">
    <w:nsid w:val="48802809"/>
    <w:multiLevelType w:val="hybridMultilevel"/>
    <w:tmpl w:val="CE2E391A"/>
    <w:lvl w:ilvl="0" w:tplc="CD70E228">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F7F118D"/>
    <w:multiLevelType w:val="hybridMultilevel"/>
    <w:tmpl w:val="EBA82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6114154A"/>
    <w:multiLevelType w:val="hybridMultilevel"/>
    <w:tmpl w:val="EBA82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75B6561"/>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69D148EB"/>
    <w:multiLevelType w:val="multilevel"/>
    <w:tmpl w:val="C62893B4"/>
    <w:lvl w:ilvl="0">
      <w:start w:val="1"/>
      <w:numFmt w:val="decimal"/>
      <w:lvlText w:val="%1."/>
      <w:lvlJc w:val="left"/>
      <w:pPr>
        <w:ind w:left="360" w:hanging="360"/>
      </w:pPr>
      <w:rPr>
        <w:rFonts w:hint="default"/>
      </w:rPr>
    </w:lvl>
    <w:lvl w:ilvl="1">
      <w:start w:val="1"/>
      <w:numFmt w:val="decimal"/>
      <w:suff w:val="space"/>
      <w:lvlText w:val="%1.%2."/>
      <w:lvlJc w:val="left"/>
      <w:pPr>
        <w:ind w:left="716"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1FA5DF3"/>
    <w:multiLevelType w:val="multilevel"/>
    <w:tmpl w:val="A3D0FD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75074DA3"/>
    <w:multiLevelType w:val="multilevel"/>
    <w:tmpl w:val="3174874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734463F"/>
    <w:multiLevelType w:val="multilevel"/>
    <w:tmpl w:val="FE02595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8193158"/>
    <w:multiLevelType w:val="multilevel"/>
    <w:tmpl w:val="AA24B56C"/>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8E40410"/>
    <w:multiLevelType w:val="hybridMultilevel"/>
    <w:tmpl w:val="A9AA6F04"/>
    <w:lvl w:ilvl="0" w:tplc="721039F0">
      <w:start w:val="2"/>
      <w:numFmt w:val="decimal"/>
      <w:lvlText w:val="%1."/>
      <w:lvlJc w:val="left"/>
      <w:pPr>
        <w:ind w:left="1440" w:hanging="360"/>
      </w:pPr>
      <w:rPr>
        <w:rFonts w:hint="default"/>
        <w:b/>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4"/>
  </w:num>
  <w:num w:numId="3">
    <w:abstractNumId w:val="18"/>
  </w:num>
  <w:num w:numId="4">
    <w:abstractNumId w:val="9"/>
  </w:num>
  <w:num w:numId="5">
    <w:abstractNumId w:val="10"/>
  </w:num>
  <w:num w:numId="6">
    <w:abstractNumId w:val="23"/>
  </w:num>
  <w:num w:numId="7">
    <w:abstractNumId w:val="14"/>
  </w:num>
  <w:num w:numId="8">
    <w:abstractNumId w:val="0"/>
  </w:num>
  <w:num w:numId="9">
    <w:abstractNumId w:val="13"/>
  </w:num>
  <w:num w:numId="10">
    <w:abstractNumId w:val="6"/>
  </w:num>
  <w:num w:numId="11">
    <w:abstractNumId w:val="25"/>
  </w:num>
  <w:num w:numId="12">
    <w:abstractNumId w:val="2"/>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17"/>
  </w:num>
  <w:num w:numId="17">
    <w:abstractNumId w:val="24"/>
  </w:num>
  <w:num w:numId="18">
    <w:abstractNumId w:val="22"/>
  </w:num>
  <w:num w:numId="19">
    <w:abstractNumId w:val="15"/>
  </w:num>
  <w:num w:numId="20">
    <w:abstractNumId w:val="20"/>
  </w:num>
  <w:num w:numId="21">
    <w:abstractNumId w:val="5"/>
  </w:num>
  <w:num w:numId="22">
    <w:abstractNumId w:val="8"/>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11"/>
  </w:num>
  <w:num w:numId="29">
    <w:abstractNumId w:val="21"/>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95"/>
    <w:rsid w:val="00025B92"/>
    <w:rsid w:val="00030E8A"/>
    <w:rsid w:val="00045C4E"/>
    <w:rsid w:val="00053510"/>
    <w:rsid w:val="000536DB"/>
    <w:rsid w:val="00053E4C"/>
    <w:rsid w:val="000810E0"/>
    <w:rsid w:val="0009135B"/>
    <w:rsid w:val="000B7CC9"/>
    <w:rsid w:val="000C561A"/>
    <w:rsid w:val="000D51D4"/>
    <w:rsid w:val="000D7891"/>
    <w:rsid w:val="000F24FA"/>
    <w:rsid w:val="000F694B"/>
    <w:rsid w:val="000F6E98"/>
    <w:rsid w:val="001103F9"/>
    <w:rsid w:val="00114454"/>
    <w:rsid w:val="00151428"/>
    <w:rsid w:val="001B6944"/>
    <w:rsid w:val="001C08A1"/>
    <w:rsid w:val="001D16A2"/>
    <w:rsid w:val="001D271C"/>
    <w:rsid w:val="001D7432"/>
    <w:rsid w:val="001F25AE"/>
    <w:rsid w:val="00202AFD"/>
    <w:rsid w:val="0020616E"/>
    <w:rsid w:val="00206A5A"/>
    <w:rsid w:val="00227324"/>
    <w:rsid w:val="002324DF"/>
    <w:rsid w:val="002653D9"/>
    <w:rsid w:val="002A6B66"/>
    <w:rsid w:val="002B2726"/>
    <w:rsid w:val="002D1A3A"/>
    <w:rsid w:val="0030340E"/>
    <w:rsid w:val="003057DF"/>
    <w:rsid w:val="00317375"/>
    <w:rsid w:val="00334174"/>
    <w:rsid w:val="0036314D"/>
    <w:rsid w:val="00371EDC"/>
    <w:rsid w:val="0039167F"/>
    <w:rsid w:val="003A0AFC"/>
    <w:rsid w:val="003B7CEE"/>
    <w:rsid w:val="003F3B57"/>
    <w:rsid w:val="0046396E"/>
    <w:rsid w:val="004D5175"/>
    <w:rsid w:val="004E3765"/>
    <w:rsid w:val="004E6AEB"/>
    <w:rsid w:val="00533E46"/>
    <w:rsid w:val="00541180"/>
    <w:rsid w:val="00553AB6"/>
    <w:rsid w:val="00582845"/>
    <w:rsid w:val="0059784A"/>
    <w:rsid w:val="00597E04"/>
    <w:rsid w:val="005A2703"/>
    <w:rsid w:val="005B5643"/>
    <w:rsid w:val="005C2F0D"/>
    <w:rsid w:val="005D5883"/>
    <w:rsid w:val="005D6F3F"/>
    <w:rsid w:val="005E4AA8"/>
    <w:rsid w:val="006350FF"/>
    <w:rsid w:val="006402AD"/>
    <w:rsid w:val="00645FD1"/>
    <w:rsid w:val="00656FBD"/>
    <w:rsid w:val="00661EAE"/>
    <w:rsid w:val="006668F6"/>
    <w:rsid w:val="006D132D"/>
    <w:rsid w:val="006E37C4"/>
    <w:rsid w:val="006E6AC1"/>
    <w:rsid w:val="006F2A1C"/>
    <w:rsid w:val="00702DD3"/>
    <w:rsid w:val="00704A2F"/>
    <w:rsid w:val="00713E13"/>
    <w:rsid w:val="007620C5"/>
    <w:rsid w:val="00774E2B"/>
    <w:rsid w:val="0079779A"/>
    <w:rsid w:val="007B4026"/>
    <w:rsid w:val="007F2940"/>
    <w:rsid w:val="00824F28"/>
    <w:rsid w:val="008432A1"/>
    <w:rsid w:val="0085510C"/>
    <w:rsid w:val="00885898"/>
    <w:rsid w:val="008D6F27"/>
    <w:rsid w:val="009143E1"/>
    <w:rsid w:val="009179AC"/>
    <w:rsid w:val="00943721"/>
    <w:rsid w:val="00960E31"/>
    <w:rsid w:val="00965316"/>
    <w:rsid w:val="00967C63"/>
    <w:rsid w:val="0098611E"/>
    <w:rsid w:val="009A788A"/>
    <w:rsid w:val="009D1C10"/>
    <w:rsid w:val="009D6538"/>
    <w:rsid w:val="00A12A33"/>
    <w:rsid w:val="00A16798"/>
    <w:rsid w:val="00A532BC"/>
    <w:rsid w:val="00A84297"/>
    <w:rsid w:val="00AB459B"/>
    <w:rsid w:val="00AB7B6E"/>
    <w:rsid w:val="00AE4DE5"/>
    <w:rsid w:val="00AE5913"/>
    <w:rsid w:val="00AE7733"/>
    <w:rsid w:val="00AF4EAC"/>
    <w:rsid w:val="00AF6E7D"/>
    <w:rsid w:val="00B2458C"/>
    <w:rsid w:val="00B33557"/>
    <w:rsid w:val="00B47928"/>
    <w:rsid w:val="00B70CD5"/>
    <w:rsid w:val="00B7218C"/>
    <w:rsid w:val="00B87C48"/>
    <w:rsid w:val="00BB522B"/>
    <w:rsid w:val="00BD7432"/>
    <w:rsid w:val="00BE1E98"/>
    <w:rsid w:val="00BE37A5"/>
    <w:rsid w:val="00C061C1"/>
    <w:rsid w:val="00C06E89"/>
    <w:rsid w:val="00C2472B"/>
    <w:rsid w:val="00C300F3"/>
    <w:rsid w:val="00C53F5D"/>
    <w:rsid w:val="00C6559C"/>
    <w:rsid w:val="00C765F8"/>
    <w:rsid w:val="00CA37F0"/>
    <w:rsid w:val="00CB6D95"/>
    <w:rsid w:val="00CB74C0"/>
    <w:rsid w:val="00CC2A56"/>
    <w:rsid w:val="00CD75D2"/>
    <w:rsid w:val="00CF6E05"/>
    <w:rsid w:val="00D004ED"/>
    <w:rsid w:val="00D51385"/>
    <w:rsid w:val="00D6028F"/>
    <w:rsid w:val="00D66C1F"/>
    <w:rsid w:val="00D90366"/>
    <w:rsid w:val="00DB641F"/>
    <w:rsid w:val="00DC3808"/>
    <w:rsid w:val="00DF186E"/>
    <w:rsid w:val="00E05442"/>
    <w:rsid w:val="00E10EF5"/>
    <w:rsid w:val="00E22FC6"/>
    <w:rsid w:val="00E4176A"/>
    <w:rsid w:val="00E47DA1"/>
    <w:rsid w:val="00E50A33"/>
    <w:rsid w:val="00E6388F"/>
    <w:rsid w:val="00E64381"/>
    <w:rsid w:val="00E82D9C"/>
    <w:rsid w:val="00EA4D8C"/>
    <w:rsid w:val="00EB3618"/>
    <w:rsid w:val="00EC1F78"/>
    <w:rsid w:val="00EE789D"/>
    <w:rsid w:val="00EF4FE5"/>
    <w:rsid w:val="00F16352"/>
    <w:rsid w:val="00F254BB"/>
    <w:rsid w:val="00F408EB"/>
    <w:rsid w:val="00F415A5"/>
    <w:rsid w:val="00F51A1D"/>
    <w:rsid w:val="00F61200"/>
    <w:rsid w:val="00F81395"/>
    <w:rsid w:val="00F83BB5"/>
    <w:rsid w:val="00F964DC"/>
    <w:rsid w:val="00FB324C"/>
    <w:rsid w:val="00FC5707"/>
    <w:rsid w:val="00FD24BC"/>
    <w:rsid w:val="00FD293F"/>
    <w:rsid w:val="00FE377A"/>
    <w:rsid w:val="00FF0957"/>
    <w:rsid w:val="00FF670C"/>
    <w:rsid w:val="00FF7A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63"/>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93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61A"/>
    <w:rPr>
      <w:sz w:val="16"/>
      <w:szCs w:val="16"/>
    </w:rPr>
  </w:style>
  <w:style w:type="paragraph" w:styleId="CommentText">
    <w:name w:val="annotation text"/>
    <w:basedOn w:val="Normal"/>
    <w:link w:val="CommentTextChar"/>
    <w:uiPriority w:val="99"/>
    <w:semiHidden/>
    <w:unhideWhenUsed/>
    <w:rsid w:val="000C561A"/>
    <w:pPr>
      <w:spacing w:line="240" w:lineRule="auto"/>
    </w:pPr>
    <w:rPr>
      <w:sz w:val="20"/>
      <w:szCs w:val="20"/>
    </w:rPr>
  </w:style>
  <w:style w:type="character" w:customStyle="1" w:styleId="CommentTextChar">
    <w:name w:val="Comment Text Char"/>
    <w:basedOn w:val="DefaultParagraphFont"/>
    <w:link w:val="CommentText"/>
    <w:uiPriority w:val="99"/>
    <w:semiHidden/>
    <w:rsid w:val="000C561A"/>
    <w:rPr>
      <w:sz w:val="20"/>
      <w:szCs w:val="20"/>
    </w:rPr>
  </w:style>
  <w:style w:type="paragraph" w:styleId="CommentSubject">
    <w:name w:val="annotation subject"/>
    <w:basedOn w:val="CommentText"/>
    <w:next w:val="CommentText"/>
    <w:link w:val="CommentSubjectChar"/>
    <w:uiPriority w:val="99"/>
    <w:semiHidden/>
    <w:unhideWhenUsed/>
    <w:rsid w:val="000C561A"/>
    <w:rPr>
      <w:b/>
      <w:bCs/>
    </w:rPr>
  </w:style>
  <w:style w:type="character" w:customStyle="1" w:styleId="CommentSubjectChar">
    <w:name w:val="Comment Subject Char"/>
    <w:basedOn w:val="CommentTextChar"/>
    <w:link w:val="CommentSubject"/>
    <w:uiPriority w:val="99"/>
    <w:semiHidden/>
    <w:rsid w:val="000C561A"/>
    <w:rPr>
      <w:b/>
      <w:bCs/>
      <w:sz w:val="20"/>
      <w:szCs w:val="20"/>
    </w:rPr>
  </w:style>
  <w:style w:type="paragraph" w:styleId="BalloonText">
    <w:name w:val="Balloon Text"/>
    <w:basedOn w:val="Normal"/>
    <w:link w:val="BalloonTextChar"/>
    <w:uiPriority w:val="99"/>
    <w:semiHidden/>
    <w:unhideWhenUsed/>
    <w:rsid w:val="000C5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1A"/>
    <w:rPr>
      <w:rFonts w:ascii="Tahoma" w:hAnsi="Tahoma" w:cs="Tahoma"/>
      <w:sz w:val="16"/>
      <w:szCs w:val="16"/>
    </w:rPr>
  </w:style>
  <w:style w:type="paragraph" w:styleId="Header">
    <w:name w:val="header"/>
    <w:basedOn w:val="Normal"/>
    <w:link w:val="HeaderChar"/>
    <w:uiPriority w:val="99"/>
    <w:unhideWhenUsed/>
    <w:rsid w:val="00BE1E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E98"/>
  </w:style>
  <w:style w:type="paragraph" w:styleId="Footer">
    <w:name w:val="footer"/>
    <w:basedOn w:val="Normal"/>
    <w:link w:val="FooterChar"/>
    <w:uiPriority w:val="99"/>
    <w:unhideWhenUsed/>
    <w:rsid w:val="00BE1E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E98"/>
  </w:style>
  <w:style w:type="paragraph" w:styleId="FootnoteText">
    <w:name w:val="footnote text"/>
    <w:basedOn w:val="Normal"/>
    <w:link w:val="FootnoteTextChar"/>
    <w:semiHidden/>
    <w:unhideWhenUsed/>
    <w:rsid w:val="00702DD3"/>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semiHidden/>
    <w:rsid w:val="00702DD3"/>
    <w:rPr>
      <w:rFonts w:ascii="Times New Roman" w:eastAsia="Times New Roman" w:hAnsi="Times New Roman" w:cs="Times New Roman"/>
      <w:sz w:val="20"/>
      <w:szCs w:val="20"/>
      <w:lang w:val="en-US" w:eastAsia="x-none"/>
    </w:rPr>
  </w:style>
  <w:style w:type="character" w:styleId="FootnoteReference">
    <w:name w:val="footnote reference"/>
    <w:semiHidden/>
    <w:unhideWhenUsed/>
    <w:rsid w:val="00702D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C63"/>
  </w:style>
  <w:style w:type="paragraph" w:styleId="Heading2">
    <w:name w:val="heading 2"/>
    <w:basedOn w:val="Normal"/>
    <w:next w:val="Normal"/>
    <w:link w:val="Heading2Char"/>
    <w:uiPriority w:val="9"/>
    <w:semiHidden/>
    <w:unhideWhenUsed/>
    <w:qFormat/>
    <w:rsid w:val="001D2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29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93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004ED"/>
    <w:pPr>
      <w:ind w:left="720"/>
      <w:contextualSpacing/>
    </w:pPr>
  </w:style>
  <w:style w:type="character" w:customStyle="1" w:styleId="Heading2Char">
    <w:name w:val="Heading 2 Char"/>
    <w:basedOn w:val="DefaultParagraphFont"/>
    <w:link w:val="Heading2"/>
    <w:uiPriority w:val="9"/>
    <w:semiHidden/>
    <w:rsid w:val="001D27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65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561A"/>
    <w:rPr>
      <w:sz w:val="16"/>
      <w:szCs w:val="16"/>
    </w:rPr>
  </w:style>
  <w:style w:type="paragraph" w:styleId="CommentText">
    <w:name w:val="annotation text"/>
    <w:basedOn w:val="Normal"/>
    <w:link w:val="CommentTextChar"/>
    <w:uiPriority w:val="99"/>
    <w:semiHidden/>
    <w:unhideWhenUsed/>
    <w:rsid w:val="000C561A"/>
    <w:pPr>
      <w:spacing w:line="240" w:lineRule="auto"/>
    </w:pPr>
    <w:rPr>
      <w:sz w:val="20"/>
      <w:szCs w:val="20"/>
    </w:rPr>
  </w:style>
  <w:style w:type="character" w:customStyle="1" w:styleId="CommentTextChar">
    <w:name w:val="Comment Text Char"/>
    <w:basedOn w:val="DefaultParagraphFont"/>
    <w:link w:val="CommentText"/>
    <w:uiPriority w:val="99"/>
    <w:semiHidden/>
    <w:rsid w:val="000C561A"/>
    <w:rPr>
      <w:sz w:val="20"/>
      <w:szCs w:val="20"/>
    </w:rPr>
  </w:style>
  <w:style w:type="paragraph" w:styleId="CommentSubject">
    <w:name w:val="annotation subject"/>
    <w:basedOn w:val="CommentText"/>
    <w:next w:val="CommentText"/>
    <w:link w:val="CommentSubjectChar"/>
    <w:uiPriority w:val="99"/>
    <w:semiHidden/>
    <w:unhideWhenUsed/>
    <w:rsid w:val="000C561A"/>
    <w:rPr>
      <w:b/>
      <w:bCs/>
    </w:rPr>
  </w:style>
  <w:style w:type="character" w:customStyle="1" w:styleId="CommentSubjectChar">
    <w:name w:val="Comment Subject Char"/>
    <w:basedOn w:val="CommentTextChar"/>
    <w:link w:val="CommentSubject"/>
    <w:uiPriority w:val="99"/>
    <w:semiHidden/>
    <w:rsid w:val="000C561A"/>
    <w:rPr>
      <w:b/>
      <w:bCs/>
      <w:sz w:val="20"/>
      <w:szCs w:val="20"/>
    </w:rPr>
  </w:style>
  <w:style w:type="paragraph" w:styleId="BalloonText">
    <w:name w:val="Balloon Text"/>
    <w:basedOn w:val="Normal"/>
    <w:link w:val="BalloonTextChar"/>
    <w:uiPriority w:val="99"/>
    <w:semiHidden/>
    <w:unhideWhenUsed/>
    <w:rsid w:val="000C5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61A"/>
    <w:rPr>
      <w:rFonts w:ascii="Tahoma" w:hAnsi="Tahoma" w:cs="Tahoma"/>
      <w:sz w:val="16"/>
      <w:szCs w:val="16"/>
    </w:rPr>
  </w:style>
  <w:style w:type="paragraph" w:styleId="Header">
    <w:name w:val="header"/>
    <w:basedOn w:val="Normal"/>
    <w:link w:val="HeaderChar"/>
    <w:uiPriority w:val="99"/>
    <w:unhideWhenUsed/>
    <w:rsid w:val="00BE1E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E98"/>
  </w:style>
  <w:style w:type="paragraph" w:styleId="Footer">
    <w:name w:val="footer"/>
    <w:basedOn w:val="Normal"/>
    <w:link w:val="FooterChar"/>
    <w:uiPriority w:val="99"/>
    <w:unhideWhenUsed/>
    <w:rsid w:val="00BE1E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E98"/>
  </w:style>
  <w:style w:type="paragraph" w:styleId="FootnoteText">
    <w:name w:val="footnote text"/>
    <w:basedOn w:val="Normal"/>
    <w:link w:val="FootnoteTextChar"/>
    <w:semiHidden/>
    <w:unhideWhenUsed/>
    <w:rsid w:val="00702DD3"/>
    <w:pPr>
      <w:spacing w:after="0" w:line="240" w:lineRule="auto"/>
    </w:pPr>
    <w:rPr>
      <w:rFonts w:ascii="Times New Roman" w:eastAsia="Times New Roman" w:hAnsi="Times New Roman" w:cs="Times New Roman"/>
      <w:sz w:val="20"/>
      <w:szCs w:val="20"/>
      <w:lang w:val="en-US" w:eastAsia="x-none"/>
    </w:rPr>
  </w:style>
  <w:style w:type="character" w:customStyle="1" w:styleId="FootnoteTextChar">
    <w:name w:val="Footnote Text Char"/>
    <w:basedOn w:val="DefaultParagraphFont"/>
    <w:link w:val="FootnoteText"/>
    <w:semiHidden/>
    <w:rsid w:val="00702DD3"/>
    <w:rPr>
      <w:rFonts w:ascii="Times New Roman" w:eastAsia="Times New Roman" w:hAnsi="Times New Roman" w:cs="Times New Roman"/>
      <w:sz w:val="20"/>
      <w:szCs w:val="20"/>
      <w:lang w:val="en-US" w:eastAsia="x-none"/>
    </w:rPr>
  </w:style>
  <w:style w:type="character" w:styleId="FootnoteReference">
    <w:name w:val="footnote reference"/>
    <w:semiHidden/>
    <w:unhideWhenUsed/>
    <w:rsid w:val="00702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5669">
      <w:bodyDiv w:val="1"/>
      <w:marLeft w:val="0"/>
      <w:marRight w:val="0"/>
      <w:marTop w:val="0"/>
      <w:marBottom w:val="0"/>
      <w:divBdr>
        <w:top w:val="none" w:sz="0" w:space="0" w:color="auto"/>
        <w:left w:val="none" w:sz="0" w:space="0" w:color="auto"/>
        <w:bottom w:val="none" w:sz="0" w:space="0" w:color="auto"/>
        <w:right w:val="none" w:sz="0" w:space="0" w:color="auto"/>
      </w:divBdr>
    </w:div>
    <w:div w:id="876745959">
      <w:bodyDiv w:val="1"/>
      <w:marLeft w:val="0"/>
      <w:marRight w:val="0"/>
      <w:marTop w:val="0"/>
      <w:marBottom w:val="0"/>
      <w:divBdr>
        <w:top w:val="none" w:sz="0" w:space="0" w:color="auto"/>
        <w:left w:val="none" w:sz="0" w:space="0" w:color="auto"/>
        <w:bottom w:val="none" w:sz="0" w:space="0" w:color="auto"/>
        <w:right w:val="none" w:sz="0" w:space="0" w:color="auto"/>
      </w:divBdr>
    </w:div>
    <w:div w:id="1449004874">
      <w:bodyDiv w:val="1"/>
      <w:marLeft w:val="0"/>
      <w:marRight w:val="0"/>
      <w:marTop w:val="0"/>
      <w:marBottom w:val="0"/>
      <w:divBdr>
        <w:top w:val="none" w:sz="0" w:space="0" w:color="auto"/>
        <w:left w:val="none" w:sz="0" w:space="0" w:color="auto"/>
        <w:bottom w:val="none" w:sz="0" w:space="0" w:color="auto"/>
        <w:right w:val="none" w:sz="0" w:space="0" w:color="auto"/>
      </w:divBdr>
    </w:div>
    <w:div w:id="1755202408">
      <w:bodyDiv w:val="1"/>
      <w:marLeft w:val="0"/>
      <w:marRight w:val="0"/>
      <w:marTop w:val="0"/>
      <w:marBottom w:val="0"/>
      <w:divBdr>
        <w:top w:val="none" w:sz="0" w:space="0" w:color="auto"/>
        <w:left w:val="none" w:sz="0" w:space="0" w:color="auto"/>
        <w:bottom w:val="none" w:sz="0" w:space="0" w:color="auto"/>
        <w:right w:val="none" w:sz="0" w:space="0" w:color="auto"/>
      </w:divBdr>
    </w:div>
    <w:div w:id="19981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4F0B7-7C02-4D37-A3C0-7B2B4BF8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20</Pages>
  <Words>25012</Words>
  <Characters>14258</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Organization</Company>
  <LinksUpToDate>false</LinksUpToDate>
  <CharactersWithSpaces>39192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JIP-Nauris</dc:creator>
  <cp:lastModifiedBy>Anna Rubene</cp:lastModifiedBy>
  <cp:revision>40</cp:revision>
  <cp:lastPrinted>2016-02-22T15:35:00Z</cp:lastPrinted>
  <dcterms:created xsi:type="dcterms:W3CDTF">2015-02-17T09:00:00Z</dcterms:created>
  <dcterms:modified xsi:type="dcterms:W3CDTF">2016-02-22T15:37:00Z</dcterms:modified>
</cp:coreProperties>
</file>