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27" w:rsidRPr="007A7927" w:rsidRDefault="008B51C2" w:rsidP="008B51C2">
      <w:pPr>
        <w:keepNext/>
        <w:spacing w:after="0" w:line="240" w:lineRule="auto"/>
        <w:ind w:left="7939"/>
        <w:jc w:val="right"/>
        <w:outlineLvl w:val="2"/>
        <w:rPr>
          <w:rFonts w:eastAsia="Times New Roman" w:cs="Times New Roman"/>
          <w:b/>
          <w:szCs w:val="24"/>
        </w:rPr>
      </w:pPr>
      <w:bookmarkStart w:id="0" w:name="_Toc243818507"/>
      <w:r>
        <w:rPr>
          <w:rFonts w:eastAsia="Times New Roman" w:cs="Times New Roman"/>
          <w:b/>
          <w:szCs w:val="24"/>
        </w:rPr>
        <w:t>1.</w:t>
      </w:r>
      <w:r w:rsidR="007A7927" w:rsidRPr="007A7927">
        <w:rPr>
          <w:rFonts w:eastAsia="Times New Roman" w:cs="Times New Roman"/>
          <w:b/>
          <w:szCs w:val="24"/>
        </w:rPr>
        <w:t>pielikums</w:t>
      </w:r>
      <w:bookmarkEnd w:id="0"/>
    </w:p>
    <w:p w:rsidR="00EB0EA3" w:rsidRDefault="00EB0EA3" w:rsidP="00EB0EA3">
      <w:pPr>
        <w:pStyle w:val="NormalWeb"/>
        <w:spacing w:before="0" w:beforeAutospacing="0" w:after="0" w:afterAutospacing="0"/>
        <w:jc w:val="center"/>
        <w:rPr>
          <w:bCs/>
          <w:sz w:val="28"/>
          <w:szCs w:val="28"/>
          <w:lang w:val="lv-LV"/>
        </w:rPr>
      </w:pPr>
      <w:bookmarkStart w:id="1" w:name="_pielikums_"/>
      <w:bookmarkStart w:id="2" w:name="_Toc243818524"/>
      <w:bookmarkStart w:id="3" w:name="_Toc58053994"/>
      <w:bookmarkEnd w:id="1"/>
      <w:r>
        <w:rPr>
          <w:bCs/>
          <w:sz w:val="28"/>
          <w:szCs w:val="28"/>
          <w:lang w:val="lv-LV"/>
        </w:rPr>
        <w:t>IEPIRKUMA</w:t>
      </w:r>
    </w:p>
    <w:p w:rsidR="007A7927" w:rsidRPr="007A7927" w:rsidRDefault="00F20736" w:rsidP="00EB0EA3">
      <w:pPr>
        <w:spacing w:after="0" w:line="240" w:lineRule="auto"/>
        <w:jc w:val="center"/>
        <w:rPr>
          <w:rFonts w:eastAsia="Times New Roman" w:cs="Times New Roman"/>
          <w:b/>
          <w:sz w:val="28"/>
          <w:szCs w:val="28"/>
        </w:rPr>
      </w:pPr>
      <w:r>
        <w:rPr>
          <w:rFonts w:eastAsia="Times New Roman" w:cs="Times New Roman"/>
          <w:b/>
          <w:sz w:val="28"/>
          <w:szCs w:val="28"/>
        </w:rPr>
        <w:t>„R</w:t>
      </w:r>
      <w:r w:rsidR="007A7927" w:rsidRPr="007A7927">
        <w:rPr>
          <w:rFonts w:eastAsia="Times New Roman" w:cs="Times New Roman"/>
          <w:b/>
          <w:sz w:val="28"/>
          <w:szCs w:val="28"/>
        </w:rPr>
        <w:t xml:space="preserve">emontdarbi Jelgavas pilsētas pašvaldības iestādē „Kultūra”” </w:t>
      </w:r>
    </w:p>
    <w:p w:rsidR="007A7927" w:rsidRPr="007A7927" w:rsidRDefault="00502480" w:rsidP="00EB0EA3">
      <w:pPr>
        <w:keepNext/>
        <w:spacing w:after="0" w:line="240" w:lineRule="auto"/>
        <w:jc w:val="center"/>
        <w:outlineLvl w:val="2"/>
        <w:rPr>
          <w:rFonts w:eastAsia="Times New Roman" w:cs="Times New Roman"/>
          <w:b/>
          <w:sz w:val="28"/>
          <w:szCs w:val="28"/>
        </w:rPr>
      </w:pPr>
      <w:r>
        <w:rPr>
          <w:rFonts w:eastAsia="Times New Roman" w:cs="Times New Roman"/>
          <w:b/>
          <w:sz w:val="28"/>
          <w:szCs w:val="28"/>
        </w:rPr>
        <w:t>identifikācijas Nr.JPD2017</w:t>
      </w:r>
      <w:r w:rsidR="007A7927" w:rsidRPr="007A7927">
        <w:rPr>
          <w:rFonts w:eastAsia="Times New Roman" w:cs="Times New Roman"/>
          <w:b/>
          <w:sz w:val="28"/>
          <w:szCs w:val="28"/>
        </w:rPr>
        <w:t>/</w:t>
      </w:r>
      <w:r w:rsidR="00EB0EA3">
        <w:rPr>
          <w:rFonts w:eastAsia="Times New Roman" w:cs="Times New Roman"/>
          <w:b/>
          <w:sz w:val="28"/>
          <w:szCs w:val="28"/>
        </w:rPr>
        <w:t>72/MI</w:t>
      </w:r>
    </w:p>
    <w:p w:rsidR="007A7927" w:rsidRPr="00EB0EA3" w:rsidRDefault="007A7927" w:rsidP="00EB0EA3">
      <w:pPr>
        <w:keepNext/>
        <w:spacing w:before="120" w:after="120" w:line="240" w:lineRule="auto"/>
        <w:jc w:val="center"/>
        <w:outlineLvl w:val="2"/>
        <w:rPr>
          <w:rFonts w:eastAsia="Times New Roman" w:cs="Times New Roman"/>
          <w:b/>
          <w:bCs/>
          <w:sz w:val="28"/>
          <w:szCs w:val="28"/>
          <w:lang w:eastAsia="lv-LV"/>
        </w:rPr>
      </w:pPr>
      <w:r w:rsidRPr="00EB0EA3">
        <w:rPr>
          <w:rFonts w:eastAsia="Times New Roman" w:cs="Times New Roman"/>
          <w:b/>
          <w:bCs/>
          <w:sz w:val="28"/>
          <w:szCs w:val="28"/>
          <w:lang w:eastAsia="lv-LV"/>
        </w:rPr>
        <w:t>FINANŠU PIEDĀVĀJUMS</w:t>
      </w:r>
    </w:p>
    <w:p w:rsidR="007A7927" w:rsidRPr="00EB0EA3" w:rsidRDefault="007A7927" w:rsidP="00EB0EA3">
      <w:pPr>
        <w:spacing w:after="0" w:line="240" w:lineRule="auto"/>
        <w:ind w:left="720"/>
        <w:jc w:val="center"/>
        <w:rPr>
          <w:rFonts w:eastAsia="Times New Roman" w:cs="Times New Roman"/>
          <w:sz w:val="28"/>
          <w:szCs w:val="28"/>
          <w:lang w:eastAsia="x-none"/>
        </w:rPr>
      </w:pPr>
      <w:r w:rsidRPr="00EB0EA3">
        <w:rPr>
          <w:rFonts w:eastAsia="Times New Roman" w:cs="Times New Roman"/>
          <w:b/>
          <w:sz w:val="28"/>
          <w:szCs w:val="28"/>
          <w:lang w:val="x-none" w:eastAsia="x-none"/>
        </w:rPr>
        <w:t xml:space="preserve">Iepirkuma 1.daļa </w:t>
      </w:r>
      <w:r w:rsidR="00EB0EA3" w:rsidRPr="00EB0EA3">
        <w:rPr>
          <w:rFonts w:eastAsia="Times New Roman" w:cs="Times New Roman"/>
          <w:b/>
          <w:sz w:val="28"/>
          <w:szCs w:val="28"/>
          <w:lang w:eastAsia="x-none"/>
        </w:rPr>
        <w:t>“</w:t>
      </w:r>
      <w:r w:rsidR="0064593D" w:rsidRPr="00EB0EA3">
        <w:rPr>
          <w:rFonts w:eastAsia="Times New Roman" w:cs="Times New Roman"/>
          <w:b/>
          <w:sz w:val="28"/>
          <w:szCs w:val="28"/>
          <w:lang w:eastAsia="x-none"/>
        </w:rPr>
        <w:t xml:space="preserve">Kultūras nama Lielās zāles </w:t>
      </w:r>
      <w:r w:rsidRPr="00EB0EA3">
        <w:rPr>
          <w:rFonts w:eastAsia="Times New Roman" w:cs="Times New Roman"/>
          <w:b/>
          <w:sz w:val="28"/>
          <w:szCs w:val="28"/>
          <w:lang w:eastAsia="x-none"/>
        </w:rPr>
        <w:t>s</w:t>
      </w:r>
      <w:r w:rsidR="00EB0EA3" w:rsidRPr="00EB0EA3">
        <w:rPr>
          <w:rFonts w:eastAsia="Times New Roman" w:cs="Times New Roman"/>
          <w:b/>
          <w:sz w:val="28"/>
          <w:szCs w:val="28"/>
          <w:lang w:eastAsia="x-none"/>
        </w:rPr>
        <w:t>katuves dēļu grīdas remontdarbi”</w:t>
      </w:r>
    </w:p>
    <w:p w:rsidR="00EB0EA3" w:rsidRDefault="00EB0EA3" w:rsidP="00EB0EA3">
      <w:pPr>
        <w:spacing w:after="0" w:line="240" w:lineRule="auto"/>
        <w:jc w:val="center"/>
        <w:rPr>
          <w:b/>
          <w:sz w:val="28"/>
          <w:szCs w:val="28"/>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EB0EA3" w:rsidRPr="00EF05D9" w:rsidTr="00973A01">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EB0EA3" w:rsidRPr="00EF05D9" w:rsidRDefault="00EB0EA3" w:rsidP="00EB0EA3">
            <w:pPr>
              <w:spacing w:after="0" w:line="240" w:lineRule="auto"/>
            </w:pPr>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rsidR="00EB0EA3" w:rsidRPr="00EF05D9" w:rsidRDefault="00EB0EA3" w:rsidP="00EB0EA3">
            <w:pPr>
              <w:spacing w:after="0" w:line="240" w:lineRule="auto"/>
              <w:rPr>
                <w:sz w:val="26"/>
                <w:szCs w:val="26"/>
              </w:rPr>
            </w:pPr>
          </w:p>
        </w:tc>
      </w:tr>
      <w:tr w:rsidR="00EB0EA3"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EB0EA3" w:rsidRPr="00EF05D9" w:rsidRDefault="00EB0EA3" w:rsidP="00EB0EA3">
            <w:pPr>
              <w:spacing w:after="0" w:line="240" w:lineRule="auto"/>
            </w:pPr>
            <w:r w:rsidRPr="00EF05D9">
              <w:t xml:space="preserve">Vienotais reģistrācijas Nr. </w:t>
            </w:r>
          </w:p>
          <w:p w:rsidR="00EB0EA3" w:rsidRPr="00EF05D9" w:rsidRDefault="00EB0EA3" w:rsidP="00EB0EA3">
            <w:pPr>
              <w:spacing w:after="0" w:line="240" w:lineRule="auto"/>
            </w:pPr>
            <w:r w:rsidRPr="00EF05D9">
              <w:t xml:space="preserve">Adrese, pasta indekss: </w:t>
            </w:r>
          </w:p>
          <w:p w:rsidR="00EB0EA3" w:rsidRPr="00EF05D9" w:rsidRDefault="00EB0EA3" w:rsidP="00EB0EA3">
            <w:pPr>
              <w:spacing w:after="0" w:line="240" w:lineRule="auto"/>
            </w:pPr>
            <w:r w:rsidRPr="00EF05D9">
              <w:t xml:space="preserve">Bankas nosaukums: </w:t>
            </w:r>
          </w:p>
          <w:p w:rsidR="00EB0EA3" w:rsidRPr="00EF05D9" w:rsidRDefault="00EB0EA3" w:rsidP="00EB0EA3">
            <w:pPr>
              <w:autoSpaceDE w:val="0"/>
              <w:autoSpaceDN w:val="0"/>
              <w:adjustRightInd w:val="0"/>
              <w:spacing w:after="0" w:line="240" w:lineRule="auto"/>
            </w:pPr>
            <w:r w:rsidRPr="00EF05D9">
              <w:t xml:space="preserve">IBAN konta numurs: </w:t>
            </w:r>
          </w:p>
          <w:p w:rsidR="00EB0EA3" w:rsidRPr="00EF05D9" w:rsidRDefault="00EB0EA3" w:rsidP="00EB0EA3">
            <w:pPr>
              <w:autoSpaceDE w:val="0"/>
              <w:autoSpaceDN w:val="0"/>
              <w:adjustRightInd w:val="0"/>
              <w:spacing w:after="0" w:line="240" w:lineRule="auto"/>
            </w:pPr>
            <w:r w:rsidRPr="00EF05D9">
              <w:t>SWIFT:</w:t>
            </w:r>
          </w:p>
        </w:tc>
        <w:tc>
          <w:tcPr>
            <w:tcW w:w="2568" w:type="pct"/>
            <w:tcBorders>
              <w:top w:val="single" w:sz="4" w:space="0" w:color="auto"/>
              <w:left w:val="single" w:sz="4" w:space="0" w:color="auto"/>
              <w:bottom w:val="single" w:sz="4" w:space="0" w:color="auto"/>
              <w:right w:val="single" w:sz="4" w:space="0" w:color="auto"/>
            </w:tcBorders>
          </w:tcPr>
          <w:p w:rsidR="00EB0EA3" w:rsidRPr="00EF05D9" w:rsidRDefault="00EB0EA3" w:rsidP="00EB0EA3">
            <w:pPr>
              <w:spacing w:after="0" w:line="240" w:lineRule="auto"/>
              <w:rPr>
                <w:sz w:val="26"/>
                <w:szCs w:val="26"/>
              </w:rPr>
            </w:pPr>
          </w:p>
        </w:tc>
      </w:tr>
      <w:tr w:rsidR="00EB0EA3"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EB0EA3" w:rsidRPr="00EF05D9" w:rsidRDefault="00EB0EA3" w:rsidP="00EB0EA3">
            <w:pPr>
              <w:spacing w:after="0" w:line="240" w:lineRule="auto"/>
            </w:pPr>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EB0EA3" w:rsidRPr="00EF05D9" w:rsidRDefault="00EB0EA3" w:rsidP="00EB0EA3">
            <w:pPr>
              <w:spacing w:after="0" w:line="240" w:lineRule="auto"/>
              <w:rPr>
                <w:sz w:val="26"/>
                <w:szCs w:val="26"/>
              </w:rPr>
            </w:pPr>
          </w:p>
        </w:tc>
      </w:tr>
      <w:tr w:rsidR="00EB0EA3" w:rsidRPr="00EF05D9" w:rsidTr="00973A01">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EB0EA3" w:rsidRPr="00EF05D9" w:rsidRDefault="00EB0EA3" w:rsidP="00EB0EA3">
            <w:pPr>
              <w:spacing w:after="0" w:line="240" w:lineRule="auto"/>
            </w:pPr>
            <w: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EB0EA3" w:rsidRPr="00E84D25" w:rsidRDefault="00EB0EA3" w:rsidP="00EB0EA3">
            <w:pPr>
              <w:spacing w:after="0" w:line="240" w:lineRule="auto"/>
              <w:rPr>
                <w:b/>
              </w:rPr>
            </w:pPr>
            <w:r w:rsidRPr="00E84D25">
              <w:rPr>
                <w:noProof/>
                <w:sz w:val="16"/>
                <w:szCs w:val="16"/>
                <w:lang w:eastAsia="lv-LV"/>
              </w:rPr>
              <mc:AlternateContent>
                <mc:Choice Requires="wps">
                  <w:drawing>
                    <wp:anchor distT="0" distB="0" distL="114300" distR="114300" simplePos="0" relativeHeight="251660288" behindDoc="0" locked="0" layoutInCell="1" allowOverlap="1" wp14:anchorId="142CA6AE" wp14:editId="10030F72">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noProof/>
                <w:sz w:val="16"/>
                <w:szCs w:val="16"/>
                <w:lang w:eastAsia="lv-LV"/>
              </w:rPr>
              <mc:AlternateContent>
                <mc:Choice Requires="wps">
                  <w:drawing>
                    <wp:anchor distT="0" distB="0" distL="114300" distR="114300" simplePos="0" relativeHeight="251659264" behindDoc="0" locked="0" layoutInCell="1" allowOverlap="1" wp14:anchorId="60743EA9" wp14:editId="6694C6B6">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rPr>
                <w:sz w:val="16"/>
                <w:szCs w:val="16"/>
              </w:rPr>
              <w:t xml:space="preserve">        </w:t>
            </w:r>
            <w:r w:rsidRPr="00E84D25">
              <w:rPr>
                <w:b/>
              </w:rPr>
              <w:t>mazais uzņēmums</w:t>
            </w:r>
            <w:r>
              <w:rPr>
                <w:rStyle w:val="FootnoteReference"/>
                <w:b/>
              </w:rPr>
              <w:footnoteReference w:id="1"/>
            </w:r>
          </w:p>
          <w:p w:rsidR="00EB0EA3" w:rsidRPr="00E84D25" w:rsidRDefault="00EB0EA3" w:rsidP="00EB0EA3">
            <w:pPr>
              <w:spacing w:after="0" w:line="240" w:lineRule="auto"/>
              <w:rPr>
                <w:b/>
              </w:rPr>
            </w:pPr>
            <w:r>
              <w:t xml:space="preserve">     </w:t>
            </w:r>
            <w:r w:rsidRPr="00E84D25">
              <w:rPr>
                <w:b/>
              </w:rPr>
              <w:t>vidējais uzņēmums</w:t>
            </w:r>
            <w:r>
              <w:rPr>
                <w:rStyle w:val="FootnoteReference"/>
                <w:b/>
              </w:rPr>
              <w:footnoteReference w:id="2"/>
            </w:r>
          </w:p>
        </w:tc>
      </w:tr>
    </w:tbl>
    <w:p w:rsidR="007A7927" w:rsidRPr="007A7927" w:rsidRDefault="006B30E8" w:rsidP="00EB0EA3">
      <w:pPr>
        <w:spacing w:after="0" w:line="240" w:lineRule="auto"/>
        <w:ind w:firstLine="720"/>
        <w:jc w:val="both"/>
        <w:rPr>
          <w:rFonts w:eastAsia="Times New Roman" w:cs="Times New Roman"/>
          <w:szCs w:val="24"/>
          <w:lang w:eastAsia="lv-LV"/>
        </w:rPr>
      </w:pPr>
      <w:r>
        <w:rPr>
          <w:rFonts w:eastAsia="Times New Roman" w:cs="Times New Roman"/>
          <w:szCs w:val="24"/>
          <w:lang w:eastAsia="lv-LV"/>
        </w:rPr>
        <w:t>Saskaņā ar iepirkuma nolikumu</w:t>
      </w:r>
      <w:r w:rsidR="007A7927" w:rsidRPr="007A7927">
        <w:rPr>
          <w:rFonts w:eastAsia="Times New Roman" w:cs="Times New Roman"/>
          <w:szCs w:val="24"/>
          <w:lang w:eastAsia="lv-LV"/>
        </w:rPr>
        <w:t xml:space="preserve">, mēs apstiprinām, ka esam izpratuši un piekrītam iepirkuma </w:t>
      </w:r>
      <w:r>
        <w:rPr>
          <w:rFonts w:eastAsia="Times New Roman" w:cs="Times New Roman"/>
          <w:szCs w:val="24"/>
          <w:lang w:eastAsia="lv-LV"/>
        </w:rPr>
        <w:t xml:space="preserve">nolikuma </w:t>
      </w:r>
      <w:r w:rsidR="007A7927" w:rsidRPr="007A7927">
        <w:rPr>
          <w:rFonts w:eastAsia="Times New Roman" w:cs="Times New Roman"/>
          <w:szCs w:val="24"/>
          <w:lang w:eastAsia="lv-LV"/>
        </w:rPr>
        <w:t xml:space="preserve">noteikumiem, un piedāvājam </w:t>
      </w:r>
      <w:r w:rsidR="007A7927" w:rsidRPr="00096D04">
        <w:rPr>
          <w:rFonts w:eastAsia="Times New Roman" w:cs="Times New Roman"/>
          <w:szCs w:val="24"/>
          <w:lang w:eastAsia="lv-LV"/>
        </w:rPr>
        <w:t>veikt remontdarbus Jelgavas pilsētas pašvaldības iestādē „Kultūra”</w:t>
      </w:r>
      <w:r w:rsidR="007A7927" w:rsidRPr="00096D04">
        <w:rPr>
          <w:rFonts w:eastAsia="Times New Roman" w:cs="Times New Roman"/>
          <w:szCs w:val="24"/>
          <w:lang w:eastAsia="ar-SA"/>
        </w:rPr>
        <w:t xml:space="preserve"> </w:t>
      </w:r>
      <w:r w:rsidR="007A7927" w:rsidRPr="007A7927">
        <w:rPr>
          <w:rFonts w:eastAsia="Times New Roman" w:cs="Times New Roman"/>
          <w:szCs w:val="24"/>
          <w:lang w:eastAsia="lv-LV"/>
        </w:rPr>
        <w:t xml:space="preserve">saskaņā ar iepirkuma </w:t>
      </w:r>
      <w:r>
        <w:rPr>
          <w:rFonts w:eastAsia="Times New Roman" w:cs="Times New Roman"/>
          <w:szCs w:val="24"/>
          <w:lang w:eastAsia="lv-LV"/>
        </w:rPr>
        <w:t xml:space="preserve">nolikuma </w:t>
      </w:r>
      <w:r w:rsidR="007A7927" w:rsidRPr="007A7927">
        <w:rPr>
          <w:rFonts w:eastAsia="Times New Roman" w:cs="Times New Roman"/>
          <w:szCs w:val="24"/>
          <w:lang w:eastAsia="lv-LV"/>
        </w:rPr>
        <w:t xml:space="preserve">nosacījumiem par </w:t>
      </w:r>
      <w:r w:rsidR="00EB0EA3">
        <w:rPr>
          <w:rFonts w:eastAsia="Times New Roman" w:cs="Times New Roman"/>
          <w:szCs w:val="24"/>
          <w:lang w:eastAsia="lv-LV"/>
        </w:rPr>
        <w:t>piedāvāto cenu</w:t>
      </w:r>
      <w:r w:rsidR="007A7927" w:rsidRPr="007A7927">
        <w:rPr>
          <w:rFonts w:eastAsia="Times New Roman" w:cs="Times New Roman"/>
          <w:szCs w:val="24"/>
          <w:lang w:eastAsia="lv-LV"/>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7A7927" w:rsidRPr="00EB0EA3" w:rsidTr="00EB0EA3">
        <w:trPr>
          <w:trHeight w:val="429"/>
        </w:trPr>
        <w:tc>
          <w:tcPr>
            <w:tcW w:w="567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EB0EA3" w:rsidRDefault="007A7927" w:rsidP="00EB0EA3">
            <w:pPr>
              <w:spacing w:after="0" w:line="240" w:lineRule="auto"/>
              <w:jc w:val="center"/>
              <w:rPr>
                <w:rFonts w:eastAsia="Times New Roman" w:cs="Times New Roman"/>
                <w:szCs w:val="24"/>
                <w:lang w:eastAsia="lv-LV"/>
              </w:rPr>
            </w:pPr>
            <w:r w:rsidRPr="00EB0EA3">
              <w:rPr>
                <w:rFonts w:eastAsia="Times New Roman" w:cs="Times New Roman"/>
                <w:szCs w:val="24"/>
                <w:lang w:eastAsia="lv-LV"/>
              </w:rPr>
              <w:t>Iepirkuma priekšmets</w:t>
            </w:r>
          </w:p>
        </w:tc>
        <w:tc>
          <w:tcPr>
            <w:tcW w:w="340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EB0EA3" w:rsidRDefault="007A7927" w:rsidP="00EB0EA3">
            <w:pPr>
              <w:spacing w:after="0" w:line="240" w:lineRule="auto"/>
              <w:jc w:val="center"/>
              <w:rPr>
                <w:rFonts w:eastAsia="Times New Roman" w:cs="Times New Roman"/>
                <w:szCs w:val="24"/>
                <w:lang w:eastAsia="lv-LV"/>
              </w:rPr>
            </w:pPr>
            <w:r w:rsidRPr="00EB0EA3">
              <w:rPr>
                <w:rFonts w:eastAsia="Times New Roman" w:cs="Times New Roman"/>
                <w:szCs w:val="24"/>
                <w:lang w:eastAsia="lv-LV"/>
              </w:rPr>
              <w:t xml:space="preserve">Piedāvātā cena, </w:t>
            </w:r>
            <w:r w:rsidRPr="00EB0EA3">
              <w:rPr>
                <w:rFonts w:eastAsia="Times New Roman" w:cs="Times New Roman"/>
                <w:i/>
                <w:szCs w:val="24"/>
                <w:lang w:eastAsia="lv-LV"/>
              </w:rPr>
              <w:t>euro</w:t>
            </w:r>
            <w:r w:rsidRPr="00EB0EA3">
              <w:rPr>
                <w:rFonts w:eastAsia="Times New Roman" w:cs="Times New Roman"/>
                <w:szCs w:val="24"/>
                <w:lang w:eastAsia="lv-LV"/>
              </w:rPr>
              <w:t xml:space="preserve"> (bez PVN)</w:t>
            </w:r>
          </w:p>
        </w:tc>
      </w:tr>
      <w:tr w:rsidR="007A7927" w:rsidRPr="007A7927" w:rsidTr="008B51C2">
        <w:trPr>
          <w:trHeight w:val="533"/>
        </w:trPr>
        <w:tc>
          <w:tcPr>
            <w:tcW w:w="5670" w:type="dxa"/>
            <w:tcBorders>
              <w:top w:val="single" w:sz="4" w:space="0" w:color="auto"/>
              <w:left w:val="single" w:sz="4" w:space="0" w:color="auto"/>
              <w:bottom w:val="single" w:sz="4" w:space="0" w:color="auto"/>
              <w:right w:val="single" w:sz="4" w:space="0" w:color="auto"/>
            </w:tcBorders>
            <w:vAlign w:val="center"/>
            <w:hideMark/>
          </w:tcPr>
          <w:p w:rsidR="007A7927" w:rsidRPr="00EB0EA3" w:rsidRDefault="0064593D" w:rsidP="008B51C2">
            <w:pPr>
              <w:spacing w:after="0" w:line="240" w:lineRule="auto"/>
              <w:ind w:left="34"/>
              <w:rPr>
                <w:rFonts w:eastAsia="Times New Roman" w:cs="Times New Roman"/>
                <w:b/>
                <w:szCs w:val="24"/>
                <w:lang w:eastAsia="x-none"/>
              </w:rPr>
            </w:pPr>
            <w:r w:rsidRPr="00EB0EA3">
              <w:rPr>
                <w:rFonts w:eastAsia="Times New Roman" w:cs="Times New Roman"/>
                <w:b/>
                <w:szCs w:val="24"/>
                <w:lang w:eastAsia="x-none"/>
              </w:rPr>
              <w:t>Kultūras nama Lielās zāles s</w:t>
            </w:r>
            <w:r w:rsidR="007A7927" w:rsidRPr="00EB0EA3">
              <w:rPr>
                <w:rFonts w:eastAsia="Times New Roman" w:cs="Times New Roman"/>
                <w:b/>
                <w:szCs w:val="24"/>
                <w:lang w:eastAsia="x-none"/>
              </w:rPr>
              <w:t>katuves dēļu grīdas remontdarbi</w:t>
            </w:r>
          </w:p>
        </w:tc>
        <w:tc>
          <w:tcPr>
            <w:tcW w:w="3402" w:type="dxa"/>
            <w:tcBorders>
              <w:top w:val="single" w:sz="4" w:space="0" w:color="auto"/>
              <w:left w:val="single" w:sz="4" w:space="0" w:color="auto"/>
              <w:bottom w:val="single" w:sz="4" w:space="0" w:color="auto"/>
              <w:right w:val="single" w:sz="4" w:space="0" w:color="auto"/>
            </w:tcBorders>
            <w:vAlign w:val="center"/>
          </w:tcPr>
          <w:p w:rsidR="007A7927" w:rsidRPr="007A7927" w:rsidRDefault="007A7927" w:rsidP="00EB0EA3">
            <w:pPr>
              <w:spacing w:after="0" w:line="240" w:lineRule="auto"/>
              <w:jc w:val="center"/>
              <w:rPr>
                <w:rFonts w:eastAsia="Times New Roman" w:cs="Times New Roman"/>
                <w:szCs w:val="24"/>
                <w:lang w:eastAsia="lv-LV"/>
              </w:rPr>
            </w:pPr>
          </w:p>
        </w:tc>
      </w:tr>
    </w:tbl>
    <w:p w:rsidR="007A7927" w:rsidRPr="009A2731" w:rsidRDefault="007A7927" w:rsidP="00EB0EA3">
      <w:pPr>
        <w:spacing w:after="0" w:line="240" w:lineRule="auto"/>
        <w:rPr>
          <w:rFonts w:eastAsia="Times New Roman" w:cs="Times New Roman"/>
          <w:szCs w:val="24"/>
          <w:lang w:eastAsia="lv-LV"/>
        </w:rPr>
      </w:pPr>
    </w:p>
    <w:p w:rsidR="007A7927" w:rsidRPr="007A7927" w:rsidRDefault="007A7927" w:rsidP="00EB0EA3">
      <w:pPr>
        <w:spacing w:after="0" w:line="240" w:lineRule="auto"/>
        <w:rPr>
          <w:rFonts w:eastAsia="Times New Roman" w:cs="Times New Roman"/>
          <w:szCs w:val="24"/>
          <w:lang w:eastAsia="lv-LV"/>
        </w:rPr>
      </w:pPr>
    </w:p>
    <w:p w:rsidR="007A7927" w:rsidRPr="007A7927" w:rsidRDefault="007A7927" w:rsidP="00EB0EA3">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(___________________________________________________________________)</w:t>
      </w:r>
    </w:p>
    <w:p w:rsidR="007A7927" w:rsidRPr="007A7927" w:rsidRDefault="007A7927" w:rsidP="00EB0EA3">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Piedāvātā cena </w:t>
      </w:r>
      <w:r w:rsidRPr="007A7927">
        <w:rPr>
          <w:rFonts w:eastAsia="Times New Roman" w:cs="Times New Roman"/>
          <w:b/>
          <w:bCs/>
          <w:szCs w:val="24"/>
          <w:lang w:eastAsia="lv-LV"/>
        </w:rPr>
        <w:t>bez PVN</w:t>
      </w:r>
      <w:r w:rsidRPr="007A7927">
        <w:rPr>
          <w:rFonts w:eastAsia="Times New Roman" w:cs="Times New Roman"/>
          <w:szCs w:val="24"/>
          <w:lang w:eastAsia="lv-LV"/>
        </w:rPr>
        <w:t xml:space="preserve"> vārdiem</w:t>
      </w:r>
    </w:p>
    <w:p w:rsidR="007A7927" w:rsidRPr="007A7927" w:rsidRDefault="007A7927" w:rsidP="00EB0EA3">
      <w:pPr>
        <w:spacing w:after="0" w:line="240" w:lineRule="auto"/>
        <w:jc w:val="both"/>
        <w:rPr>
          <w:rFonts w:eastAsia="Times New Roman" w:cs="Times New Roman"/>
          <w:szCs w:val="24"/>
          <w:lang w:eastAsia="lv-LV"/>
        </w:rPr>
      </w:pPr>
    </w:p>
    <w:p w:rsidR="007A7927" w:rsidRPr="007A7927" w:rsidRDefault="007A7927" w:rsidP="00EB0EA3">
      <w:pPr>
        <w:numPr>
          <w:ilvl w:val="0"/>
          <w:numId w:val="2"/>
        </w:numPr>
        <w:spacing w:after="0" w:line="240" w:lineRule="auto"/>
        <w:ind w:left="426" w:hanging="426"/>
        <w:jc w:val="both"/>
        <w:rPr>
          <w:rFonts w:eastAsia="Times New Roman" w:cs="Times New Roman"/>
          <w:szCs w:val="24"/>
          <w:lang w:eastAsia="lv-LV"/>
        </w:rPr>
      </w:pPr>
      <w:r w:rsidRPr="007A7927">
        <w:rPr>
          <w:rFonts w:eastAsia="Times New Roman" w:cs="Times New Roman"/>
          <w:szCs w:val="24"/>
        </w:rPr>
        <w:t>Apstiprinām, ka v</w:t>
      </w:r>
      <w:r w:rsidRPr="007A7927">
        <w:rPr>
          <w:rFonts w:eastAsia="Times New Roman" w:cs="Times New Roman"/>
          <w:szCs w:val="24"/>
          <w:lang w:eastAsia="lv-LV"/>
        </w:rPr>
        <w:t xml:space="preserve">isas piedāvājumā sniegtās ziņas ir patiesas. </w:t>
      </w:r>
    </w:p>
    <w:p w:rsidR="007A7927" w:rsidRPr="00C6050D" w:rsidRDefault="007A7927" w:rsidP="00EB0EA3">
      <w:pPr>
        <w:numPr>
          <w:ilvl w:val="0"/>
          <w:numId w:val="2"/>
        </w:numPr>
        <w:spacing w:after="0" w:line="240" w:lineRule="auto"/>
        <w:ind w:left="426" w:hanging="426"/>
        <w:jc w:val="both"/>
        <w:rPr>
          <w:rFonts w:eastAsia="Times New Roman" w:cs="Times New Roman"/>
          <w:b/>
          <w:color w:val="000000"/>
          <w:szCs w:val="24"/>
        </w:rPr>
      </w:pPr>
      <w:r w:rsidRPr="007A7927">
        <w:rPr>
          <w:rFonts w:eastAsia="Times New Roman" w:cs="Times New Roman"/>
          <w:szCs w:val="24"/>
          <w:lang w:eastAsia="lv-LV"/>
        </w:rPr>
        <w:t>Apņemamies līguma slēgšanas tiesību piešķiršanas gadījumā p</w:t>
      </w:r>
      <w:r w:rsidR="006B30E8">
        <w:rPr>
          <w:rFonts w:eastAsia="Times New Roman" w:cs="Times New Roman"/>
          <w:szCs w:val="24"/>
          <w:lang w:eastAsia="lv-LV"/>
        </w:rPr>
        <w:t>ildīt visus iepirkuma nolikuma</w:t>
      </w:r>
      <w:r w:rsidRPr="007A7927">
        <w:rPr>
          <w:rFonts w:eastAsia="Times New Roman" w:cs="Times New Roman"/>
          <w:szCs w:val="24"/>
          <w:lang w:eastAsia="lv-LV"/>
        </w:rPr>
        <w:t xml:space="preserve"> nosacījumus un strādāt pie iepirkuma līguma izpildes.</w:t>
      </w:r>
      <w:r w:rsidR="00C6050D" w:rsidRPr="00C6050D">
        <w:rPr>
          <w:rFonts w:eastAsia="Times New Roman" w:cs="Times New Roman"/>
          <w:szCs w:val="24"/>
        </w:rPr>
        <w:t xml:space="preserve"> </w:t>
      </w:r>
      <w:r w:rsidR="00C6050D">
        <w:rPr>
          <w:rFonts w:eastAsia="Times New Roman" w:cs="Times New Roman"/>
          <w:szCs w:val="24"/>
        </w:rPr>
        <w:t xml:space="preserve">Apņemamies ievērot līguma izpildes termiņu – </w:t>
      </w:r>
      <w:r w:rsidR="006F1FDA" w:rsidRPr="006F1FDA">
        <w:rPr>
          <w:rFonts w:eastAsia="Times New Roman" w:cs="Times New Roman"/>
          <w:szCs w:val="24"/>
          <w:u w:val="single"/>
        </w:rPr>
        <w:t>no līguma noslēgšanas brīža līdz 2017.gada 31.augustam</w:t>
      </w:r>
      <w:r w:rsidR="00C6050D" w:rsidRPr="006F1FDA">
        <w:rPr>
          <w:rFonts w:eastAsia="Times New Roman" w:cs="Times New Roman"/>
          <w:szCs w:val="24"/>
          <w:u w:val="single"/>
        </w:rPr>
        <w:t>.</w:t>
      </w:r>
    </w:p>
    <w:p w:rsidR="007A7927" w:rsidRDefault="007A7927" w:rsidP="00EB0EA3">
      <w:pPr>
        <w:numPr>
          <w:ilvl w:val="0"/>
          <w:numId w:val="2"/>
        </w:numPr>
        <w:spacing w:after="0" w:line="240" w:lineRule="auto"/>
        <w:ind w:left="426" w:hanging="426"/>
        <w:jc w:val="both"/>
        <w:rPr>
          <w:rFonts w:eastAsia="Times New Roman" w:cs="Times New Roman"/>
          <w:szCs w:val="24"/>
          <w:lang w:eastAsia="lv-LV"/>
        </w:rPr>
      </w:pPr>
      <w:r w:rsidRPr="007A7927">
        <w:rPr>
          <w:rFonts w:eastAsia="Times New Roman" w:cs="Times New Roman"/>
          <w:szCs w:val="24"/>
          <w:lang w:eastAsia="lv-LV"/>
        </w:rPr>
        <w:t>Mūsu rīcībā ir pietiekami resursi, lai nodrošinātu kvalitatīvu un iepirkuma prasībām atbilstošu darbu izpildi.</w:t>
      </w:r>
    </w:p>
    <w:p w:rsidR="00EB0EA3" w:rsidRPr="00EB0EA3" w:rsidRDefault="00EB0EA3" w:rsidP="00EB0EA3">
      <w:pPr>
        <w:numPr>
          <w:ilvl w:val="0"/>
          <w:numId w:val="2"/>
        </w:numPr>
        <w:spacing w:after="0" w:line="240" w:lineRule="auto"/>
        <w:ind w:left="426" w:hanging="426"/>
        <w:jc w:val="both"/>
        <w:rPr>
          <w:rFonts w:eastAsia="Times New Roman" w:cs="Times New Roman"/>
          <w:szCs w:val="24"/>
          <w:lang w:eastAsia="lv-LV"/>
        </w:rPr>
      </w:pPr>
      <w:r w:rsidRPr="007A7927">
        <w:rPr>
          <w:rFonts w:eastAsia="Times New Roman" w:cs="Times New Roman"/>
          <w:szCs w:val="24"/>
          <w:lang w:eastAsia="lv-LV"/>
        </w:rPr>
        <w:t xml:space="preserve">Cenā iekļauti visi ar darbu izpildi tieši un </w:t>
      </w:r>
      <w:r w:rsidRPr="00EB0EA3">
        <w:rPr>
          <w:rFonts w:eastAsia="Times New Roman" w:cs="Times New Roman"/>
          <w:szCs w:val="24"/>
          <w:lang w:eastAsia="lv-LV"/>
        </w:rPr>
        <w:t>netieši saistītie izdevumi, tai skaitā visu celtniecības risku apdrošināšana, darbu garantijas laika garantija (bankas garantija/apdrošināšanas polise).</w:t>
      </w:r>
    </w:p>
    <w:p w:rsidR="007A7927" w:rsidRPr="006F1FDA" w:rsidRDefault="007A7927" w:rsidP="00EB0EA3">
      <w:pPr>
        <w:numPr>
          <w:ilvl w:val="0"/>
          <w:numId w:val="2"/>
        </w:numPr>
        <w:spacing w:after="0" w:line="240" w:lineRule="auto"/>
        <w:ind w:left="426" w:hanging="426"/>
        <w:jc w:val="both"/>
        <w:rPr>
          <w:rFonts w:eastAsia="Times New Roman" w:cs="Times New Roman"/>
          <w:color w:val="000000"/>
          <w:szCs w:val="24"/>
        </w:rPr>
      </w:pPr>
      <w:r w:rsidRPr="006F1FDA">
        <w:rPr>
          <w:rFonts w:eastAsia="Times New Roman" w:cs="Times New Roman"/>
          <w:szCs w:val="24"/>
        </w:rPr>
        <w:t xml:space="preserve">Apstiprinām, ka veikto darbu garantijas perioda termiņš no Darbu pieņemšanas - nodošanas akta parakstīšanas dienas ____ </w:t>
      </w:r>
      <w:r w:rsidRPr="006F1FDA">
        <w:rPr>
          <w:rFonts w:eastAsia="Times New Roman" w:cs="Times New Roman"/>
          <w:i/>
          <w:sz w:val="20"/>
          <w:szCs w:val="20"/>
        </w:rPr>
        <w:t>(cipars vārdiem)</w:t>
      </w:r>
      <w:r w:rsidRPr="006F1FDA">
        <w:rPr>
          <w:rFonts w:eastAsia="Times New Roman" w:cs="Times New Roman"/>
          <w:color w:val="000000"/>
          <w:szCs w:val="24"/>
        </w:rPr>
        <w:t xml:space="preserve"> gadi.</w:t>
      </w:r>
    </w:p>
    <w:p w:rsidR="007A7927" w:rsidRPr="007A7927" w:rsidRDefault="007A7927" w:rsidP="00EB0EA3">
      <w:pPr>
        <w:spacing w:after="0" w:line="240" w:lineRule="auto"/>
        <w:jc w:val="both"/>
        <w:rPr>
          <w:rFonts w:eastAsia="Times New Roman" w:cs="Times New Roman"/>
          <w:szCs w:val="24"/>
          <w:lang w:eastAsia="lv-LV"/>
        </w:rPr>
      </w:pPr>
    </w:p>
    <w:p w:rsidR="00EB0EA3" w:rsidRDefault="00EB0EA3" w:rsidP="00EB0EA3">
      <w:pPr>
        <w:spacing w:after="0" w:line="240" w:lineRule="auto"/>
        <w:jc w:val="center"/>
        <w:rPr>
          <w:lang w:eastAsia="lv-LV"/>
        </w:rPr>
      </w:pPr>
      <w:r>
        <w:rPr>
          <w:lang w:eastAsia="lv-LV"/>
        </w:rPr>
        <w:t>___________________________________________</w:t>
      </w:r>
    </w:p>
    <w:p w:rsidR="00EB0EA3" w:rsidRDefault="00EB0EA3" w:rsidP="00EB0EA3">
      <w:pPr>
        <w:spacing w:after="0" w:line="240" w:lineRule="auto"/>
        <w:ind w:hanging="360"/>
        <w:jc w:val="center"/>
        <w:outlineLvl w:val="0"/>
        <w:rPr>
          <w:lang w:eastAsia="lv-LV"/>
        </w:rPr>
      </w:pPr>
      <w:bookmarkStart w:id="4" w:name="_Toc211739521"/>
      <w:r>
        <w:rPr>
          <w:lang w:eastAsia="lv-LV"/>
        </w:rPr>
        <w:t>Paraksts</w:t>
      </w:r>
      <w:bookmarkEnd w:id="4"/>
    </w:p>
    <w:p w:rsidR="00EB0EA3" w:rsidRDefault="00EB0EA3" w:rsidP="00EB0EA3">
      <w:pPr>
        <w:spacing w:after="0" w:line="240" w:lineRule="auto"/>
        <w:ind w:hanging="360"/>
        <w:jc w:val="center"/>
        <w:rPr>
          <w:lang w:eastAsia="lv-LV"/>
        </w:rPr>
      </w:pPr>
      <w:r>
        <w:rPr>
          <w:lang w:eastAsia="lv-LV"/>
        </w:rPr>
        <w:t>___________________________________________ ___________________________</w:t>
      </w:r>
    </w:p>
    <w:p w:rsidR="00EB0EA3" w:rsidRDefault="00EB0EA3" w:rsidP="00EB0EA3">
      <w:pPr>
        <w:spacing w:after="0" w:line="240" w:lineRule="auto"/>
        <w:ind w:hanging="360"/>
        <w:jc w:val="center"/>
        <w:outlineLvl w:val="0"/>
        <w:rPr>
          <w:lang w:eastAsia="lv-LV"/>
        </w:rPr>
      </w:pPr>
      <w:bookmarkStart w:id="5" w:name="_Toc211739522"/>
      <w:r>
        <w:rPr>
          <w:lang w:eastAsia="lv-LV"/>
        </w:rPr>
        <w:t>vārds, uzvārds</w:t>
      </w:r>
      <w:bookmarkStart w:id="6" w:name="_Toc211739523"/>
      <w:bookmarkEnd w:id="5"/>
      <w:r w:rsidRPr="00A93703">
        <w:rPr>
          <w:lang w:eastAsia="lv-LV"/>
        </w:rPr>
        <w:t xml:space="preserve"> </w:t>
      </w:r>
      <w:r>
        <w:rPr>
          <w:lang w:eastAsia="lv-LV"/>
        </w:rPr>
        <w:t>(Amats, pilnvarojums</w:t>
      </w:r>
      <w:bookmarkEnd w:id="6"/>
      <w:r>
        <w:rPr>
          <w:lang w:eastAsia="lv-LV"/>
        </w:rPr>
        <w:t>)</w:t>
      </w:r>
    </w:p>
    <w:p w:rsidR="007A7927" w:rsidRPr="007A7927" w:rsidRDefault="007A7927" w:rsidP="00EB0EA3">
      <w:pPr>
        <w:spacing w:after="0" w:line="240" w:lineRule="auto"/>
        <w:ind w:hanging="360"/>
        <w:rPr>
          <w:rFonts w:eastAsia="Times New Roman" w:cs="Times New Roman"/>
          <w:szCs w:val="24"/>
        </w:rPr>
      </w:pPr>
      <w:r w:rsidRPr="007A7927">
        <w:rPr>
          <w:rFonts w:eastAsia="Times New Roman" w:cs="Times New Roman"/>
          <w:szCs w:val="24"/>
          <w:lang w:eastAsia="lv-LV"/>
        </w:rPr>
        <w:t>Piedāvāju</w:t>
      </w:r>
      <w:r w:rsidR="00FB0D7D">
        <w:rPr>
          <w:rFonts w:eastAsia="Times New Roman" w:cs="Times New Roman"/>
          <w:szCs w:val="24"/>
          <w:lang w:eastAsia="lv-LV"/>
        </w:rPr>
        <w:t>ms sagatavots un parakstīts 2017</w:t>
      </w:r>
      <w:r w:rsidRPr="007A7927">
        <w:rPr>
          <w:rFonts w:eastAsia="Times New Roman" w:cs="Times New Roman"/>
          <w:szCs w:val="24"/>
          <w:lang w:eastAsia="lv-LV"/>
        </w:rPr>
        <w:t>.gada “___”.____________</w:t>
      </w:r>
      <w:r w:rsidRPr="007A7927">
        <w:rPr>
          <w:rFonts w:eastAsia="Times New Roman" w:cs="Times New Roman"/>
          <w:szCs w:val="24"/>
          <w:lang w:eastAsia="lv-LV"/>
        </w:rPr>
        <w:tab/>
      </w:r>
      <w:r w:rsidRPr="007A7927">
        <w:rPr>
          <w:rFonts w:eastAsia="Times New Roman" w:cs="Times New Roman"/>
          <w:b/>
          <w:szCs w:val="24"/>
        </w:rPr>
        <w:br w:type="page"/>
      </w:r>
    </w:p>
    <w:p w:rsidR="007A7927" w:rsidRPr="007A7927" w:rsidRDefault="00EB0EA3" w:rsidP="00EB0EA3">
      <w:pPr>
        <w:keepNext/>
        <w:spacing w:after="0" w:line="240" w:lineRule="auto"/>
        <w:ind w:left="357"/>
        <w:jc w:val="right"/>
        <w:outlineLvl w:val="2"/>
        <w:rPr>
          <w:rFonts w:eastAsia="Times New Roman" w:cs="Times New Roman"/>
          <w:b/>
          <w:szCs w:val="24"/>
        </w:rPr>
      </w:pPr>
      <w:r>
        <w:rPr>
          <w:rFonts w:eastAsia="Times New Roman" w:cs="Times New Roman"/>
          <w:b/>
          <w:szCs w:val="24"/>
        </w:rPr>
        <w:lastRenderedPageBreak/>
        <w:t>2.</w:t>
      </w:r>
      <w:r w:rsidR="007A7927" w:rsidRPr="007A7927">
        <w:rPr>
          <w:rFonts w:eastAsia="Times New Roman" w:cs="Times New Roman"/>
          <w:b/>
          <w:szCs w:val="24"/>
        </w:rPr>
        <w:t>pielikums</w:t>
      </w:r>
    </w:p>
    <w:p w:rsidR="00EB0EA3" w:rsidRDefault="00EB0EA3" w:rsidP="00EB0EA3">
      <w:pPr>
        <w:pStyle w:val="NormalWeb"/>
        <w:spacing w:before="0" w:beforeAutospacing="0" w:after="0" w:afterAutospacing="0"/>
        <w:jc w:val="center"/>
        <w:rPr>
          <w:bCs/>
          <w:sz w:val="28"/>
          <w:szCs w:val="28"/>
          <w:lang w:val="lv-LV"/>
        </w:rPr>
      </w:pPr>
      <w:r>
        <w:rPr>
          <w:bCs/>
          <w:sz w:val="28"/>
          <w:szCs w:val="28"/>
          <w:lang w:val="lv-LV"/>
        </w:rPr>
        <w:t>IEPIRKUMA</w:t>
      </w:r>
    </w:p>
    <w:p w:rsidR="00EB0EA3" w:rsidRPr="007A7927" w:rsidRDefault="00EB0EA3" w:rsidP="00EB0EA3">
      <w:pPr>
        <w:spacing w:after="0" w:line="240" w:lineRule="auto"/>
        <w:jc w:val="center"/>
        <w:rPr>
          <w:rFonts w:eastAsia="Times New Roman" w:cs="Times New Roman"/>
          <w:b/>
          <w:sz w:val="28"/>
          <w:szCs w:val="28"/>
        </w:rPr>
      </w:pPr>
      <w:r>
        <w:rPr>
          <w:rFonts w:eastAsia="Times New Roman" w:cs="Times New Roman"/>
          <w:b/>
          <w:sz w:val="28"/>
          <w:szCs w:val="28"/>
        </w:rPr>
        <w:t>„R</w:t>
      </w:r>
      <w:r w:rsidRPr="007A7927">
        <w:rPr>
          <w:rFonts w:eastAsia="Times New Roman" w:cs="Times New Roman"/>
          <w:b/>
          <w:sz w:val="28"/>
          <w:szCs w:val="28"/>
        </w:rPr>
        <w:t xml:space="preserve">emontdarbi Jelgavas pilsētas pašvaldības iestādē „Kultūra”” </w:t>
      </w:r>
    </w:p>
    <w:p w:rsidR="00EB0EA3" w:rsidRPr="007A7927" w:rsidRDefault="00EB0EA3" w:rsidP="00EB0EA3">
      <w:pPr>
        <w:keepNext/>
        <w:spacing w:after="0" w:line="240" w:lineRule="auto"/>
        <w:jc w:val="center"/>
        <w:outlineLvl w:val="2"/>
        <w:rPr>
          <w:rFonts w:eastAsia="Times New Roman" w:cs="Times New Roman"/>
          <w:b/>
          <w:sz w:val="28"/>
          <w:szCs w:val="28"/>
        </w:rPr>
      </w:pPr>
      <w:r>
        <w:rPr>
          <w:rFonts w:eastAsia="Times New Roman" w:cs="Times New Roman"/>
          <w:b/>
          <w:sz w:val="28"/>
          <w:szCs w:val="28"/>
        </w:rPr>
        <w:t>identifikācijas Nr.JPD2017</w:t>
      </w:r>
      <w:r w:rsidRPr="007A7927">
        <w:rPr>
          <w:rFonts w:eastAsia="Times New Roman" w:cs="Times New Roman"/>
          <w:b/>
          <w:sz w:val="28"/>
          <w:szCs w:val="28"/>
        </w:rPr>
        <w:t>/</w:t>
      </w:r>
      <w:r>
        <w:rPr>
          <w:rFonts w:eastAsia="Times New Roman" w:cs="Times New Roman"/>
          <w:b/>
          <w:sz w:val="28"/>
          <w:szCs w:val="28"/>
        </w:rPr>
        <w:t>72/MI</w:t>
      </w:r>
    </w:p>
    <w:p w:rsidR="007A7927" w:rsidRPr="007A7927" w:rsidRDefault="00EB0EA3" w:rsidP="00EB0EA3">
      <w:pPr>
        <w:keepNext/>
        <w:spacing w:before="240" w:after="60" w:line="240" w:lineRule="auto"/>
        <w:jc w:val="center"/>
        <w:outlineLvl w:val="2"/>
        <w:rPr>
          <w:rFonts w:eastAsia="Times New Roman" w:cs="Times New Roman"/>
          <w:b/>
          <w:sz w:val="28"/>
          <w:szCs w:val="28"/>
        </w:rPr>
      </w:pPr>
      <w:r w:rsidRPr="00EB0EA3">
        <w:rPr>
          <w:rFonts w:eastAsia="Times New Roman" w:cs="Times New Roman"/>
          <w:b/>
          <w:bCs/>
          <w:sz w:val="28"/>
          <w:szCs w:val="28"/>
          <w:lang w:eastAsia="lv-LV"/>
        </w:rPr>
        <w:t>FINANŠU PIEDĀVĀJUMS</w:t>
      </w:r>
    </w:p>
    <w:p w:rsidR="007A7927" w:rsidRPr="00EB0EA3" w:rsidRDefault="007A7927" w:rsidP="007A7927">
      <w:pPr>
        <w:spacing w:after="0" w:line="240" w:lineRule="auto"/>
        <w:jc w:val="center"/>
        <w:rPr>
          <w:rFonts w:eastAsia="Times New Roman" w:cs="Times New Roman"/>
          <w:b/>
          <w:sz w:val="28"/>
          <w:szCs w:val="28"/>
          <w:lang w:eastAsia="x-none"/>
        </w:rPr>
      </w:pPr>
      <w:r w:rsidRPr="00EB0EA3">
        <w:rPr>
          <w:rFonts w:eastAsia="Times New Roman" w:cs="Times New Roman"/>
          <w:b/>
          <w:sz w:val="28"/>
          <w:szCs w:val="28"/>
          <w:lang w:val="x-none" w:eastAsia="x-none"/>
        </w:rPr>
        <w:t xml:space="preserve">Iepirkuma </w:t>
      </w:r>
      <w:r w:rsidRPr="00EB0EA3">
        <w:rPr>
          <w:rFonts w:eastAsia="Times New Roman" w:cs="Times New Roman"/>
          <w:b/>
          <w:sz w:val="28"/>
          <w:szCs w:val="28"/>
          <w:lang w:eastAsia="x-none"/>
        </w:rPr>
        <w:t>2</w:t>
      </w:r>
      <w:r w:rsidRPr="00EB0EA3">
        <w:rPr>
          <w:rFonts w:eastAsia="Times New Roman" w:cs="Times New Roman"/>
          <w:b/>
          <w:sz w:val="28"/>
          <w:szCs w:val="28"/>
          <w:lang w:val="x-none" w:eastAsia="x-none"/>
        </w:rPr>
        <w:t xml:space="preserve">.daļa </w:t>
      </w:r>
      <w:r w:rsidR="00EB0EA3">
        <w:rPr>
          <w:rFonts w:eastAsia="Times New Roman" w:cs="Times New Roman"/>
          <w:b/>
          <w:sz w:val="28"/>
          <w:szCs w:val="28"/>
          <w:lang w:eastAsia="x-none"/>
        </w:rPr>
        <w:t>“</w:t>
      </w:r>
      <w:r w:rsidRPr="00EB0EA3">
        <w:rPr>
          <w:rFonts w:eastAsia="Times New Roman" w:cs="Times New Roman"/>
          <w:b/>
          <w:sz w:val="28"/>
          <w:szCs w:val="28"/>
          <w:lang w:eastAsia="x-none"/>
        </w:rPr>
        <w:t xml:space="preserve">Kultūras nama </w:t>
      </w:r>
      <w:r w:rsidR="00A65951" w:rsidRPr="00EB0EA3">
        <w:rPr>
          <w:rFonts w:eastAsia="Times New Roman" w:cs="Times New Roman"/>
          <w:b/>
          <w:sz w:val="28"/>
          <w:szCs w:val="28"/>
          <w:lang w:eastAsia="x-none"/>
        </w:rPr>
        <w:t>pirmā</w:t>
      </w:r>
      <w:r w:rsidR="00FB0D7D" w:rsidRPr="00EB0EA3">
        <w:rPr>
          <w:rFonts w:eastAsia="Times New Roman" w:cs="Times New Roman"/>
          <w:b/>
          <w:sz w:val="28"/>
          <w:szCs w:val="28"/>
          <w:lang w:eastAsia="x-none"/>
        </w:rPr>
        <w:t xml:space="preserve"> stāv</w:t>
      </w:r>
      <w:r w:rsidR="00A65951" w:rsidRPr="00EB0EA3">
        <w:rPr>
          <w:rFonts w:eastAsia="Times New Roman" w:cs="Times New Roman"/>
          <w:b/>
          <w:sz w:val="28"/>
          <w:szCs w:val="28"/>
          <w:lang w:eastAsia="x-none"/>
        </w:rPr>
        <w:t>a gaiteņa remontdarbi</w:t>
      </w:r>
      <w:r w:rsidR="00EB0EA3">
        <w:rPr>
          <w:rFonts w:eastAsia="Times New Roman" w:cs="Times New Roman"/>
          <w:b/>
          <w:sz w:val="28"/>
          <w:szCs w:val="28"/>
          <w:lang w:eastAsia="x-none"/>
        </w:rPr>
        <w:t>”</w:t>
      </w:r>
    </w:p>
    <w:p w:rsidR="007A7927" w:rsidRPr="007A7927" w:rsidRDefault="007A7927" w:rsidP="007A7927">
      <w:pPr>
        <w:spacing w:after="0" w:line="240" w:lineRule="auto"/>
        <w:rPr>
          <w:rFonts w:eastAsia="Times New Roman" w:cs="Times New Roman"/>
          <w:b/>
          <w:szCs w:val="24"/>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8B51C2" w:rsidRPr="00EF05D9" w:rsidTr="00973A01">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8B51C2" w:rsidRPr="00EF05D9" w:rsidRDefault="008B51C2" w:rsidP="00973A01">
            <w:pPr>
              <w:spacing w:after="0" w:line="240" w:lineRule="auto"/>
            </w:pPr>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rsidR="008B51C2" w:rsidRPr="00EF05D9" w:rsidRDefault="008B51C2" w:rsidP="00973A01">
            <w:pPr>
              <w:spacing w:after="0" w:line="240" w:lineRule="auto"/>
              <w:rPr>
                <w:sz w:val="26"/>
                <w:szCs w:val="26"/>
              </w:rPr>
            </w:pPr>
          </w:p>
        </w:tc>
      </w:tr>
      <w:tr w:rsidR="008B51C2"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8B51C2" w:rsidRPr="00EF05D9" w:rsidRDefault="008B51C2" w:rsidP="00973A01">
            <w:pPr>
              <w:spacing w:after="0" w:line="240" w:lineRule="auto"/>
            </w:pPr>
            <w:r w:rsidRPr="00EF05D9">
              <w:t xml:space="preserve">Vienotais reģistrācijas Nr. </w:t>
            </w:r>
          </w:p>
          <w:p w:rsidR="008B51C2" w:rsidRPr="00EF05D9" w:rsidRDefault="008B51C2" w:rsidP="00973A01">
            <w:pPr>
              <w:spacing w:after="0" w:line="240" w:lineRule="auto"/>
            </w:pPr>
            <w:r w:rsidRPr="00EF05D9">
              <w:t xml:space="preserve">Adrese, pasta indekss: </w:t>
            </w:r>
          </w:p>
          <w:p w:rsidR="008B51C2" w:rsidRPr="00EF05D9" w:rsidRDefault="008B51C2" w:rsidP="00973A01">
            <w:pPr>
              <w:spacing w:after="0" w:line="240" w:lineRule="auto"/>
            </w:pPr>
            <w:r w:rsidRPr="00EF05D9">
              <w:t xml:space="preserve">Bankas nosaukums: </w:t>
            </w:r>
          </w:p>
          <w:p w:rsidR="008B51C2" w:rsidRPr="00EF05D9" w:rsidRDefault="008B51C2" w:rsidP="00973A01">
            <w:pPr>
              <w:autoSpaceDE w:val="0"/>
              <w:autoSpaceDN w:val="0"/>
              <w:adjustRightInd w:val="0"/>
              <w:spacing w:after="0" w:line="240" w:lineRule="auto"/>
            </w:pPr>
            <w:r w:rsidRPr="00EF05D9">
              <w:t xml:space="preserve">IBAN konta numurs: </w:t>
            </w:r>
          </w:p>
          <w:p w:rsidR="008B51C2" w:rsidRPr="00EF05D9" w:rsidRDefault="008B51C2" w:rsidP="00973A01">
            <w:pPr>
              <w:autoSpaceDE w:val="0"/>
              <w:autoSpaceDN w:val="0"/>
              <w:adjustRightInd w:val="0"/>
              <w:spacing w:after="0" w:line="240" w:lineRule="auto"/>
            </w:pPr>
            <w:r w:rsidRPr="00EF05D9">
              <w:t>SWIFT:</w:t>
            </w:r>
          </w:p>
        </w:tc>
        <w:tc>
          <w:tcPr>
            <w:tcW w:w="2568" w:type="pct"/>
            <w:tcBorders>
              <w:top w:val="single" w:sz="4" w:space="0" w:color="auto"/>
              <w:left w:val="single" w:sz="4" w:space="0" w:color="auto"/>
              <w:bottom w:val="single" w:sz="4" w:space="0" w:color="auto"/>
              <w:right w:val="single" w:sz="4" w:space="0" w:color="auto"/>
            </w:tcBorders>
          </w:tcPr>
          <w:p w:rsidR="008B51C2" w:rsidRPr="00EF05D9" w:rsidRDefault="008B51C2" w:rsidP="00973A01">
            <w:pPr>
              <w:spacing w:after="0" w:line="240" w:lineRule="auto"/>
              <w:rPr>
                <w:sz w:val="26"/>
                <w:szCs w:val="26"/>
              </w:rPr>
            </w:pPr>
          </w:p>
        </w:tc>
      </w:tr>
      <w:tr w:rsidR="008B51C2"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8B51C2" w:rsidRPr="00EF05D9" w:rsidRDefault="008B51C2" w:rsidP="00973A01">
            <w:pPr>
              <w:spacing w:after="0" w:line="240" w:lineRule="auto"/>
            </w:pPr>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8B51C2" w:rsidRPr="00EF05D9" w:rsidRDefault="008B51C2" w:rsidP="00973A01">
            <w:pPr>
              <w:spacing w:after="0" w:line="240" w:lineRule="auto"/>
              <w:rPr>
                <w:sz w:val="26"/>
                <w:szCs w:val="26"/>
              </w:rPr>
            </w:pPr>
          </w:p>
        </w:tc>
      </w:tr>
      <w:tr w:rsidR="008B51C2" w:rsidRPr="00EF05D9" w:rsidTr="00973A01">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8B51C2" w:rsidRPr="00EF05D9" w:rsidRDefault="008B51C2" w:rsidP="00973A01">
            <w:pPr>
              <w:spacing w:after="0" w:line="240" w:lineRule="auto"/>
            </w:pPr>
            <w: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8B51C2" w:rsidRPr="00E84D25" w:rsidRDefault="008B51C2" w:rsidP="00973A01">
            <w:pPr>
              <w:spacing w:after="0" w:line="240" w:lineRule="auto"/>
              <w:rPr>
                <w:b/>
              </w:rPr>
            </w:pPr>
            <w:r w:rsidRPr="00E84D25">
              <w:rPr>
                <w:noProof/>
                <w:sz w:val="16"/>
                <w:szCs w:val="16"/>
                <w:lang w:eastAsia="lv-LV"/>
              </w:rPr>
              <mc:AlternateContent>
                <mc:Choice Requires="wps">
                  <w:drawing>
                    <wp:anchor distT="0" distB="0" distL="114300" distR="114300" simplePos="0" relativeHeight="251663360" behindDoc="0" locked="0" layoutInCell="1" allowOverlap="1" wp14:anchorId="749834D7" wp14:editId="0E301E8F">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AcqI+p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noProof/>
                <w:sz w:val="16"/>
                <w:szCs w:val="16"/>
                <w:lang w:eastAsia="lv-LV"/>
              </w:rPr>
              <mc:AlternateContent>
                <mc:Choice Requires="wps">
                  <w:drawing>
                    <wp:anchor distT="0" distB="0" distL="114300" distR="114300" simplePos="0" relativeHeight="251662336" behindDoc="0" locked="0" layoutInCell="1" allowOverlap="1" wp14:anchorId="67111090" wp14:editId="14B5627F">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B5QsfBlAgAAGQUAAA4AAAAAAAAAAAAAAAAALgIAAGRycy9l&#10;Mm9Eb2MueG1sUEsBAi0AFAAGAAgAAAAhAE/523TcAAAABgEAAA8AAAAAAAAAAAAAAAAAvwQAAGRy&#10;cy9kb3ducmV2LnhtbFBLBQYAAAAABAAEAPMAAADIBQAAAAA=&#10;" fillcolor="white [3201]" strokecolor="black [3200]" strokeweight=".5pt"/>
                  </w:pict>
                </mc:Fallback>
              </mc:AlternateContent>
            </w:r>
            <w:r>
              <w:rPr>
                <w:sz w:val="16"/>
                <w:szCs w:val="16"/>
              </w:rPr>
              <w:t xml:space="preserve">        </w:t>
            </w:r>
            <w:r w:rsidRPr="00E84D25">
              <w:rPr>
                <w:b/>
              </w:rPr>
              <w:t>mazais uzņēmums</w:t>
            </w:r>
            <w:r>
              <w:rPr>
                <w:rStyle w:val="FootnoteReference"/>
                <w:b/>
              </w:rPr>
              <w:footnoteReference w:id="3"/>
            </w:r>
          </w:p>
          <w:p w:rsidR="008B51C2" w:rsidRPr="00E84D25" w:rsidRDefault="008B51C2" w:rsidP="00973A01">
            <w:pPr>
              <w:spacing w:after="0" w:line="240" w:lineRule="auto"/>
              <w:rPr>
                <w:b/>
              </w:rPr>
            </w:pPr>
            <w:r>
              <w:t xml:space="preserve">     </w:t>
            </w:r>
            <w:r w:rsidRPr="00E84D25">
              <w:rPr>
                <w:b/>
              </w:rPr>
              <w:t>vidējais uzņēmums</w:t>
            </w:r>
            <w:r>
              <w:rPr>
                <w:rStyle w:val="FootnoteReference"/>
                <w:b/>
              </w:rPr>
              <w:footnoteReference w:id="4"/>
            </w:r>
          </w:p>
        </w:tc>
      </w:tr>
    </w:tbl>
    <w:p w:rsidR="007A7927" w:rsidRPr="007A7927" w:rsidRDefault="006B30E8" w:rsidP="007A7927">
      <w:pPr>
        <w:spacing w:after="120" w:line="240" w:lineRule="auto"/>
        <w:ind w:firstLine="720"/>
        <w:jc w:val="both"/>
        <w:rPr>
          <w:rFonts w:eastAsia="Times New Roman" w:cs="Times New Roman"/>
          <w:szCs w:val="24"/>
          <w:lang w:eastAsia="lv-LV"/>
        </w:rPr>
      </w:pPr>
      <w:r>
        <w:rPr>
          <w:rFonts w:eastAsia="Times New Roman" w:cs="Times New Roman"/>
          <w:szCs w:val="24"/>
          <w:lang w:eastAsia="lv-LV"/>
        </w:rPr>
        <w:t>Saskaņā ar iepirkuma nolikumu</w:t>
      </w:r>
      <w:r w:rsidR="007A7927" w:rsidRPr="007A7927">
        <w:rPr>
          <w:rFonts w:eastAsia="Times New Roman" w:cs="Times New Roman"/>
          <w:szCs w:val="24"/>
          <w:lang w:eastAsia="lv-LV"/>
        </w:rPr>
        <w:t xml:space="preserve">, mēs apstiprinām, ka esam izpratuši un piekrītam iepirkuma </w:t>
      </w:r>
      <w:r>
        <w:rPr>
          <w:rFonts w:eastAsia="Times New Roman" w:cs="Times New Roman"/>
          <w:szCs w:val="24"/>
          <w:lang w:eastAsia="lv-LV"/>
        </w:rPr>
        <w:t xml:space="preserve">nolikuma </w:t>
      </w:r>
      <w:r w:rsidR="007A7927" w:rsidRPr="007A7927">
        <w:rPr>
          <w:rFonts w:eastAsia="Times New Roman" w:cs="Times New Roman"/>
          <w:szCs w:val="24"/>
          <w:lang w:eastAsia="lv-LV"/>
        </w:rPr>
        <w:t xml:space="preserve">noteikumiem, un piedāvājam </w:t>
      </w:r>
      <w:r w:rsidR="007A7927" w:rsidRPr="00096D04">
        <w:rPr>
          <w:rFonts w:eastAsia="Times New Roman" w:cs="Times New Roman"/>
          <w:szCs w:val="24"/>
          <w:lang w:eastAsia="lv-LV"/>
        </w:rPr>
        <w:t>veikt remontdarbus Jelgavas pilsētas pašvaldības iestādē „Kultūra”</w:t>
      </w:r>
      <w:r w:rsidR="007A7927" w:rsidRPr="00096D04">
        <w:rPr>
          <w:rFonts w:eastAsia="Times New Roman" w:cs="Times New Roman"/>
          <w:szCs w:val="24"/>
          <w:lang w:eastAsia="ar-SA"/>
        </w:rPr>
        <w:t xml:space="preserve"> </w:t>
      </w:r>
      <w:r w:rsidR="007A7927" w:rsidRPr="00096D04">
        <w:rPr>
          <w:rFonts w:eastAsia="Times New Roman" w:cs="Times New Roman"/>
          <w:szCs w:val="24"/>
          <w:lang w:eastAsia="lv-LV"/>
        </w:rPr>
        <w:t>sa</w:t>
      </w:r>
      <w:r w:rsidR="007A7927" w:rsidRPr="007A7927">
        <w:rPr>
          <w:rFonts w:eastAsia="Times New Roman" w:cs="Times New Roman"/>
          <w:szCs w:val="24"/>
          <w:lang w:eastAsia="lv-LV"/>
        </w:rPr>
        <w:t xml:space="preserve">skaņā ar iepirkuma </w:t>
      </w:r>
      <w:r>
        <w:rPr>
          <w:rFonts w:eastAsia="Times New Roman" w:cs="Times New Roman"/>
          <w:szCs w:val="24"/>
          <w:lang w:eastAsia="lv-LV"/>
        </w:rPr>
        <w:t xml:space="preserve">nolikuma </w:t>
      </w:r>
      <w:r w:rsidR="007A7927" w:rsidRPr="007A7927">
        <w:rPr>
          <w:rFonts w:eastAsia="Times New Roman" w:cs="Times New Roman"/>
          <w:szCs w:val="24"/>
          <w:lang w:eastAsia="lv-LV"/>
        </w:rPr>
        <w:t>nosacījumiem par kopējo summu:</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41"/>
      </w:tblGrid>
      <w:tr w:rsidR="007A7927" w:rsidRPr="008B51C2" w:rsidTr="008B51C2">
        <w:trPr>
          <w:trHeight w:val="429"/>
        </w:trPr>
        <w:tc>
          <w:tcPr>
            <w:tcW w:w="567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8B51C2" w:rsidRDefault="007A7927" w:rsidP="007A7927">
            <w:pPr>
              <w:spacing w:after="0" w:line="240" w:lineRule="auto"/>
              <w:jc w:val="center"/>
              <w:rPr>
                <w:rFonts w:eastAsia="Times New Roman" w:cs="Times New Roman"/>
                <w:szCs w:val="24"/>
                <w:lang w:eastAsia="lv-LV"/>
              </w:rPr>
            </w:pPr>
            <w:r w:rsidRPr="008B51C2">
              <w:rPr>
                <w:rFonts w:eastAsia="Times New Roman" w:cs="Times New Roman"/>
                <w:szCs w:val="24"/>
                <w:lang w:eastAsia="lv-LV"/>
              </w:rPr>
              <w:t>Iepirkuma priekšmets</w:t>
            </w:r>
          </w:p>
        </w:tc>
        <w:tc>
          <w:tcPr>
            <w:tcW w:w="354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8B51C2" w:rsidRDefault="007A7927" w:rsidP="008B51C2">
            <w:pPr>
              <w:spacing w:after="0" w:line="240" w:lineRule="auto"/>
              <w:jc w:val="center"/>
              <w:rPr>
                <w:rFonts w:eastAsia="Times New Roman" w:cs="Times New Roman"/>
                <w:szCs w:val="24"/>
                <w:lang w:eastAsia="lv-LV"/>
              </w:rPr>
            </w:pPr>
            <w:r w:rsidRPr="008B51C2">
              <w:rPr>
                <w:rFonts w:eastAsia="Times New Roman" w:cs="Times New Roman"/>
                <w:szCs w:val="24"/>
                <w:lang w:eastAsia="lv-LV"/>
              </w:rPr>
              <w:t xml:space="preserve">Piedāvātā cena, </w:t>
            </w:r>
            <w:r w:rsidRPr="008B51C2">
              <w:rPr>
                <w:rFonts w:eastAsia="Times New Roman" w:cs="Times New Roman"/>
                <w:i/>
                <w:szCs w:val="24"/>
                <w:lang w:eastAsia="lv-LV"/>
              </w:rPr>
              <w:t>euro</w:t>
            </w:r>
            <w:r w:rsidRPr="008B51C2">
              <w:rPr>
                <w:rFonts w:eastAsia="Times New Roman" w:cs="Times New Roman"/>
                <w:szCs w:val="24"/>
                <w:lang w:eastAsia="lv-LV"/>
              </w:rPr>
              <w:t xml:space="preserve"> (bez PVN)</w:t>
            </w:r>
          </w:p>
        </w:tc>
      </w:tr>
      <w:tr w:rsidR="007A7927" w:rsidRPr="007A7927" w:rsidTr="008B51C2">
        <w:trPr>
          <w:trHeight w:val="533"/>
        </w:trPr>
        <w:tc>
          <w:tcPr>
            <w:tcW w:w="5670" w:type="dxa"/>
            <w:tcBorders>
              <w:top w:val="single" w:sz="4" w:space="0" w:color="auto"/>
              <w:left w:val="single" w:sz="4" w:space="0" w:color="auto"/>
              <w:bottom w:val="single" w:sz="4" w:space="0" w:color="auto"/>
              <w:right w:val="single" w:sz="4" w:space="0" w:color="auto"/>
            </w:tcBorders>
            <w:vAlign w:val="center"/>
            <w:hideMark/>
          </w:tcPr>
          <w:p w:rsidR="007A7927" w:rsidRPr="008B51C2" w:rsidRDefault="00A65951" w:rsidP="008B51C2">
            <w:pPr>
              <w:spacing w:after="0" w:line="240" w:lineRule="auto"/>
              <w:jc w:val="center"/>
              <w:rPr>
                <w:rFonts w:eastAsia="Times New Roman" w:cs="Times New Roman"/>
                <w:b/>
                <w:szCs w:val="24"/>
                <w:lang w:val="x-none" w:eastAsia="x-none"/>
              </w:rPr>
            </w:pPr>
            <w:r w:rsidRPr="008B51C2">
              <w:rPr>
                <w:rFonts w:eastAsia="Times New Roman" w:cs="Times New Roman"/>
                <w:b/>
                <w:szCs w:val="24"/>
                <w:lang w:eastAsia="x-none"/>
              </w:rPr>
              <w:t>Kultūras nama pirmā stāvā g</w:t>
            </w:r>
            <w:r w:rsidR="00FB0D7D" w:rsidRPr="008B51C2">
              <w:rPr>
                <w:rFonts w:eastAsia="Times New Roman" w:cs="Times New Roman"/>
                <w:b/>
                <w:szCs w:val="24"/>
                <w:lang w:eastAsia="x-none"/>
              </w:rPr>
              <w:t>aiteņa</w:t>
            </w:r>
            <w:r w:rsidR="007A7927" w:rsidRPr="008B51C2">
              <w:rPr>
                <w:rFonts w:eastAsia="Times New Roman" w:cs="Times New Roman"/>
                <w:b/>
                <w:szCs w:val="24"/>
                <w:lang w:eastAsia="x-none"/>
              </w:rPr>
              <w:t xml:space="preserve"> remontdarbi</w:t>
            </w:r>
          </w:p>
        </w:tc>
        <w:tc>
          <w:tcPr>
            <w:tcW w:w="3541" w:type="dxa"/>
            <w:tcBorders>
              <w:top w:val="single" w:sz="4" w:space="0" w:color="auto"/>
              <w:left w:val="single" w:sz="4" w:space="0" w:color="auto"/>
              <w:bottom w:val="single" w:sz="4" w:space="0" w:color="auto"/>
              <w:right w:val="single" w:sz="4" w:space="0" w:color="auto"/>
            </w:tcBorders>
            <w:vAlign w:val="center"/>
          </w:tcPr>
          <w:p w:rsidR="007A7927" w:rsidRPr="007A7927" w:rsidRDefault="007A7927" w:rsidP="007A7927">
            <w:pPr>
              <w:spacing w:after="0" w:line="240" w:lineRule="auto"/>
              <w:jc w:val="center"/>
              <w:rPr>
                <w:rFonts w:eastAsia="Times New Roman" w:cs="Times New Roman"/>
                <w:szCs w:val="24"/>
                <w:lang w:eastAsia="lv-LV"/>
              </w:rPr>
            </w:pPr>
          </w:p>
        </w:tc>
      </w:tr>
    </w:tbl>
    <w:p w:rsidR="007A7927" w:rsidRPr="007A7927" w:rsidRDefault="007A7927" w:rsidP="007A7927">
      <w:pPr>
        <w:spacing w:after="0" w:line="240" w:lineRule="auto"/>
        <w:rPr>
          <w:rFonts w:eastAsia="Times New Roman" w:cs="Times New Roman"/>
          <w:szCs w:val="24"/>
          <w:lang w:eastAsia="lv-LV"/>
        </w:rPr>
      </w:pPr>
    </w:p>
    <w:p w:rsidR="007A7927" w:rsidRPr="007A7927" w:rsidRDefault="007A7927" w:rsidP="007A7927">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(___________________________________________________________________)</w:t>
      </w:r>
    </w:p>
    <w:p w:rsid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Piedāvātā cena </w:t>
      </w:r>
      <w:r w:rsidRPr="007A7927">
        <w:rPr>
          <w:rFonts w:eastAsia="Times New Roman" w:cs="Times New Roman"/>
          <w:b/>
          <w:bCs/>
          <w:szCs w:val="24"/>
          <w:lang w:eastAsia="lv-LV"/>
        </w:rPr>
        <w:t>bez PVN</w:t>
      </w:r>
      <w:r w:rsidRPr="007A7927">
        <w:rPr>
          <w:rFonts w:eastAsia="Times New Roman" w:cs="Times New Roman"/>
          <w:szCs w:val="24"/>
          <w:lang w:eastAsia="lv-LV"/>
        </w:rPr>
        <w:t xml:space="preserve"> vārdiem</w:t>
      </w:r>
    </w:p>
    <w:p w:rsidR="008B51C2" w:rsidRPr="007A7927" w:rsidRDefault="008B51C2" w:rsidP="007A7927">
      <w:pPr>
        <w:spacing w:after="0" w:line="240" w:lineRule="auto"/>
        <w:ind w:hanging="360"/>
        <w:jc w:val="center"/>
        <w:rPr>
          <w:rFonts w:eastAsia="Times New Roman" w:cs="Times New Roman"/>
          <w:szCs w:val="24"/>
          <w:lang w:eastAsia="lv-LV"/>
        </w:rPr>
      </w:pPr>
    </w:p>
    <w:p w:rsidR="007A7927" w:rsidRPr="007A7927" w:rsidRDefault="007A7927" w:rsidP="007A7927">
      <w:pPr>
        <w:numPr>
          <w:ilvl w:val="0"/>
          <w:numId w:val="5"/>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rPr>
        <w:t>Apstiprinām, ka v</w:t>
      </w:r>
      <w:r w:rsidRPr="007A7927">
        <w:rPr>
          <w:rFonts w:eastAsia="Times New Roman" w:cs="Times New Roman"/>
          <w:szCs w:val="24"/>
          <w:lang w:eastAsia="lv-LV"/>
        </w:rPr>
        <w:t xml:space="preserve">isas piedāvājumā sniegtās ziņas ir patiesas. </w:t>
      </w:r>
    </w:p>
    <w:p w:rsidR="007A7927" w:rsidRPr="00E661AD" w:rsidRDefault="007A7927" w:rsidP="00C6050D">
      <w:pPr>
        <w:numPr>
          <w:ilvl w:val="0"/>
          <w:numId w:val="5"/>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lang w:eastAsia="lv-LV"/>
        </w:rPr>
        <w:t xml:space="preserve">Apņemamies līguma slēgšanas tiesību piešķiršanas gadījumā pildīt visus </w:t>
      </w:r>
      <w:r w:rsidR="00962D75">
        <w:rPr>
          <w:rFonts w:eastAsia="Times New Roman" w:cs="Times New Roman"/>
          <w:szCs w:val="24"/>
          <w:lang w:eastAsia="lv-LV"/>
        </w:rPr>
        <w:t>iepirkuma nolikuma</w:t>
      </w:r>
      <w:r w:rsidRPr="007A7927">
        <w:rPr>
          <w:rFonts w:eastAsia="Times New Roman" w:cs="Times New Roman"/>
          <w:szCs w:val="24"/>
          <w:lang w:eastAsia="lv-LV"/>
        </w:rPr>
        <w:t xml:space="preserve"> nosacījumus un strādāt pie iepirkuma līguma izpildes.</w:t>
      </w:r>
      <w:r w:rsidR="00C6050D" w:rsidRPr="00C6050D">
        <w:rPr>
          <w:rFonts w:eastAsia="Times New Roman" w:cs="Times New Roman"/>
          <w:szCs w:val="24"/>
          <w:lang w:eastAsia="lv-LV"/>
        </w:rPr>
        <w:t xml:space="preserve"> </w:t>
      </w:r>
      <w:r w:rsidR="00C6050D" w:rsidRPr="009F1823">
        <w:rPr>
          <w:rFonts w:eastAsia="Times New Roman" w:cs="Times New Roman"/>
          <w:szCs w:val="24"/>
          <w:lang w:eastAsia="lv-LV"/>
        </w:rPr>
        <w:t xml:space="preserve">Apņemamies ievērot līguma izpildes termiņu – </w:t>
      </w:r>
      <w:r w:rsidR="006F1FDA" w:rsidRPr="006658DF">
        <w:rPr>
          <w:rFonts w:eastAsia="Times New Roman" w:cs="Times New Roman"/>
          <w:szCs w:val="24"/>
          <w:u w:val="single"/>
          <w:lang w:eastAsia="lv-LV"/>
        </w:rPr>
        <w:t xml:space="preserve">no līguma noslēgšanas </w:t>
      </w:r>
      <w:r w:rsidR="006F1FDA" w:rsidRPr="006658DF">
        <w:rPr>
          <w:rFonts w:eastAsia="Times New Roman" w:cs="Times New Roman"/>
          <w:color w:val="000000" w:themeColor="text1"/>
          <w:szCs w:val="24"/>
          <w:u w:val="single"/>
          <w:lang w:eastAsia="lv-LV"/>
        </w:rPr>
        <w:t xml:space="preserve">brīža </w:t>
      </w:r>
      <w:r w:rsidR="006F1FDA" w:rsidRPr="00E661AD">
        <w:rPr>
          <w:rFonts w:eastAsia="Times New Roman" w:cs="Times New Roman"/>
          <w:szCs w:val="24"/>
          <w:u w:val="single"/>
          <w:lang w:eastAsia="lv-LV"/>
        </w:rPr>
        <w:t xml:space="preserve">līdz </w:t>
      </w:r>
      <w:r w:rsidR="00C6050D" w:rsidRPr="00E661AD">
        <w:rPr>
          <w:rFonts w:eastAsia="Times New Roman" w:cs="Times New Roman"/>
          <w:szCs w:val="24"/>
          <w:u w:val="single"/>
          <w:lang w:eastAsia="lv-LV"/>
        </w:rPr>
        <w:t xml:space="preserve">2017.gada </w:t>
      </w:r>
      <w:r w:rsidR="006F1FDA" w:rsidRPr="00E661AD">
        <w:rPr>
          <w:rFonts w:eastAsia="Times New Roman" w:cs="Times New Roman"/>
          <w:szCs w:val="24"/>
          <w:u w:val="single"/>
          <w:lang w:eastAsia="lv-LV"/>
        </w:rPr>
        <w:t>25.septembrim</w:t>
      </w:r>
      <w:r w:rsidR="002944F9" w:rsidRPr="00E661AD">
        <w:rPr>
          <w:rFonts w:eastAsia="Times New Roman" w:cs="Times New Roman"/>
          <w:szCs w:val="24"/>
          <w:u w:val="single"/>
          <w:lang w:eastAsia="lv-LV"/>
        </w:rPr>
        <w:t>.</w:t>
      </w:r>
    </w:p>
    <w:p w:rsidR="007A7927" w:rsidRPr="007A7927" w:rsidRDefault="007A7927" w:rsidP="007A7927">
      <w:pPr>
        <w:numPr>
          <w:ilvl w:val="0"/>
          <w:numId w:val="5"/>
        </w:numPr>
        <w:spacing w:after="0" w:line="240" w:lineRule="auto"/>
        <w:ind w:left="284" w:hanging="284"/>
        <w:contextualSpacing/>
        <w:jc w:val="both"/>
        <w:rPr>
          <w:rFonts w:eastAsia="Times New Roman" w:cs="Times New Roman"/>
          <w:szCs w:val="24"/>
          <w:lang w:eastAsia="lv-LV"/>
        </w:rPr>
      </w:pPr>
      <w:r w:rsidRPr="00E661AD">
        <w:rPr>
          <w:rFonts w:eastAsia="Times New Roman" w:cs="Times New Roman"/>
          <w:szCs w:val="24"/>
          <w:lang w:eastAsia="lv-LV"/>
        </w:rPr>
        <w:t xml:space="preserve">Mūsu rīcībā ir pietiekami resursi, lai nodrošinātu kvalitatīvu un iepirkuma </w:t>
      </w:r>
      <w:r w:rsidRPr="007A7927">
        <w:rPr>
          <w:rFonts w:eastAsia="Times New Roman" w:cs="Times New Roman"/>
          <w:szCs w:val="24"/>
          <w:lang w:eastAsia="lv-LV"/>
        </w:rPr>
        <w:t>prasībām atbilstošu darbu izpildi.</w:t>
      </w:r>
    </w:p>
    <w:p w:rsidR="008B51C2" w:rsidRDefault="008B51C2" w:rsidP="009F1823">
      <w:pPr>
        <w:numPr>
          <w:ilvl w:val="0"/>
          <w:numId w:val="5"/>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lang w:eastAsia="lv-LV"/>
        </w:rPr>
        <w:t xml:space="preserve">Cenā iekļauti visi ar darbu izpildi tieši un </w:t>
      </w:r>
      <w:r w:rsidRPr="00EB0EA3">
        <w:rPr>
          <w:rFonts w:eastAsia="Times New Roman" w:cs="Times New Roman"/>
          <w:szCs w:val="24"/>
          <w:lang w:eastAsia="lv-LV"/>
        </w:rPr>
        <w:t>netieši saistītie izdevumi, tai skaitā visu celtniecības risku apdrošināšana, darbu garantijas laika garantija (bankas garantija/apdrošināšanas polise).</w:t>
      </w:r>
    </w:p>
    <w:p w:rsidR="009F1823" w:rsidRPr="006F1FDA" w:rsidRDefault="007A7927" w:rsidP="009F1823">
      <w:pPr>
        <w:numPr>
          <w:ilvl w:val="0"/>
          <w:numId w:val="5"/>
        </w:numPr>
        <w:spacing w:after="0" w:line="240" w:lineRule="auto"/>
        <w:ind w:left="284" w:hanging="284"/>
        <w:contextualSpacing/>
        <w:jc w:val="both"/>
        <w:rPr>
          <w:rFonts w:eastAsia="Times New Roman" w:cs="Times New Roman"/>
          <w:szCs w:val="24"/>
          <w:lang w:eastAsia="lv-LV"/>
        </w:rPr>
      </w:pPr>
      <w:r w:rsidRPr="006F1FDA">
        <w:rPr>
          <w:rFonts w:eastAsia="Times New Roman" w:cs="Times New Roman"/>
          <w:szCs w:val="24"/>
        </w:rPr>
        <w:t xml:space="preserve">Apstiprinām, ka veikto darbu garantijas perioda termiņš no Darbu pieņemšanas - nodošanas akta parakstīšanas dienas ____ </w:t>
      </w:r>
      <w:r w:rsidRPr="006F1FDA">
        <w:rPr>
          <w:rFonts w:eastAsia="Times New Roman" w:cs="Times New Roman"/>
          <w:i/>
          <w:sz w:val="20"/>
          <w:szCs w:val="20"/>
        </w:rPr>
        <w:t>(cipars vārdiem)</w:t>
      </w:r>
      <w:r w:rsidRPr="006F1FDA">
        <w:rPr>
          <w:rFonts w:eastAsia="Times New Roman" w:cs="Times New Roman"/>
          <w:color w:val="000000"/>
          <w:szCs w:val="24"/>
        </w:rPr>
        <w:t xml:space="preserve"> gadi.</w:t>
      </w:r>
    </w:p>
    <w:p w:rsidR="007A7927" w:rsidRPr="007A7927" w:rsidRDefault="007A7927" w:rsidP="007A7927">
      <w:pPr>
        <w:spacing w:after="0" w:line="240" w:lineRule="auto"/>
        <w:jc w:val="both"/>
        <w:rPr>
          <w:rFonts w:eastAsia="Times New Roman" w:cs="Times New Roman"/>
          <w:szCs w:val="24"/>
          <w:lang w:eastAsia="lv-LV"/>
        </w:rPr>
      </w:pPr>
    </w:p>
    <w:p w:rsidR="008B51C2" w:rsidRDefault="008B51C2" w:rsidP="008B51C2">
      <w:pPr>
        <w:spacing w:after="0" w:line="240" w:lineRule="auto"/>
        <w:jc w:val="center"/>
        <w:rPr>
          <w:lang w:eastAsia="lv-LV"/>
        </w:rPr>
      </w:pPr>
      <w:r>
        <w:rPr>
          <w:lang w:eastAsia="lv-LV"/>
        </w:rPr>
        <w:t>___________________________________________</w:t>
      </w:r>
    </w:p>
    <w:p w:rsidR="008B51C2" w:rsidRDefault="008B51C2" w:rsidP="008B51C2">
      <w:pPr>
        <w:spacing w:after="0" w:line="240" w:lineRule="auto"/>
        <w:ind w:hanging="360"/>
        <w:jc w:val="center"/>
        <w:outlineLvl w:val="0"/>
        <w:rPr>
          <w:lang w:eastAsia="lv-LV"/>
        </w:rPr>
      </w:pPr>
      <w:r>
        <w:rPr>
          <w:lang w:eastAsia="lv-LV"/>
        </w:rPr>
        <w:t>Paraksts</w:t>
      </w:r>
    </w:p>
    <w:p w:rsidR="008B51C2" w:rsidRDefault="008B51C2" w:rsidP="008B51C2">
      <w:pPr>
        <w:spacing w:after="0" w:line="240" w:lineRule="auto"/>
        <w:ind w:hanging="360"/>
        <w:jc w:val="center"/>
        <w:rPr>
          <w:lang w:eastAsia="lv-LV"/>
        </w:rPr>
      </w:pPr>
      <w:r>
        <w:rPr>
          <w:lang w:eastAsia="lv-LV"/>
        </w:rPr>
        <w:t>___________________________________________ ___________________________</w:t>
      </w:r>
    </w:p>
    <w:p w:rsidR="008B51C2" w:rsidRDefault="008B51C2" w:rsidP="008B51C2">
      <w:pPr>
        <w:spacing w:after="0" w:line="240" w:lineRule="auto"/>
        <w:ind w:hanging="360"/>
        <w:jc w:val="center"/>
        <w:outlineLvl w:val="0"/>
        <w:rPr>
          <w:lang w:eastAsia="lv-LV"/>
        </w:rPr>
      </w:pPr>
      <w:r>
        <w:rPr>
          <w:lang w:eastAsia="lv-LV"/>
        </w:rPr>
        <w:t>vārds, uzvārds</w:t>
      </w:r>
      <w:r w:rsidRPr="00A93703">
        <w:rPr>
          <w:lang w:eastAsia="lv-LV"/>
        </w:rPr>
        <w:t xml:space="preserve"> </w:t>
      </w:r>
      <w:r>
        <w:rPr>
          <w:lang w:eastAsia="lv-LV"/>
        </w:rPr>
        <w:t>(Amats, pilnvarojums)</w:t>
      </w:r>
    </w:p>
    <w:p w:rsidR="008B51C2" w:rsidRDefault="008B51C2" w:rsidP="008B51C2">
      <w:pPr>
        <w:spacing w:after="0" w:line="240" w:lineRule="auto"/>
        <w:ind w:hanging="360"/>
        <w:rPr>
          <w:rFonts w:eastAsia="Times New Roman" w:cs="Times New Roman"/>
          <w:szCs w:val="24"/>
          <w:lang w:eastAsia="lv-LV"/>
        </w:rPr>
      </w:pPr>
    </w:p>
    <w:p w:rsidR="008B51C2" w:rsidRPr="007A7927" w:rsidRDefault="008B51C2" w:rsidP="008B51C2">
      <w:pPr>
        <w:spacing w:after="0" w:line="240" w:lineRule="auto"/>
        <w:ind w:hanging="360"/>
        <w:rPr>
          <w:rFonts w:eastAsia="Times New Roman" w:cs="Times New Roman"/>
          <w:szCs w:val="24"/>
        </w:rPr>
      </w:pPr>
      <w:r w:rsidRPr="007A7927">
        <w:rPr>
          <w:rFonts w:eastAsia="Times New Roman" w:cs="Times New Roman"/>
          <w:szCs w:val="24"/>
          <w:lang w:eastAsia="lv-LV"/>
        </w:rPr>
        <w:t>Piedāvāju</w:t>
      </w:r>
      <w:r>
        <w:rPr>
          <w:rFonts w:eastAsia="Times New Roman" w:cs="Times New Roman"/>
          <w:szCs w:val="24"/>
          <w:lang w:eastAsia="lv-LV"/>
        </w:rPr>
        <w:t>ms sagatavots un parakstīts 2017</w:t>
      </w:r>
      <w:r w:rsidRPr="007A7927">
        <w:rPr>
          <w:rFonts w:eastAsia="Times New Roman" w:cs="Times New Roman"/>
          <w:szCs w:val="24"/>
          <w:lang w:eastAsia="lv-LV"/>
        </w:rPr>
        <w:t>.gada “___”.____________</w:t>
      </w:r>
      <w:r w:rsidRPr="007A7927">
        <w:rPr>
          <w:rFonts w:eastAsia="Times New Roman" w:cs="Times New Roman"/>
          <w:szCs w:val="24"/>
          <w:lang w:eastAsia="lv-LV"/>
        </w:rPr>
        <w:tab/>
      </w:r>
      <w:r w:rsidRPr="007A7927">
        <w:rPr>
          <w:rFonts w:eastAsia="Times New Roman" w:cs="Times New Roman"/>
          <w:b/>
          <w:szCs w:val="24"/>
        </w:rPr>
        <w:br w:type="page"/>
      </w:r>
    </w:p>
    <w:p w:rsidR="007A7927" w:rsidRPr="008B51C2" w:rsidRDefault="008B51C2" w:rsidP="008B51C2">
      <w:pPr>
        <w:keepNext/>
        <w:spacing w:after="0" w:line="240" w:lineRule="auto"/>
        <w:ind w:left="7939"/>
        <w:jc w:val="right"/>
        <w:outlineLvl w:val="2"/>
        <w:rPr>
          <w:rFonts w:eastAsia="Times New Roman" w:cs="Times New Roman"/>
          <w:b/>
          <w:szCs w:val="24"/>
        </w:rPr>
      </w:pPr>
      <w:r>
        <w:rPr>
          <w:rFonts w:eastAsia="Times New Roman" w:cs="Times New Roman"/>
          <w:b/>
          <w:szCs w:val="24"/>
        </w:rPr>
        <w:lastRenderedPageBreak/>
        <w:t>3.</w:t>
      </w:r>
      <w:r w:rsidR="007A7927" w:rsidRPr="008B51C2">
        <w:rPr>
          <w:rFonts w:eastAsia="Times New Roman" w:cs="Times New Roman"/>
          <w:b/>
          <w:szCs w:val="24"/>
        </w:rPr>
        <w:t>pielikums</w:t>
      </w:r>
    </w:p>
    <w:p w:rsidR="008B51C2" w:rsidRDefault="008B51C2" w:rsidP="008B51C2">
      <w:pPr>
        <w:pStyle w:val="NormalWeb"/>
        <w:spacing w:before="0" w:beforeAutospacing="0" w:after="0" w:afterAutospacing="0"/>
        <w:jc w:val="center"/>
        <w:rPr>
          <w:bCs/>
          <w:sz w:val="28"/>
          <w:szCs w:val="28"/>
          <w:lang w:val="lv-LV"/>
        </w:rPr>
      </w:pPr>
      <w:r>
        <w:rPr>
          <w:bCs/>
          <w:sz w:val="28"/>
          <w:szCs w:val="28"/>
          <w:lang w:val="lv-LV"/>
        </w:rPr>
        <w:t>IEPIRKUMA</w:t>
      </w:r>
    </w:p>
    <w:p w:rsidR="008B51C2" w:rsidRPr="007A7927" w:rsidRDefault="008B51C2" w:rsidP="008B51C2">
      <w:pPr>
        <w:spacing w:after="0" w:line="240" w:lineRule="auto"/>
        <w:jc w:val="center"/>
        <w:rPr>
          <w:rFonts w:eastAsia="Times New Roman" w:cs="Times New Roman"/>
          <w:b/>
          <w:sz w:val="28"/>
          <w:szCs w:val="28"/>
        </w:rPr>
      </w:pPr>
      <w:r>
        <w:rPr>
          <w:rFonts w:eastAsia="Times New Roman" w:cs="Times New Roman"/>
          <w:b/>
          <w:sz w:val="28"/>
          <w:szCs w:val="28"/>
        </w:rPr>
        <w:t>„R</w:t>
      </w:r>
      <w:r w:rsidRPr="007A7927">
        <w:rPr>
          <w:rFonts w:eastAsia="Times New Roman" w:cs="Times New Roman"/>
          <w:b/>
          <w:sz w:val="28"/>
          <w:szCs w:val="28"/>
        </w:rPr>
        <w:t xml:space="preserve">emontdarbi Jelgavas pilsētas pašvaldības iestādē „Kultūra”” </w:t>
      </w:r>
    </w:p>
    <w:p w:rsidR="008B51C2" w:rsidRPr="007A7927" w:rsidRDefault="008B51C2" w:rsidP="008B51C2">
      <w:pPr>
        <w:keepNext/>
        <w:spacing w:after="0" w:line="240" w:lineRule="auto"/>
        <w:jc w:val="center"/>
        <w:outlineLvl w:val="2"/>
        <w:rPr>
          <w:rFonts w:eastAsia="Times New Roman" w:cs="Times New Roman"/>
          <w:b/>
          <w:sz w:val="28"/>
          <w:szCs w:val="28"/>
        </w:rPr>
      </w:pPr>
      <w:r>
        <w:rPr>
          <w:rFonts w:eastAsia="Times New Roman" w:cs="Times New Roman"/>
          <w:b/>
          <w:sz w:val="28"/>
          <w:szCs w:val="28"/>
        </w:rPr>
        <w:t>identifikācijas Nr.JPD2017</w:t>
      </w:r>
      <w:r w:rsidRPr="007A7927">
        <w:rPr>
          <w:rFonts w:eastAsia="Times New Roman" w:cs="Times New Roman"/>
          <w:b/>
          <w:sz w:val="28"/>
          <w:szCs w:val="28"/>
        </w:rPr>
        <w:t>/</w:t>
      </w:r>
      <w:r>
        <w:rPr>
          <w:rFonts w:eastAsia="Times New Roman" w:cs="Times New Roman"/>
          <w:b/>
          <w:sz w:val="28"/>
          <w:szCs w:val="28"/>
        </w:rPr>
        <w:t>72/MI</w:t>
      </w:r>
    </w:p>
    <w:p w:rsidR="008B51C2" w:rsidRDefault="008B51C2" w:rsidP="00973A01">
      <w:pPr>
        <w:spacing w:before="120" w:after="120" w:line="240" w:lineRule="auto"/>
        <w:jc w:val="center"/>
        <w:rPr>
          <w:rFonts w:eastAsia="Times New Roman" w:cs="Times New Roman"/>
          <w:b/>
          <w:szCs w:val="24"/>
          <w:lang w:eastAsia="x-none"/>
        </w:rPr>
      </w:pPr>
      <w:r w:rsidRPr="00EB0EA3">
        <w:rPr>
          <w:rFonts w:eastAsia="Times New Roman" w:cs="Times New Roman"/>
          <w:b/>
          <w:bCs/>
          <w:sz w:val="28"/>
          <w:szCs w:val="28"/>
          <w:lang w:eastAsia="lv-LV"/>
        </w:rPr>
        <w:t>FINANŠU PIEDĀVĀJUMS</w:t>
      </w:r>
      <w:r w:rsidRPr="007A7927">
        <w:rPr>
          <w:rFonts w:eastAsia="Times New Roman" w:cs="Times New Roman"/>
          <w:b/>
          <w:szCs w:val="24"/>
          <w:lang w:val="x-none" w:eastAsia="x-none"/>
        </w:rPr>
        <w:t xml:space="preserve"> </w:t>
      </w:r>
    </w:p>
    <w:p w:rsidR="007A7927" w:rsidRPr="00973A01" w:rsidRDefault="007A7927" w:rsidP="008B51C2">
      <w:pPr>
        <w:spacing w:after="0" w:line="240" w:lineRule="auto"/>
        <w:jc w:val="center"/>
        <w:rPr>
          <w:rFonts w:eastAsia="Times New Roman" w:cs="Times New Roman"/>
          <w:sz w:val="28"/>
          <w:szCs w:val="28"/>
          <w:lang w:eastAsia="x-none"/>
        </w:rPr>
      </w:pPr>
      <w:r w:rsidRPr="00973A01">
        <w:rPr>
          <w:rFonts w:eastAsia="Times New Roman" w:cs="Times New Roman"/>
          <w:b/>
          <w:sz w:val="28"/>
          <w:szCs w:val="28"/>
          <w:lang w:val="x-none" w:eastAsia="x-none"/>
        </w:rPr>
        <w:t xml:space="preserve">Iepirkuma </w:t>
      </w:r>
      <w:r w:rsidRPr="00973A01">
        <w:rPr>
          <w:rFonts w:eastAsia="Times New Roman" w:cs="Times New Roman"/>
          <w:b/>
          <w:sz w:val="28"/>
          <w:szCs w:val="28"/>
          <w:lang w:eastAsia="x-none"/>
        </w:rPr>
        <w:t>3</w:t>
      </w:r>
      <w:r w:rsidRPr="00973A01">
        <w:rPr>
          <w:rFonts w:eastAsia="Times New Roman" w:cs="Times New Roman"/>
          <w:b/>
          <w:sz w:val="28"/>
          <w:szCs w:val="28"/>
          <w:lang w:val="x-none" w:eastAsia="x-none"/>
        </w:rPr>
        <w:t xml:space="preserve">.daļa </w:t>
      </w:r>
      <w:r w:rsidR="00973A01">
        <w:rPr>
          <w:rFonts w:eastAsia="Times New Roman" w:cs="Times New Roman"/>
          <w:b/>
          <w:sz w:val="28"/>
          <w:szCs w:val="28"/>
          <w:lang w:eastAsia="x-none"/>
        </w:rPr>
        <w:t>“</w:t>
      </w:r>
      <w:r w:rsidR="00E97A8E" w:rsidRPr="00973A01">
        <w:rPr>
          <w:rFonts w:eastAsia="Times New Roman" w:cs="Times New Roman"/>
          <w:b/>
          <w:sz w:val="28"/>
          <w:szCs w:val="28"/>
          <w:lang w:eastAsia="x-none"/>
        </w:rPr>
        <w:t xml:space="preserve">Kultūras nama </w:t>
      </w:r>
      <w:r w:rsidR="006C36BA" w:rsidRPr="00973A01">
        <w:rPr>
          <w:rFonts w:eastAsia="Times New Roman" w:cs="Times New Roman"/>
          <w:b/>
          <w:sz w:val="28"/>
          <w:szCs w:val="28"/>
          <w:lang w:eastAsia="x-none"/>
        </w:rPr>
        <w:t xml:space="preserve">tērpu noliktavas </w:t>
      </w:r>
      <w:r w:rsidRPr="00973A01">
        <w:rPr>
          <w:rFonts w:eastAsia="Times New Roman" w:cs="Times New Roman"/>
          <w:b/>
          <w:sz w:val="28"/>
          <w:szCs w:val="28"/>
          <w:lang w:eastAsia="x-none"/>
        </w:rPr>
        <w:t>remontdarbi</w:t>
      </w:r>
      <w:r w:rsidR="00973A01">
        <w:rPr>
          <w:rFonts w:eastAsia="Times New Roman" w:cs="Times New Roman"/>
          <w:b/>
          <w:sz w:val="28"/>
          <w:szCs w:val="28"/>
          <w:lang w:eastAsia="x-none"/>
        </w:rPr>
        <w:t>”</w:t>
      </w:r>
      <w:r w:rsidRPr="00973A01">
        <w:rPr>
          <w:rFonts w:eastAsia="Times New Roman" w:cs="Times New Roman"/>
          <w:b/>
          <w:sz w:val="28"/>
          <w:szCs w:val="28"/>
          <w:lang w:eastAsia="x-none"/>
        </w:rPr>
        <w:t xml:space="preserve"> </w:t>
      </w:r>
    </w:p>
    <w:p w:rsidR="007A7927" w:rsidRPr="007A7927" w:rsidRDefault="007A7927" w:rsidP="007A7927">
      <w:pPr>
        <w:spacing w:after="0" w:line="240" w:lineRule="auto"/>
        <w:rPr>
          <w:rFonts w:eastAsia="Times New Roman" w:cs="Times New Roman"/>
          <w:b/>
          <w:szCs w:val="24"/>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973A01" w:rsidRPr="00EF05D9" w:rsidTr="00973A01">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73A01" w:rsidRPr="00EF05D9" w:rsidRDefault="00973A01" w:rsidP="00973A01">
            <w:pPr>
              <w:spacing w:after="0" w:line="240" w:lineRule="auto"/>
            </w:pPr>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rsidR="00973A01" w:rsidRPr="00EF05D9" w:rsidRDefault="00973A01" w:rsidP="00973A01">
            <w:pPr>
              <w:spacing w:after="0" w:line="240" w:lineRule="auto"/>
              <w:rPr>
                <w:sz w:val="26"/>
                <w:szCs w:val="26"/>
              </w:rPr>
            </w:pPr>
          </w:p>
        </w:tc>
      </w:tr>
      <w:tr w:rsidR="00973A01"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73A01" w:rsidRPr="00EF05D9" w:rsidRDefault="00973A01" w:rsidP="00973A01">
            <w:pPr>
              <w:spacing w:after="0" w:line="240" w:lineRule="auto"/>
            </w:pPr>
            <w:r w:rsidRPr="00EF05D9">
              <w:t xml:space="preserve">Vienotais reģistrācijas Nr. </w:t>
            </w:r>
          </w:p>
          <w:p w:rsidR="00973A01" w:rsidRPr="00EF05D9" w:rsidRDefault="00973A01" w:rsidP="00973A01">
            <w:pPr>
              <w:spacing w:after="0" w:line="240" w:lineRule="auto"/>
            </w:pPr>
            <w:r w:rsidRPr="00EF05D9">
              <w:t xml:space="preserve">Adrese, pasta indekss: </w:t>
            </w:r>
          </w:p>
          <w:p w:rsidR="00973A01" w:rsidRPr="00EF05D9" w:rsidRDefault="00973A01" w:rsidP="00973A01">
            <w:pPr>
              <w:spacing w:after="0" w:line="240" w:lineRule="auto"/>
            </w:pPr>
            <w:r w:rsidRPr="00EF05D9">
              <w:t xml:space="preserve">Bankas nosaukums: </w:t>
            </w:r>
          </w:p>
          <w:p w:rsidR="00973A01" w:rsidRPr="00EF05D9" w:rsidRDefault="00973A01" w:rsidP="00973A01">
            <w:pPr>
              <w:autoSpaceDE w:val="0"/>
              <w:autoSpaceDN w:val="0"/>
              <w:adjustRightInd w:val="0"/>
              <w:spacing w:after="0" w:line="240" w:lineRule="auto"/>
            </w:pPr>
            <w:r w:rsidRPr="00EF05D9">
              <w:t xml:space="preserve">IBAN konta numurs: </w:t>
            </w:r>
          </w:p>
          <w:p w:rsidR="00973A01" w:rsidRPr="00EF05D9" w:rsidRDefault="00973A01" w:rsidP="00973A01">
            <w:pPr>
              <w:autoSpaceDE w:val="0"/>
              <w:autoSpaceDN w:val="0"/>
              <w:adjustRightInd w:val="0"/>
              <w:spacing w:after="0" w:line="240" w:lineRule="auto"/>
            </w:pPr>
            <w:r w:rsidRPr="00EF05D9">
              <w:t>SWIFT:</w:t>
            </w:r>
          </w:p>
        </w:tc>
        <w:tc>
          <w:tcPr>
            <w:tcW w:w="2568" w:type="pct"/>
            <w:tcBorders>
              <w:top w:val="single" w:sz="4" w:space="0" w:color="auto"/>
              <w:left w:val="single" w:sz="4" w:space="0" w:color="auto"/>
              <w:bottom w:val="single" w:sz="4" w:space="0" w:color="auto"/>
              <w:right w:val="single" w:sz="4" w:space="0" w:color="auto"/>
            </w:tcBorders>
          </w:tcPr>
          <w:p w:rsidR="00973A01" w:rsidRPr="00EF05D9" w:rsidRDefault="00973A01" w:rsidP="00973A01">
            <w:pPr>
              <w:spacing w:after="0" w:line="240" w:lineRule="auto"/>
              <w:rPr>
                <w:sz w:val="26"/>
                <w:szCs w:val="26"/>
              </w:rPr>
            </w:pPr>
          </w:p>
        </w:tc>
      </w:tr>
      <w:tr w:rsidR="00973A01"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73A01" w:rsidRPr="00EF05D9" w:rsidRDefault="00973A01" w:rsidP="00973A01">
            <w:pPr>
              <w:spacing w:after="0" w:line="240" w:lineRule="auto"/>
            </w:pPr>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973A01" w:rsidRPr="00EF05D9" w:rsidRDefault="00973A01" w:rsidP="00973A01">
            <w:pPr>
              <w:spacing w:after="0" w:line="240" w:lineRule="auto"/>
              <w:rPr>
                <w:sz w:val="26"/>
                <w:szCs w:val="26"/>
              </w:rPr>
            </w:pPr>
          </w:p>
        </w:tc>
      </w:tr>
      <w:tr w:rsidR="00973A01" w:rsidRPr="00EF05D9" w:rsidTr="00973A01">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973A01" w:rsidRPr="00EF05D9" w:rsidRDefault="00973A01" w:rsidP="00973A01">
            <w:pPr>
              <w:spacing w:after="0" w:line="240" w:lineRule="auto"/>
            </w:pPr>
            <w: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973A01" w:rsidRPr="00E84D25" w:rsidRDefault="00973A01" w:rsidP="00973A01">
            <w:pPr>
              <w:spacing w:after="0" w:line="240" w:lineRule="auto"/>
              <w:rPr>
                <w:b/>
              </w:rPr>
            </w:pPr>
            <w:r w:rsidRPr="00E84D25">
              <w:rPr>
                <w:noProof/>
                <w:sz w:val="16"/>
                <w:szCs w:val="16"/>
                <w:lang w:eastAsia="lv-LV"/>
              </w:rPr>
              <mc:AlternateContent>
                <mc:Choice Requires="wps">
                  <w:drawing>
                    <wp:anchor distT="0" distB="0" distL="114300" distR="114300" simplePos="0" relativeHeight="251666432" behindDoc="0" locked="0" layoutInCell="1" allowOverlap="1" wp14:anchorId="0D90511F" wp14:editId="7484C177">
                      <wp:simplePos x="0" y="0"/>
                      <wp:positionH relativeFrom="column">
                        <wp:posOffset>-12065</wp:posOffset>
                      </wp:positionH>
                      <wp:positionV relativeFrom="paragraph">
                        <wp:posOffset>240030</wp:posOffset>
                      </wp:positionV>
                      <wp:extent cx="156845" cy="142875"/>
                      <wp:effectExtent l="0" t="0" r="14605" b="28575"/>
                      <wp:wrapNone/>
                      <wp:docPr id="5" name="Rectangle 5"/>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5pt;margin-top:18.9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" fillcolor="white [3201]" strokecolor="black [3200]" strokeweight=".5pt"/>
                  </w:pict>
                </mc:Fallback>
              </mc:AlternateContent>
            </w:r>
            <w:r w:rsidRPr="00E84D25">
              <w:rPr>
                <w:noProof/>
                <w:sz w:val="16"/>
                <w:szCs w:val="16"/>
                <w:lang w:eastAsia="lv-LV"/>
              </w:rPr>
              <mc:AlternateContent>
                <mc:Choice Requires="wps">
                  <w:drawing>
                    <wp:anchor distT="0" distB="0" distL="114300" distR="114300" simplePos="0" relativeHeight="251665408" behindDoc="0" locked="0" layoutInCell="1" allowOverlap="1" wp14:anchorId="23FEDCB5" wp14:editId="0365C394">
                      <wp:simplePos x="0" y="0"/>
                      <wp:positionH relativeFrom="column">
                        <wp:posOffset>-13970</wp:posOffset>
                      </wp:positionH>
                      <wp:positionV relativeFrom="paragraph">
                        <wp:posOffset>26670</wp:posOffset>
                      </wp:positionV>
                      <wp:extent cx="156845" cy="142875"/>
                      <wp:effectExtent l="0" t="0" r="14605" b="28575"/>
                      <wp:wrapNone/>
                      <wp:docPr id="6" name="Rectangle 6"/>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1pt;margin-top:2.1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" fillcolor="white [3201]" strokecolor="black [3200]" strokeweight=".5pt"/>
                  </w:pict>
                </mc:Fallback>
              </mc:AlternateContent>
            </w:r>
            <w:r>
              <w:rPr>
                <w:sz w:val="16"/>
                <w:szCs w:val="16"/>
              </w:rPr>
              <w:t xml:space="preserve">        </w:t>
            </w:r>
            <w:r w:rsidRPr="00E84D25">
              <w:rPr>
                <w:b/>
              </w:rPr>
              <w:t>mazais uzņēmums</w:t>
            </w:r>
            <w:r>
              <w:rPr>
                <w:rStyle w:val="FootnoteReference"/>
                <w:b/>
              </w:rPr>
              <w:footnoteReference w:id="5"/>
            </w:r>
          </w:p>
          <w:p w:rsidR="00973A01" w:rsidRPr="00E84D25" w:rsidRDefault="00973A01" w:rsidP="00973A01">
            <w:pPr>
              <w:spacing w:after="0" w:line="240" w:lineRule="auto"/>
              <w:rPr>
                <w:b/>
              </w:rPr>
            </w:pPr>
            <w:r>
              <w:t xml:space="preserve">     </w:t>
            </w:r>
            <w:r w:rsidRPr="00E84D25">
              <w:rPr>
                <w:b/>
              </w:rPr>
              <w:t>vidējais uzņēmums</w:t>
            </w:r>
            <w:r>
              <w:rPr>
                <w:rStyle w:val="FootnoteReference"/>
                <w:b/>
              </w:rPr>
              <w:footnoteReference w:id="6"/>
            </w:r>
          </w:p>
        </w:tc>
      </w:tr>
    </w:tbl>
    <w:p w:rsidR="007A7927" w:rsidRPr="007A7927" w:rsidRDefault="007A7927" w:rsidP="007A7927">
      <w:pPr>
        <w:spacing w:after="0" w:line="240" w:lineRule="auto"/>
        <w:jc w:val="both"/>
        <w:rPr>
          <w:rFonts w:eastAsia="Times New Roman" w:cs="Times New Roman"/>
          <w:szCs w:val="24"/>
          <w:lang w:eastAsia="lv-LV"/>
        </w:rPr>
      </w:pPr>
    </w:p>
    <w:p w:rsidR="007A7927" w:rsidRPr="007A7927" w:rsidRDefault="007A7927" w:rsidP="007A7927">
      <w:pPr>
        <w:spacing w:after="120" w:line="240" w:lineRule="auto"/>
        <w:ind w:firstLine="720"/>
        <w:jc w:val="both"/>
        <w:rPr>
          <w:rFonts w:eastAsia="Times New Roman" w:cs="Times New Roman"/>
          <w:szCs w:val="24"/>
          <w:lang w:eastAsia="lv-LV"/>
        </w:rPr>
      </w:pPr>
      <w:r w:rsidRPr="007A7927">
        <w:rPr>
          <w:rFonts w:eastAsia="Times New Roman" w:cs="Times New Roman"/>
          <w:szCs w:val="24"/>
          <w:lang w:eastAsia="lv-LV"/>
        </w:rPr>
        <w:t>Saskaņā ar iepirkuma</w:t>
      </w:r>
      <w:r w:rsidR="006B30E8">
        <w:rPr>
          <w:rFonts w:eastAsia="Times New Roman" w:cs="Times New Roman"/>
          <w:szCs w:val="24"/>
          <w:lang w:eastAsia="lv-LV"/>
        </w:rPr>
        <w:t xml:space="preserve"> nolikumu</w:t>
      </w:r>
      <w:r w:rsidRPr="007A7927">
        <w:rPr>
          <w:rFonts w:eastAsia="Times New Roman" w:cs="Times New Roman"/>
          <w:szCs w:val="24"/>
          <w:lang w:eastAsia="lv-LV"/>
        </w:rPr>
        <w:t xml:space="preserve">, mēs apstiprinām, ka esam izpratuši un </w:t>
      </w:r>
      <w:r w:rsidR="006B30E8">
        <w:rPr>
          <w:rFonts w:eastAsia="Times New Roman" w:cs="Times New Roman"/>
          <w:szCs w:val="24"/>
          <w:lang w:eastAsia="lv-LV"/>
        </w:rPr>
        <w:t>piekrītam iepirkuma nolikuma</w:t>
      </w:r>
      <w:r w:rsidRPr="007A7927">
        <w:rPr>
          <w:rFonts w:eastAsia="Times New Roman" w:cs="Times New Roman"/>
          <w:szCs w:val="24"/>
          <w:lang w:eastAsia="lv-LV"/>
        </w:rPr>
        <w:t xml:space="preserve"> noteikumiem, un piedāvājam </w:t>
      </w:r>
      <w:r w:rsidRPr="002122C4">
        <w:rPr>
          <w:rFonts w:eastAsia="Times New Roman" w:cs="Times New Roman"/>
          <w:szCs w:val="24"/>
          <w:lang w:eastAsia="lv-LV"/>
        </w:rPr>
        <w:t>veikt remontdarbus Jelgavas pilsētas pašvaldības iestādē „Kultūra”</w:t>
      </w:r>
      <w:r w:rsidRPr="002122C4">
        <w:rPr>
          <w:rFonts w:eastAsia="Times New Roman" w:cs="Times New Roman"/>
          <w:szCs w:val="24"/>
          <w:lang w:eastAsia="ar-SA"/>
        </w:rPr>
        <w:t xml:space="preserve"> </w:t>
      </w:r>
      <w:r w:rsidR="006B30E8" w:rsidRPr="002122C4">
        <w:rPr>
          <w:rFonts w:eastAsia="Times New Roman" w:cs="Times New Roman"/>
          <w:szCs w:val="24"/>
          <w:lang w:eastAsia="lv-LV"/>
        </w:rPr>
        <w:t xml:space="preserve">saskaņā ar iepirkuma </w:t>
      </w:r>
      <w:r w:rsidR="006B30E8">
        <w:rPr>
          <w:rFonts w:eastAsia="Times New Roman" w:cs="Times New Roman"/>
          <w:szCs w:val="24"/>
          <w:lang w:eastAsia="lv-LV"/>
        </w:rPr>
        <w:t>nolikuma</w:t>
      </w:r>
      <w:r w:rsidRPr="007A7927">
        <w:rPr>
          <w:rFonts w:eastAsia="Times New Roman" w:cs="Times New Roman"/>
          <w:szCs w:val="24"/>
          <w:lang w:eastAsia="lv-LV"/>
        </w:rPr>
        <w:t xml:space="preserve"> nosacījumiem par kopējo summu:</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399"/>
      </w:tblGrid>
      <w:tr w:rsidR="007A7927" w:rsidRPr="00973A01" w:rsidTr="00973A01">
        <w:trPr>
          <w:trHeight w:val="429"/>
        </w:trPr>
        <w:tc>
          <w:tcPr>
            <w:tcW w:w="581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973A01" w:rsidRDefault="007A7927" w:rsidP="007A7927">
            <w:pPr>
              <w:spacing w:after="0" w:line="240" w:lineRule="auto"/>
              <w:jc w:val="center"/>
              <w:rPr>
                <w:rFonts w:eastAsia="Times New Roman" w:cs="Times New Roman"/>
                <w:szCs w:val="24"/>
                <w:lang w:eastAsia="lv-LV"/>
              </w:rPr>
            </w:pPr>
            <w:r w:rsidRPr="00973A01">
              <w:rPr>
                <w:rFonts w:eastAsia="Times New Roman" w:cs="Times New Roman"/>
                <w:szCs w:val="24"/>
                <w:lang w:eastAsia="lv-LV"/>
              </w:rPr>
              <w:t>Iepirkuma priekšmets</w:t>
            </w:r>
          </w:p>
        </w:tc>
        <w:tc>
          <w:tcPr>
            <w:tcW w:w="339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973A01" w:rsidRDefault="007A7927" w:rsidP="00973A01">
            <w:pPr>
              <w:spacing w:after="0" w:line="240" w:lineRule="auto"/>
              <w:jc w:val="center"/>
              <w:rPr>
                <w:rFonts w:eastAsia="Times New Roman" w:cs="Times New Roman"/>
                <w:szCs w:val="24"/>
                <w:lang w:eastAsia="lv-LV"/>
              </w:rPr>
            </w:pPr>
            <w:r w:rsidRPr="00973A01">
              <w:rPr>
                <w:rFonts w:eastAsia="Times New Roman" w:cs="Times New Roman"/>
                <w:szCs w:val="24"/>
                <w:lang w:eastAsia="lv-LV"/>
              </w:rPr>
              <w:t xml:space="preserve">Piedāvātā cena, </w:t>
            </w:r>
            <w:r w:rsidRPr="00973A01">
              <w:rPr>
                <w:rFonts w:eastAsia="Times New Roman" w:cs="Times New Roman"/>
                <w:i/>
                <w:szCs w:val="24"/>
                <w:lang w:eastAsia="lv-LV"/>
              </w:rPr>
              <w:t>euro</w:t>
            </w:r>
            <w:r w:rsidRPr="00973A01">
              <w:rPr>
                <w:rFonts w:eastAsia="Times New Roman" w:cs="Times New Roman"/>
                <w:szCs w:val="24"/>
                <w:lang w:eastAsia="lv-LV"/>
              </w:rPr>
              <w:t xml:space="preserve"> (bez PVN)</w:t>
            </w:r>
          </w:p>
        </w:tc>
      </w:tr>
      <w:tr w:rsidR="007A7927" w:rsidRPr="00973A01" w:rsidTr="00973A01">
        <w:trPr>
          <w:trHeight w:val="533"/>
        </w:trPr>
        <w:tc>
          <w:tcPr>
            <w:tcW w:w="5812" w:type="dxa"/>
            <w:tcBorders>
              <w:top w:val="single" w:sz="4" w:space="0" w:color="auto"/>
              <w:left w:val="single" w:sz="4" w:space="0" w:color="auto"/>
              <w:bottom w:val="single" w:sz="4" w:space="0" w:color="auto"/>
              <w:right w:val="single" w:sz="4" w:space="0" w:color="auto"/>
            </w:tcBorders>
            <w:vAlign w:val="center"/>
            <w:hideMark/>
          </w:tcPr>
          <w:p w:rsidR="007A7927" w:rsidRPr="00973A01" w:rsidRDefault="00E97A8E" w:rsidP="00E97A8E">
            <w:pPr>
              <w:spacing w:after="0" w:line="240" w:lineRule="auto"/>
              <w:rPr>
                <w:rFonts w:eastAsia="Times New Roman" w:cs="Times New Roman"/>
                <w:b/>
                <w:szCs w:val="24"/>
                <w:lang w:val="x-none" w:eastAsia="x-none"/>
              </w:rPr>
            </w:pPr>
            <w:r w:rsidRPr="00973A01">
              <w:rPr>
                <w:rFonts w:eastAsia="Times New Roman" w:cs="Times New Roman"/>
                <w:b/>
                <w:szCs w:val="24"/>
                <w:lang w:eastAsia="x-none"/>
              </w:rPr>
              <w:t>Kultūras nama t</w:t>
            </w:r>
            <w:r w:rsidR="006C36BA" w:rsidRPr="00973A01">
              <w:rPr>
                <w:rFonts w:eastAsia="Times New Roman" w:cs="Times New Roman"/>
                <w:b/>
                <w:szCs w:val="24"/>
                <w:lang w:eastAsia="x-none"/>
              </w:rPr>
              <w:t xml:space="preserve">ērpu noliktavas </w:t>
            </w:r>
            <w:r w:rsidR="007A7927" w:rsidRPr="00973A01">
              <w:rPr>
                <w:rFonts w:eastAsia="Times New Roman" w:cs="Times New Roman"/>
                <w:b/>
                <w:szCs w:val="24"/>
                <w:lang w:eastAsia="x-none"/>
              </w:rPr>
              <w:t xml:space="preserve">remontdarbi </w:t>
            </w:r>
          </w:p>
        </w:tc>
        <w:tc>
          <w:tcPr>
            <w:tcW w:w="3399" w:type="dxa"/>
            <w:tcBorders>
              <w:top w:val="single" w:sz="4" w:space="0" w:color="auto"/>
              <w:left w:val="single" w:sz="4" w:space="0" w:color="auto"/>
              <w:bottom w:val="single" w:sz="4" w:space="0" w:color="auto"/>
              <w:right w:val="single" w:sz="4" w:space="0" w:color="auto"/>
            </w:tcBorders>
            <w:vAlign w:val="center"/>
          </w:tcPr>
          <w:p w:rsidR="007A7927" w:rsidRPr="00973A01" w:rsidRDefault="007A7927" w:rsidP="007A7927">
            <w:pPr>
              <w:spacing w:after="0" w:line="240" w:lineRule="auto"/>
              <w:jc w:val="center"/>
              <w:rPr>
                <w:rFonts w:eastAsia="Times New Roman" w:cs="Times New Roman"/>
                <w:b/>
                <w:szCs w:val="24"/>
                <w:lang w:eastAsia="lv-LV"/>
              </w:rPr>
            </w:pPr>
          </w:p>
        </w:tc>
      </w:tr>
    </w:tbl>
    <w:p w:rsidR="007A7927" w:rsidRPr="007A7927" w:rsidRDefault="007A7927" w:rsidP="007A7927">
      <w:pPr>
        <w:spacing w:after="0" w:line="240" w:lineRule="auto"/>
        <w:rPr>
          <w:rFonts w:eastAsia="Times New Roman" w:cs="Times New Roman"/>
          <w:szCs w:val="24"/>
          <w:lang w:eastAsia="lv-LV"/>
        </w:rPr>
      </w:pPr>
    </w:p>
    <w:p w:rsidR="007A7927" w:rsidRPr="007A7927" w:rsidRDefault="007A7927" w:rsidP="007A7927">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(___________________________________________________________________)</w:t>
      </w:r>
    </w:p>
    <w:p w:rsid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Piedāvātā cena </w:t>
      </w:r>
      <w:r w:rsidRPr="007A7927">
        <w:rPr>
          <w:rFonts w:eastAsia="Times New Roman" w:cs="Times New Roman"/>
          <w:b/>
          <w:bCs/>
          <w:szCs w:val="24"/>
          <w:lang w:eastAsia="lv-LV"/>
        </w:rPr>
        <w:t>bez PVN</w:t>
      </w:r>
      <w:r w:rsidRPr="007A7927">
        <w:rPr>
          <w:rFonts w:eastAsia="Times New Roman" w:cs="Times New Roman"/>
          <w:szCs w:val="24"/>
          <w:lang w:eastAsia="lv-LV"/>
        </w:rPr>
        <w:t xml:space="preserve"> vārdiem</w:t>
      </w:r>
    </w:p>
    <w:p w:rsidR="00973A01" w:rsidRPr="007A7927" w:rsidRDefault="00973A01" w:rsidP="007A7927">
      <w:pPr>
        <w:spacing w:after="0" w:line="240" w:lineRule="auto"/>
        <w:ind w:hanging="360"/>
        <w:jc w:val="center"/>
        <w:rPr>
          <w:rFonts w:eastAsia="Times New Roman" w:cs="Times New Roman"/>
          <w:szCs w:val="24"/>
          <w:lang w:eastAsia="lv-LV"/>
        </w:rPr>
      </w:pPr>
    </w:p>
    <w:p w:rsidR="007A7927" w:rsidRPr="007A7927" w:rsidRDefault="007A7927" w:rsidP="007A7927">
      <w:pPr>
        <w:numPr>
          <w:ilvl w:val="0"/>
          <w:numId w:val="6"/>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rPr>
        <w:t>Apstiprinām, ka v</w:t>
      </w:r>
      <w:r w:rsidRPr="007A7927">
        <w:rPr>
          <w:rFonts w:eastAsia="Times New Roman" w:cs="Times New Roman"/>
          <w:szCs w:val="24"/>
          <w:lang w:eastAsia="lv-LV"/>
        </w:rPr>
        <w:t xml:space="preserve">isas piedāvājumā sniegtās ziņas ir patiesas. </w:t>
      </w:r>
    </w:p>
    <w:p w:rsidR="007A7927" w:rsidRPr="006658DF" w:rsidRDefault="007A7927" w:rsidP="00C6050D">
      <w:pPr>
        <w:numPr>
          <w:ilvl w:val="0"/>
          <w:numId w:val="6"/>
        </w:numPr>
        <w:spacing w:after="0" w:line="240" w:lineRule="auto"/>
        <w:ind w:left="284" w:hanging="284"/>
        <w:contextualSpacing/>
        <w:jc w:val="both"/>
        <w:rPr>
          <w:rFonts w:eastAsia="Times New Roman" w:cs="Times New Roman"/>
          <w:szCs w:val="24"/>
          <w:u w:val="single"/>
          <w:lang w:eastAsia="lv-LV"/>
        </w:rPr>
      </w:pPr>
      <w:r w:rsidRPr="007A7927">
        <w:rPr>
          <w:rFonts w:eastAsia="Times New Roman" w:cs="Times New Roman"/>
          <w:szCs w:val="24"/>
          <w:lang w:eastAsia="lv-LV"/>
        </w:rPr>
        <w:t>Apņemamies līguma slēgšanas tiesību piešķiršanas gadījumā pi</w:t>
      </w:r>
      <w:r w:rsidR="006B30E8">
        <w:rPr>
          <w:rFonts w:eastAsia="Times New Roman" w:cs="Times New Roman"/>
          <w:szCs w:val="24"/>
          <w:lang w:eastAsia="lv-LV"/>
        </w:rPr>
        <w:t>ldīt visus iepirkuma nolikuma</w:t>
      </w:r>
      <w:r w:rsidRPr="007A7927">
        <w:rPr>
          <w:rFonts w:eastAsia="Times New Roman" w:cs="Times New Roman"/>
          <w:szCs w:val="24"/>
          <w:lang w:eastAsia="lv-LV"/>
        </w:rPr>
        <w:t xml:space="preserve"> nosacījumus un strādāt pie iepirkuma līguma izpildes.</w:t>
      </w:r>
      <w:r w:rsidR="00C6050D" w:rsidRPr="009F1823">
        <w:rPr>
          <w:rFonts w:eastAsia="Times New Roman" w:cs="Times New Roman"/>
          <w:szCs w:val="24"/>
          <w:lang w:eastAsia="lv-LV"/>
        </w:rPr>
        <w:t xml:space="preserve"> Apņemamies ievērot līguma izpildes termiņu – </w:t>
      </w:r>
      <w:r w:rsidR="006658DF" w:rsidRPr="006658DF">
        <w:rPr>
          <w:rFonts w:eastAsia="Times New Roman" w:cs="Times New Roman"/>
          <w:szCs w:val="24"/>
          <w:u w:val="single"/>
          <w:lang w:eastAsia="lv-LV"/>
        </w:rPr>
        <w:t xml:space="preserve">no līguma noslēgšanas brīža līdz </w:t>
      </w:r>
      <w:r w:rsidR="00C6050D" w:rsidRPr="006658DF">
        <w:rPr>
          <w:rFonts w:eastAsia="Times New Roman" w:cs="Times New Roman"/>
          <w:szCs w:val="24"/>
          <w:u w:val="single"/>
          <w:lang w:eastAsia="lv-LV"/>
        </w:rPr>
        <w:t xml:space="preserve">2017.gada </w:t>
      </w:r>
      <w:r w:rsidR="006658DF" w:rsidRPr="006658DF">
        <w:rPr>
          <w:rFonts w:eastAsia="Times New Roman" w:cs="Times New Roman"/>
          <w:szCs w:val="24"/>
          <w:u w:val="single"/>
          <w:lang w:eastAsia="lv-LV"/>
        </w:rPr>
        <w:t>31.augustam</w:t>
      </w:r>
      <w:r w:rsidR="002944F9" w:rsidRPr="006658DF">
        <w:rPr>
          <w:rFonts w:eastAsia="Times New Roman" w:cs="Times New Roman"/>
          <w:szCs w:val="24"/>
          <w:u w:val="single"/>
          <w:lang w:eastAsia="lv-LV"/>
        </w:rPr>
        <w:t>.</w:t>
      </w:r>
    </w:p>
    <w:p w:rsidR="007A7927" w:rsidRPr="007A7927" w:rsidRDefault="007A7927" w:rsidP="007A7927">
      <w:pPr>
        <w:numPr>
          <w:ilvl w:val="0"/>
          <w:numId w:val="6"/>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lang w:eastAsia="lv-LV"/>
        </w:rPr>
        <w:t>Mūsu rīcībā ir pietiekami resursi, lai nodrošinātu kvalitatīvu un iepirkuma prasībām atbilstošu darbu izpildi.</w:t>
      </w:r>
    </w:p>
    <w:p w:rsidR="00973A01" w:rsidRDefault="00973A01" w:rsidP="007A7927">
      <w:pPr>
        <w:numPr>
          <w:ilvl w:val="0"/>
          <w:numId w:val="6"/>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lang w:eastAsia="lv-LV"/>
        </w:rPr>
        <w:t xml:space="preserve">Cenā iekļauti visi ar darbu izpildi tieši un </w:t>
      </w:r>
      <w:r w:rsidRPr="00EB0EA3">
        <w:rPr>
          <w:rFonts w:eastAsia="Times New Roman" w:cs="Times New Roman"/>
          <w:szCs w:val="24"/>
          <w:lang w:eastAsia="lv-LV"/>
        </w:rPr>
        <w:t>netieši saistītie izdevumi, tai skaitā visu celtniecības risku apdrošināšana, darbu garantijas laika garantija (bankas garantija/apdrošināšanas polise)</w:t>
      </w:r>
      <w:r>
        <w:rPr>
          <w:rFonts w:eastAsia="Times New Roman" w:cs="Times New Roman"/>
          <w:szCs w:val="24"/>
          <w:lang w:eastAsia="lv-LV"/>
        </w:rPr>
        <w:t>.</w:t>
      </w:r>
    </w:p>
    <w:p w:rsidR="007A7927" w:rsidRPr="006658DF" w:rsidRDefault="007A7927" w:rsidP="007A7927">
      <w:pPr>
        <w:numPr>
          <w:ilvl w:val="0"/>
          <w:numId w:val="6"/>
        </w:numPr>
        <w:spacing w:after="0" w:line="240" w:lineRule="auto"/>
        <w:ind w:left="284" w:hanging="284"/>
        <w:contextualSpacing/>
        <w:jc w:val="both"/>
        <w:rPr>
          <w:rFonts w:eastAsia="Times New Roman" w:cs="Times New Roman"/>
          <w:szCs w:val="24"/>
          <w:lang w:eastAsia="lv-LV"/>
        </w:rPr>
      </w:pPr>
      <w:r w:rsidRPr="006658DF">
        <w:rPr>
          <w:rFonts w:eastAsia="Times New Roman" w:cs="Times New Roman"/>
          <w:szCs w:val="24"/>
        </w:rPr>
        <w:t xml:space="preserve">Apstiprinām, ka veikto darbu garantijas perioda termiņš no Darbu pieņemšanas - nodošanas akta parakstīšanas dienas ____ </w:t>
      </w:r>
      <w:r w:rsidRPr="006658DF">
        <w:rPr>
          <w:rFonts w:eastAsia="Times New Roman" w:cs="Times New Roman"/>
          <w:i/>
          <w:sz w:val="20"/>
          <w:szCs w:val="20"/>
        </w:rPr>
        <w:t>(cipars vārdiem)</w:t>
      </w:r>
      <w:r w:rsidRPr="006658DF">
        <w:rPr>
          <w:rFonts w:eastAsia="Times New Roman" w:cs="Times New Roman"/>
          <w:color w:val="000000"/>
          <w:szCs w:val="24"/>
        </w:rPr>
        <w:t xml:space="preserve"> gadi.</w:t>
      </w:r>
    </w:p>
    <w:p w:rsidR="007A7927" w:rsidRPr="007A7927" w:rsidRDefault="007A7927" w:rsidP="007A7927">
      <w:pPr>
        <w:spacing w:after="0" w:line="240" w:lineRule="auto"/>
        <w:jc w:val="both"/>
        <w:rPr>
          <w:rFonts w:eastAsia="Times New Roman" w:cs="Times New Roman"/>
          <w:szCs w:val="24"/>
          <w:lang w:eastAsia="lv-LV"/>
        </w:rPr>
      </w:pPr>
    </w:p>
    <w:p w:rsidR="008B51C2" w:rsidRDefault="008B51C2" w:rsidP="008B51C2">
      <w:pPr>
        <w:spacing w:after="0" w:line="240" w:lineRule="auto"/>
        <w:jc w:val="center"/>
        <w:rPr>
          <w:lang w:eastAsia="lv-LV"/>
        </w:rPr>
      </w:pPr>
      <w:r>
        <w:rPr>
          <w:lang w:eastAsia="lv-LV"/>
        </w:rPr>
        <w:t>___________________________________________</w:t>
      </w:r>
    </w:p>
    <w:p w:rsidR="008B51C2" w:rsidRDefault="008B51C2" w:rsidP="008B51C2">
      <w:pPr>
        <w:spacing w:after="0" w:line="240" w:lineRule="auto"/>
        <w:ind w:hanging="360"/>
        <w:jc w:val="center"/>
        <w:outlineLvl w:val="0"/>
        <w:rPr>
          <w:lang w:eastAsia="lv-LV"/>
        </w:rPr>
      </w:pPr>
      <w:r>
        <w:rPr>
          <w:lang w:eastAsia="lv-LV"/>
        </w:rPr>
        <w:t>Paraksts</w:t>
      </w:r>
    </w:p>
    <w:p w:rsidR="008B51C2" w:rsidRDefault="008B51C2" w:rsidP="008B51C2">
      <w:pPr>
        <w:spacing w:after="0" w:line="240" w:lineRule="auto"/>
        <w:ind w:hanging="360"/>
        <w:jc w:val="center"/>
        <w:rPr>
          <w:lang w:eastAsia="lv-LV"/>
        </w:rPr>
      </w:pPr>
      <w:r>
        <w:rPr>
          <w:lang w:eastAsia="lv-LV"/>
        </w:rPr>
        <w:t>___________________________________________ ___________________________</w:t>
      </w:r>
    </w:p>
    <w:p w:rsidR="008B51C2" w:rsidRDefault="008B51C2" w:rsidP="008B51C2">
      <w:pPr>
        <w:spacing w:after="0" w:line="240" w:lineRule="auto"/>
        <w:ind w:hanging="360"/>
        <w:jc w:val="center"/>
        <w:outlineLvl w:val="0"/>
        <w:rPr>
          <w:lang w:eastAsia="lv-LV"/>
        </w:rPr>
      </w:pPr>
      <w:r>
        <w:rPr>
          <w:lang w:eastAsia="lv-LV"/>
        </w:rPr>
        <w:t>vārds, uzvārds</w:t>
      </w:r>
      <w:r w:rsidRPr="00A93703">
        <w:rPr>
          <w:lang w:eastAsia="lv-LV"/>
        </w:rPr>
        <w:t xml:space="preserve"> </w:t>
      </w:r>
      <w:r>
        <w:rPr>
          <w:lang w:eastAsia="lv-LV"/>
        </w:rPr>
        <w:t>(Amats, pilnvarojums)</w:t>
      </w:r>
    </w:p>
    <w:p w:rsidR="00973A01" w:rsidRDefault="00973A01" w:rsidP="008B51C2">
      <w:pPr>
        <w:spacing w:after="0" w:line="240" w:lineRule="auto"/>
        <w:ind w:hanging="360"/>
        <w:rPr>
          <w:rFonts w:eastAsia="Times New Roman" w:cs="Times New Roman"/>
          <w:szCs w:val="24"/>
          <w:lang w:eastAsia="lv-LV"/>
        </w:rPr>
      </w:pPr>
    </w:p>
    <w:p w:rsidR="008B51C2" w:rsidRPr="007A7927" w:rsidRDefault="008B51C2" w:rsidP="008B51C2">
      <w:pPr>
        <w:spacing w:after="0" w:line="240" w:lineRule="auto"/>
        <w:ind w:hanging="360"/>
        <w:rPr>
          <w:rFonts w:eastAsia="Times New Roman" w:cs="Times New Roman"/>
          <w:szCs w:val="24"/>
        </w:rPr>
      </w:pPr>
      <w:r w:rsidRPr="007A7927">
        <w:rPr>
          <w:rFonts w:eastAsia="Times New Roman" w:cs="Times New Roman"/>
          <w:szCs w:val="24"/>
          <w:lang w:eastAsia="lv-LV"/>
        </w:rPr>
        <w:t>Piedāvāju</w:t>
      </w:r>
      <w:r>
        <w:rPr>
          <w:rFonts w:eastAsia="Times New Roman" w:cs="Times New Roman"/>
          <w:szCs w:val="24"/>
          <w:lang w:eastAsia="lv-LV"/>
        </w:rPr>
        <w:t>ms sagatavots un parakstīts 2017</w:t>
      </w:r>
      <w:r w:rsidRPr="007A7927">
        <w:rPr>
          <w:rFonts w:eastAsia="Times New Roman" w:cs="Times New Roman"/>
          <w:szCs w:val="24"/>
          <w:lang w:eastAsia="lv-LV"/>
        </w:rPr>
        <w:t>.gada “___”.____________</w:t>
      </w:r>
      <w:r w:rsidRPr="007A7927">
        <w:rPr>
          <w:rFonts w:eastAsia="Times New Roman" w:cs="Times New Roman"/>
          <w:szCs w:val="24"/>
          <w:lang w:eastAsia="lv-LV"/>
        </w:rPr>
        <w:tab/>
      </w:r>
      <w:r w:rsidRPr="007A7927">
        <w:rPr>
          <w:rFonts w:eastAsia="Times New Roman" w:cs="Times New Roman"/>
          <w:b/>
          <w:szCs w:val="24"/>
        </w:rPr>
        <w:br w:type="page"/>
      </w:r>
    </w:p>
    <w:p w:rsidR="007A7927" w:rsidRPr="007A7927" w:rsidRDefault="008B51C2" w:rsidP="008B51C2">
      <w:pPr>
        <w:pStyle w:val="ListParagraph"/>
        <w:keepNext/>
        <w:spacing w:after="0" w:line="240" w:lineRule="auto"/>
        <w:ind w:left="7797"/>
        <w:jc w:val="center"/>
        <w:outlineLvl w:val="2"/>
        <w:rPr>
          <w:rFonts w:eastAsia="Times New Roman" w:cs="Times New Roman"/>
          <w:b/>
          <w:szCs w:val="24"/>
        </w:rPr>
      </w:pPr>
      <w:r>
        <w:rPr>
          <w:rFonts w:eastAsia="Times New Roman" w:cs="Times New Roman"/>
          <w:b/>
          <w:szCs w:val="24"/>
        </w:rPr>
        <w:lastRenderedPageBreak/>
        <w:t>4.</w:t>
      </w:r>
      <w:r w:rsidR="007A7927" w:rsidRPr="007A7927">
        <w:rPr>
          <w:rFonts w:eastAsia="Times New Roman" w:cs="Times New Roman"/>
          <w:b/>
          <w:szCs w:val="24"/>
        </w:rPr>
        <w:t>pielikums</w:t>
      </w:r>
    </w:p>
    <w:p w:rsidR="008B51C2" w:rsidRDefault="008B51C2" w:rsidP="008B51C2">
      <w:pPr>
        <w:pStyle w:val="NormalWeb"/>
        <w:spacing w:before="0" w:beforeAutospacing="0" w:after="0" w:afterAutospacing="0"/>
        <w:jc w:val="center"/>
        <w:rPr>
          <w:bCs/>
          <w:sz w:val="28"/>
          <w:szCs w:val="28"/>
          <w:lang w:val="lv-LV"/>
        </w:rPr>
      </w:pPr>
      <w:r>
        <w:rPr>
          <w:bCs/>
          <w:sz w:val="28"/>
          <w:szCs w:val="28"/>
          <w:lang w:val="lv-LV"/>
        </w:rPr>
        <w:t>IEPIRKUMA</w:t>
      </w:r>
    </w:p>
    <w:p w:rsidR="008B51C2" w:rsidRPr="007A7927" w:rsidRDefault="008B51C2" w:rsidP="008B51C2">
      <w:pPr>
        <w:spacing w:after="0" w:line="240" w:lineRule="auto"/>
        <w:jc w:val="center"/>
        <w:rPr>
          <w:rFonts w:eastAsia="Times New Roman" w:cs="Times New Roman"/>
          <w:b/>
          <w:sz w:val="28"/>
          <w:szCs w:val="28"/>
        </w:rPr>
      </w:pPr>
      <w:r>
        <w:rPr>
          <w:rFonts w:eastAsia="Times New Roman" w:cs="Times New Roman"/>
          <w:b/>
          <w:sz w:val="28"/>
          <w:szCs w:val="28"/>
        </w:rPr>
        <w:t>„R</w:t>
      </w:r>
      <w:r w:rsidRPr="007A7927">
        <w:rPr>
          <w:rFonts w:eastAsia="Times New Roman" w:cs="Times New Roman"/>
          <w:b/>
          <w:sz w:val="28"/>
          <w:szCs w:val="28"/>
        </w:rPr>
        <w:t xml:space="preserve">emontdarbi Jelgavas pilsētas pašvaldības iestādē „Kultūra”” </w:t>
      </w:r>
    </w:p>
    <w:p w:rsidR="008B51C2" w:rsidRPr="007A7927" w:rsidRDefault="008B51C2" w:rsidP="008B51C2">
      <w:pPr>
        <w:keepNext/>
        <w:spacing w:after="0" w:line="240" w:lineRule="auto"/>
        <w:jc w:val="center"/>
        <w:outlineLvl w:val="2"/>
        <w:rPr>
          <w:rFonts w:eastAsia="Times New Roman" w:cs="Times New Roman"/>
          <w:b/>
          <w:sz w:val="28"/>
          <w:szCs w:val="28"/>
        </w:rPr>
      </w:pPr>
      <w:r>
        <w:rPr>
          <w:rFonts w:eastAsia="Times New Roman" w:cs="Times New Roman"/>
          <w:b/>
          <w:sz w:val="28"/>
          <w:szCs w:val="28"/>
        </w:rPr>
        <w:t>identifikācijas Nr.JPD2017</w:t>
      </w:r>
      <w:r w:rsidRPr="007A7927">
        <w:rPr>
          <w:rFonts w:eastAsia="Times New Roman" w:cs="Times New Roman"/>
          <w:b/>
          <w:sz w:val="28"/>
          <w:szCs w:val="28"/>
        </w:rPr>
        <w:t>/</w:t>
      </w:r>
      <w:r>
        <w:rPr>
          <w:rFonts w:eastAsia="Times New Roman" w:cs="Times New Roman"/>
          <w:b/>
          <w:sz w:val="28"/>
          <w:szCs w:val="28"/>
        </w:rPr>
        <w:t>72/MI</w:t>
      </w:r>
    </w:p>
    <w:p w:rsidR="008B51C2" w:rsidRDefault="008B51C2" w:rsidP="00973A01">
      <w:pPr>
        <w:spacing w:before="120" w:after="120" w:line="240" w:lineRule="auto"/>
        <w:jc w:val="center"/>
        <w:rPr>
          <w:rFonts w:eastAsia="Times New Roman" w:cs="Times New Roman"/>
          <w:b/>
          <w:szCs w:val="24"/>
          <w:lang w:eastAsia="x-none"/>
        </w:rPr>
      </w:pPr>
      <w:r w:rsidRPr="00EB0EA3">
        <w:rPr>
          <w:rFonts w:eastAsia="Times New Roman" w:cs="Times New Roman"/>
          <w:b/>
          <w:bCs/>
          <w:sz w:val="28"/>
          <w:szCs w:val="28"/>
          <w:lang w:eastAsia="lv-LV"/>
        </w:rPr>
        <w:t>FINANŠU PIEDĀVĀJUMS</w:t>
      </w:r>
      <w:r w:rsidRPr="007A7927">
        <w:rPr>
          <w:rFonts w:eastAsia="Times New Roman" w:cs="Times New Roman"/>
          <w:b/>
          <w:szCs w:val="24"/>
          <w:lang w:val="x-none" w:eastAsia="x-none"/>
        </w:rPr>
        <w:t xml:space="preserve"> </w:t>
      </w:r>
    </w:p>
    <w:p w:rsidR="007A7927" w:rsidRPr="00973A01" w:rsidRDefault="007A7927" w:rsidP="008B51C2">
      <w:pPr>
        <w:spacing w:after="0" w:line="240" w:lineRule="auto"/>
        <w:jc w:val="center"/>
        <w:rPr>
          <w:rFonts w:eastAsia="Times New Roman" w:cs="Times New Roman"/>
          <w:sz w:val="28"/>
          <w:szCs w:val="28"/>
          <w:lang w:eastAsia="x-none"/>
        </w:rPr>
      </w:pPr>
      <w:r w:rsidRPr="00973A01">
        <w:rPr>
          <w:rFonts w:eastAsia="Times New Roman" w:cs="Times New Roman"/>
          <w:b/>
          <w:sz w:val="28"/>
          <w:szCs w:val="28"/>
          <w:lang w:val="x-none" w:eastAsia="x-none"/>
        </w:rPr>
        <w:t xml:space="preserve">Iepirkuma </w:t>
      </w:r>
      <w:r w:rsidRPr="00973A01">
        <w:rPr>
          <w:rFonts w:eastAsia="Times New Roman" w:cs="Times New Roman"/>
          <w:b/>
          <w:sz w:val="28"/>
          <w:szCs w:val="28"/>
          <w:lang w:eastAsia="x-none"/>
        </w:rPr>
        <w:t>4</w:t>
      </w:r>
      <w:r w:rsidRPr="00973A01">
        <w:rPr>
          <w:rFonts w:eastAsia="Times New Roman" w:cs="Times New Roman"/>
          <w:b/>
          <w:sz w:val="28"/>
          <w:szCs w:val="28"/>
          <w:lang w:val="x-none" w:eastAsia="x-none"/>
        </w:rPr>
        <w:t xml:space="preserve">.daļa </w:t>
      </w:r>
      <w:r w:rsidR="00973A01">
        <w:rPr>
          <w:rFonts w:eastAsia="Times New Roman" w:cs="Times New Roman"/>
          <w:b/>
          <w:sz w:val="28"/>
          <w:szCs w:val="28"/>
          <w:lang w:eastAsia="x-none"/>
        </w:rPr>
        <w:t>“</w:t>
      </w:r>
      <w:r w:rsidRPr="00973A01">
        <w:rPr>
          <w:rFonts w:eastAsia="Times New Roman" w:cs="Times New Roman"/>
          <w:b/>
          <w:sz w:val="28"/>
          <w:szCs w:val="28"/>
          <w:lang w:eastAsia="x-none"/>
        </w:rPr>
        <w:t xml:space="preserve">Kultūras nama </w:t>
      </w:r>
      <w:r w:rsidR="00DE094D" w:rsidRPr="00973A01">
        <w:rPr>
          <w:rFonts w:eastAsia="Times New Roman" w:cs="Times New Roman"/>
          <w:b/>
          <w:sz w:val="28"/>
          <w:szCs w:val="28"/>
          <w:lang w:eastAsia="x-none"/>
        </w:rPr>
        <w:t xml:space="preserve">garāžas jumta </w:t>
      </w:r>
      <w:r w:rsidRPr="00973A01">
        <w:rPr>
          <w:rFonts w:eastAsia="Times New Roman" w:cs="Times New Roman"/>
          <w:b/>
          <w:sz w:val="28"/>
          <w:szCs w:val="28"/>
          <w:lang w:eastAsia="x-none"/>
        </w:rPr>
        <w:t>remontdarbi</w:t>
      </w:r>
      <w:r w:rsidR="00973A01">
        <w:rPr>
          <w:rFonts w:eastAsia="Times New Roman" w:cs="Times New Roman"/>
          <w:b/>
          <w:sz w:val="28"/>
          <w:szCs w:val="28"/>
          <w:lang w:eastAsia="x-none"/>
        </w:rPr>
        <w:t>”</w:t>
      </w:r>
    </w:p>
    <w:p w:rsidR="007A7927" w:rsidRPr="007A7927" w:rsidRDefault="007A7927" w:rsidP="007A7927">
      <w:pPr>
        <w:spacing w:after="0" w:line="240" w:lineRule="auto"/>
        <w:rPr>
          <w:rFonts w:eastAsia="Times New Roman" w:cs="Times New Roman"/>
          <w:b/>
          <w:szCs w:val="24"/>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973A01" w:rsidRPr="00EF05D9" w:rsidTr="00973A01">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73A01" w:rsidRPr="00EF05D9" w:rsidRDefault="00973A01" w:rsidP="00973A01">
            <w:pPr>
              <w:spacing w:after="0" w:line="240" w:lineRule="auto"/>
            </w:pPr>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rsidR="00973A01" w:rsidRPr="00EF05D9" w:rsidRDefault="00973A01" w:rsidP="00973A01">
            <w:pPr>
              <w:spacing w:after="0" w:line="240" w:lineRule="auto"/>
              <w:rPr>
                <w:sz w:val="26"/>
                <w:szCs w:val="26"/>
              </w:rPr>
            </w:pPr>
          </w:p>
        </w:tc>
      </w:tr>
      <w:tr w:rsidR="00973A01"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73A01" w:rsidRPr="00EF05D9" w:rsidRDefault="00973A01" w:rsidP="00973A01">
            <w:pPr>
              <w:spacing w:after="0" w:line="240" w:lineRule="auto"/>
            </w:pPr>
            <w:r w:rsidRPr="00EF05D9">
              <w:t xml:space="preserve">Vienotais reģistrācijas Nr. </w:t>
            </w:r>
          </w:p>
          <w:p w:rsidR="00973A01" w:rsidRPr="00EF05D9" w:rsidRDefault="00973A01" w:rsidP="00973A01">
            <w:pPr>
              <w:spacing w:after="0" w:line="240" w:lineRule="auto"/>
            </w:pPr>
            <w:r w:rsidRPr="00EF05D9">
              <w:t xml:space="preserve">Adrese, pasta indekss: </w:t>
            </w:r>
          </w:p>
          <w:p w:rsidR="00973A01" w:rsidRPr="00EF05D9" w:rsidRDefault="00973A01" w:rsidP="00973A01">
            <w:pPr>
              <w:spacing w:after="0" w:line="240" w:lineRule="auto"/>
            </w:pPr>
            <w:r w:rsidRPr="00EF05D9">
              <w:t xml:space="preserve">Bankas nosaukums: </w:t>
            </w:r>
          </w:p>
          <w:p w:rsidR="00973A01" w:rsidRPr="00EF05D9" w:rsidRDefault="00973A01" w:rsidP="00973A01">
            <w:pPr>
              <w:autoSpaceDE w:val="0"/>
              <w:autoSpaceDN w:val="0"/>
              <w:adjustRightInd w:val="0"/>
              <w:spacing w:after="0" w:line="240" w:lineRule="auto"/>
            </w:pPr>
            <w:r w:rsidRPr="00EF05D9">
              <w:t xml:space="preserve">IBAN konta numurs: </w:t>
            </w:r>
          </w:p>
          <w:p w:rsidR="00973A01" w:rsidRPr="00EF05D9" w:rsidRDefault="00973A01" w:rsidP="00973A01">
            <w:pPr>
              <w:autoSpaceDE w:val="0"/>
              <w:autoSpaceDN w:val="0"/>
              <w:adjustRightInd w:val="0"/>
              <w:spacing w:after="0" w:line="240" w:lineRule="auto"/>
            </w:pPr>
            <w:r w:rsidRPr="00EF05D9">
              <w:t>SWIFT:</w:t>
            </w:r>
          </w:p>
        </w:tc>
        <w:tc>
          <w:tcPr>
            <w:tcW w:w="2568" w:type="pct"/>
            <w:tcBorders>
              <w:top w:val="single" w:sz="4" w:space="0" w:color="auto"/>
              <w:left w:val="single" w:sz="4" w:space="0" w:color="auto"/>
              <w:bottom w:val="single" w:sz="4" w:space="0" w:color="auto"/>
              <w:right w:val="single" w:sz="4" w:space="0" w:color="auto"/>
            </w:tcBorders>
          </w:tcPr>
          <w:p w:rsidR="00973A01" w:rsidRPr="00EF05D9" w:rsidRDefault="00973A01" w:rsidP="00973A01">
            <w:pPr>
              <w:spacing w:after="0" w:line="240" w:lineRule="auto"/>
              <w:rPr>
                <w:sz w:val="26"/>
                <w:szCs w:val="26"/>
              </w:rPr>
            </w:pPr>
          </w:p>
        </w:tc>
      </w:tr>
      <w:tr w:rsidR="00973A01" w:rsidRPr="00EF05D9" w:rsidTr="00973A0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73A01" w:rsidRPr="00EF05D9" w:rsidRDefault="00973A01" w:rsidP="00973A01">
            <w:pPr>
              <w:spacing w:after="0" w:line="240" w:lineRule="auto"/>
            </w:pPr>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973A01" w:rsidRPr="00EF05D9" w:rsidRDefault="00973A01" w:rsidP="00973A01">
            <w:pPr>
              <w:spacing w:after="0" w:line="240" w:lineRule="auto"/>
              <w:rPr>
                <w:sz w:val="26"/>
                <w:szCs w:val="26"/>
              </w:rPr>
            </w:pPr>
          </w:p>
        </w:tc>
      </w:tr>
      <w:tr w:rsidR="00973A01" w:rsidRPr="00EF05D9" w:rsidTr="00973A01">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973A01" w:rsidRPr="00EF05D9" w:rsidRDefault="00973A01" w:rsidP="00973A01">
            <w:pPr>
              <w:spacing w:after="0" w:line="240" w:lineRule="auto"/>
            </w:pPr>
            <w: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973A01" w:rsidRPr="00E84D25" w:rsidRDefault="00973A01" w:rsidP="00973A01">
            <w:pPr>
              <w:spacing w:after="0" w:line="240" w:lineRule="auto"/>
              <w:rPr>
                <w:b/>
              </w:rPr>
            </w:pPr>
            <w:r w:rsidRPr="00E84D25">
              <w:rPr>
                <w:noProof/>
                <w:sz w:val="16"/>
                <w:szCs w:val="16"/>
                <w:lang w:eastAsia="lv-LV"/>
              </w:rPr>
              <mc:AlternateContent>
                <mc:Choice Requires="wps">
                  <w:drawing>
                    <wp:anchor distT="0" distB="0" distL="114300" distR="114300" simplePos="0" relativeHeight="251669504" behindDoc="0" locked="0" layoutInCell="1" allowOverlap="1" wp14:anchorId="720CC49A" wp14:editId="6EDF3EDB">
                      <wp:simplePos x="0" y="0"/>
                      <wp:positionH relativeFrom="column">
                        <wp:posOffset>-12065</wp:posOffset>
                      </wp:positionH>
                      <wp:positionV relativeFrom="paragraph">
                        <wp:posOffset>240030</wp:posOffset>
                      </wp:positionV>
                      <wp:extent cx="156845" cy="142875"/>
                      <wp:effectExtent l="0" t="0" r="14605" b="28575"/>
                      <wp:wrapNone/>
                      <wp:docPr id="7" name="Rectangle 7"/>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95pt;margin-top:18.9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DLuQBB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noProof/>
                <w:sz w:val="16"/>
                <w:szCs w:val="16"/>
                <w:lang w:eastAsia="lv-LV"/>
              </w:rPr>
              <mc:AlternateContent>
                <mc:Choice Requires="wps">
                  <w:drawing>
                    <wp:anchor distT="0" distB="0" distL="114300" distR="114300" simplePos="0" relativeHeight="251668480" behindDoc="0" locked="0" layoutInCell="1" allowOverlap="1" wp14:anchorId="057B3B97" wp14:editId="63A9D636">
                      <wp:simplePos x="0" y="0"/>
                      <wp:positionH relativeFrom="column">
                        <wp:posOffset>-13970</wp:posOffset>
                      </wp:positionH>
                      <wp:positionV relativeFrom="paragraph">
                        <wp:posOffset>26670</wp:posOffset>
                      </wp:positionV>
                      <wp:extent cx="156845" cy="142875"/>
                      <wp:effectExtent l="0" t="0" r="14605" b="28575"/>
                      <wp:wrapNone/>
                      <wp:docPr id="8" name="Rectangle 8"/>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1pt;margin-top:2.1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yklcVlAgAAGQUAAA4AAAAAAAAAAAAAAAAALgIAAGRycy9l&#10;Mm9Eb2MueG1sUEsBAi0AFAAGAAgAAAAhAE/523TcAAAABgEAAA8AAAAAAAAAAAAAAAAAvwQAAGRy&#10;cy9kb3ducmV2LnhtbFBLBQYAAAAABAAEAPMAAADIBQAAAAA=&#10;" fillcolor="white [3201]" strokecolor="black [3200]" strokeweight=".5pt"/>
                  </w:pict>
                </mc:Fallback>
              </mc:AlternateContent>
            </w:r>
            <w:r>
              <w:rPr>
                <w:sz w:val="16"/>
                <w:szCs w:val="16"/>
              </w:rPr>
              <w:t xml:space="preserve">        </w:t>
            </w:r>
            <w:r w:rsidRPr="00E84D25">
              <w:rPr>
                <w:b/>
              </w:rPr>
              <w:t>mazais uzņēmums</w:t>
            </w:r>
            <w:r>
              <w:rPr>
                <w:rStyle w:val="FootnoteReference"/>
                <w:b/>
              </w:rPr>
              <w:footnoteReference w:id="7"/>
            </w:r>
          </w:p>
          <w:p w:rsidR="00973A01" w:rsidRPr="00E84D25" w:rsidRDefault="00973A01" w:rsidP="00973A01">
            <w:pPr>
              <w:spacing w:after="0" w:line="240" w:lineRule="auto"/>
              <w:rPr>
                <w:b/>
              </w:rPr>
            </w:pPr>
            <w:r>
              <w:t xml:space="preserve">     </w:t>
            </w:r>
            <w:r w:rsidRPr="00E84D25">
              <w:rPr>
                <w:b/>
              </w:rPr>
              <w:t>vidējais uzņēmums</w:t>
            </w:r>
            <w:r>
              <w:rPr>
                <w:rStyle w:val="FootnoteReference"/>
                <w:b/>
              </w:rPr>
              <w:footnoteReference w:id="8"/>
            </w:r>
          </w:p>
        </w:tc>
      </w:tr>
    </w:tbl>
    <w:p w:rsidR="007A7927" w:rsidRPr="007A7927" w:rsidRDefault="007A7927" w:rsidP="007A7927">
      <w:pPr>
        <w:spacing w:after="0" w:line="240" w:lineRule="auto"/>
        <w:jc w:val="both"/>
        <w:rPr>
          <w:rFonts w:eastAsia="Times New Roman" w:cs="Times New Roman"/>
          <w:szCs w:val="24"/>
          <w:lang w:eastAsia="lv-LV"/>
        </w:rPr>
      </w:pPr>
    </w:p>
    <w:p w:rsidR="007A7927" w:rsidRPr="007A7927" w:rsidRDefault="007A7927" w:rsidP="007A7927">
      <w:pPr>
        <w:spacing w:after="120" w:line="240" w:lineRule="auto"/>
        <w:ind w:firstLine="720"/>
        <w:jc w:val="both"/>
        <w:rPr>
          <w:rFonts w:eastAsia="Times New Roman" w:cs="Times New Roman"/>
          <w:szCs w:val="24"/>
          <w:lang w:eastAsia="lv-LV"/>
        </w:rPr>
      </w:pPr>
      <w:r w:rsidRPr="007A7927">
        <w:rPr>
          <w:rFonts w:eastAsia="Times New Roman" w:cs="Times New Roman"/>
          <w:szCs w:val="24"/>
          <w:lang w:eastAsia="lv-LV"/>
        </w:rPr>
        <w:t>Saskaņ</w:t>
      </w:r>
      <w:r w:rsidR="00962D75">
        <w:rPr>
          <w:rFonts w:eastAsia="Times New Roman" w:cs="Times New Roman"/>
          <w:szCs w:val="24"/>
          <w:lang w:eastAsia="lv-LV"/>
        </w:rPr>
        <w:t>ā ar iepirkuma nolikumu</w:t>
      </w:r>
      <w:r w:rsidRPr="007A7927">
        <w:rPr>
          <w:rFonts w:eastAsia="Times New Roman" w:cs="Times New Roman"/>
          <w:szCs w:val="24"/>
          <w:lang w:eastAsia="lv-LV"/>
        </w:rPr>
        <w:t xml:space="preserve">, mēs apstiprinām, ka esam izpratuši un </w:t>
      </w:r>
      <w:r w:rsidR="00962D75">
        <w:rPr>
          <w:rFonts w:eastAsia="Times New Roman" w:cs="Times New Roman"/>
          <w:szCs w:val="24"/>
          <w:lang w:eastAsia="lv-LV"/>
        </w:rPr>
        <w:t>piekrītam iepirkuma nolikuma</w:t>
      </w:r>
      <w:r w:rsidRPr="007A7927">
        <w:rPr>
          <w:rFonts w:eastAsia="Times New Roman" w:cs="Times New Roman"/>
          <w:szCs w:val="24"/>
          <w:lang w:eastAsia="lv-LV"/>
        </w:rPr>
        <w:t xml:space="preserve"> noteikumiem, un </w:t>
      </w:r>
      <w:r w:rsidRPr="002122C4">
        <w:rPr>
          <w:rFonts w:eastAsia="Times New Roman" w:cs="Times New Roman"/>
          <w:szCs w:val="24"/>
          <w:lang w:eastAsia="lv-LV"/>
        </w:rPr>
        <w:t>piedāvājam veikt remontdarbus Jelgavas pilsētas pašvaldības iestādē „Kultūra”</w:t>
      </w:r>
      <w:r w:rsidRPr="002122C4">
        <w:rPr>
          <w:rFonts w:eastAsia="Times New Roman" w:cs="Times New Roman"/>
          <w:szCs w:val="24"/>
          <w:lang w:eastAsia="ar-SA"/>
        </w:rPr>
        <w:t xml:space="preserve"> </w:t>
      </w:r>
      <w:r w:rsidRPr="002122C4">
        <w:rPr>
          <w:rFonts w:eastAsia="Times New Roman" w:cs="Times New Roman"/>
          <w:szCs w:val="24"/>
          <w:lang w:eastAsia="lv-LV"/>
        </w:rPr>
        <w:t>saskaņā ar iepir</w:t>
      </w:r>
      <w:r w:rsidRPr="007A7927">
        <w:rPr>
          <w:rFonts w:eastAsia="Times New Roman" w:cs="Times New Roman"/>
          <w:szCs w:val="24"/>
          <w:lang w:eastAsia="lv-LV"/>
        </w:rPr>
        <w:t xml:space="preserve">kuma </w:t>
      </w:r>
      <w:r w:rsidR="00962D75">
        <w:rPr>
          <w:rFonts w:eastAsia="Times New Roman" w:cs="Times New Roman"/>
          <w:szCs w:val="24"/>
          <w:lang w:eastAsia="lv-LV"/>
        </w:rPr>
        <w:t xml:space="preserve">nolikuma </w:t>
      </w:r>
      <w:r w:rsidRPr="007A7927">
        <w:rPr>
          <w:rFonts w:eastAsia="Times New Roman" w:cs="Times New Roman"/>
          <w:szCs w:val="24"/>
          <w:lang w:eastAsia="lv-LV"/>
        </w:rPr>
        <w:t>nosacījumiem par kopējo summu: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543"/>
      </w:tblGrid>
      <w:tr w:rsidR="007A7927" w:rsidRPr="00973A01" w:rsidTr="00973A01">
        <w:trPr>
          <w:trHeight w:val="429"/>
        </w:trPr>
        <w:tc>
          <w:tcPr>
            <w:tcW w:w="552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973A01" w:rsidRDefault="007A7927" w:rsidP="007A7927">
            <w:pPr>
              <w:spacing w:after="0" w:line="240" w:lineRule="auto"/>
              <w:jc w:val="center"/>
              <w:rPr>
                <w:rFonts w:eastAsia="Times New Roman" w:cs="Times New Roman"/>
                <w:szCs w:val="24"/>
                <w:lang w:eastAsia="lv-LV"/>
              </w:rPr>
            </w:pPr>
            <w:r w:rsidRPr="00973A01">
              <w:rPr>
                <w:rFonts w:eastAsia="Times New Roman" w:cs="Times New Roman"/>
                <w:szCs w:val="24"/>
                <w:lang w:eastAsia="lv-LV"/>
              </w:rPr>
              <w:t>Iepirkuma priekšmets</w:t>
            </w:r>
          </w:p>
        </w:tc>
        <w:tc>
          <w:tcPr>
            <w:tcW w:w="354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A7927" w:rsidRPr="00973A01" w:rsidRDefault="007A7927" w:rsidP="007A7927">
            <w:pPr>
              <w:spacing w:after="0" w:line="240" w:lineRule="auto"/>
              <w:jc w:val="center"/>
              <w:rPr>
                <w:rFonts w:eastAsia="Times New Roman" w:cs="Times New Roman"/>
                <w:szCs w:val="24"/>
                <w:lang w:eastAsia="lv-LV"/>
              </w:rPr>
            </w:pPr>
            <w:r w:rsidRPr="00973A01">
              <w:rPr>
                <w:rFonts w:eastAsia="Times New Roman" w:cs="Times New Roman"/>
                <w:szCs w:val="24"/>
                <w:lang w:eastAsia="lv-LV"/>
              </w:rPr>
              <w:t xml:space="preserve">Piedāvātā cena*, </w:t>
            </w:r>
            <w:r w:rsidRPr="00973A01">
              <w:rPr>
                <w:rFonts w:eastAsia="Times New Roman" w:cs="Times New Roman"/>
                <w:i/>
                <w:szCs w:val="24"/>
                <w:lang w:eastAsia="lv-LV"/>
              </w:rPr>
              <w:t>euro</w:t>
            </w:r>
            <w:r w:rsidRPr="00973A01">
              <w:rPr>
                <w:rFonts w:eastAsia="Times New Roman" w:cs="Times New Roman"/>
                <w:szCs w:val="24"/>
                <w:lang w:eastAsia="lv-LV"/>
              </w:rPr>
              <w:t xml:space="preserve"> (bez PVN)</w:t>
            </w:r>
          </w:p>
        </w:tc>
      </w:tr>
      <w:tr w:rsidR="007A7927" w:rsidRPr="00973A01" w:rsidTr="00973A01">
        <w:trPr>
          <w:trHeight w:val="533"/>
        </w:trPr>
        <w:tc>
          <w:tcPr>
            <w:tcW w:w="5529" w:type="dxa"/>
            <w:tcBorders>
              <w:top w:val="single" w:sz="4" w:space="0" w:color="auto"/>
              <w:left w:val="single" w:sz="4" w:space="0" w:color="auto"/>
              <w:bottom w:val="single" w:sz="4" w:space="0" w:color="auto"/>
              <w:right w:val="single" w:sz="4" w:space="0" w:color="auto"/>
            </w:tcBorders>
            <w:vAlign w:val="center"/>
            <w:hideMark/>
          </w:tcPr>
          <w:p w:rsidR="007A7927" w:rsidRPr="00973A01" w:rsidRDefault="007A7927" w:rsidP="002F4FD8">
            <w:pPr>
              <w:spacing w:after="0" w:line="240" w:lineRule="auto"/>
              <w:rPr>
                <w:rFonts w:eastAsia="Times New Roman" w:cs="Times New Roman"/>
                <w:b/>
                <w:szCs w:val="24"/>
                <w:lang w:val="x-none" w:eastAsia="x-none"/>
              </w:rPr>
            </w:pPr>
            <w:r w:rsidRPr="00973A01">
              <w:rPr>
                <w:rFonts w:eastAsia="Times New Roman" w:cs="Times New Roman"/>
                <w:b/>
                <w:szCs w:val="24"/>
                <w:lang w:eastAsia="x-none"/>
              </w:rPr>
              <w:t xml:space="preserve">Kultūras nama </w:t>
            </w:r>
            <w:r w:rsidR="002F4FD8" w:rsidRPr="00973A01">
              <w:rPr>
                <w:rFonts w:eastAsia="Times New Roman" w:cs="Times New Roman"/>
                <w:b/>
                <w:szCs w:val="24"/>
                <w:lang w:eastAsia="x-none"/>
              </w:rPr>
              <w:t>garāžas jumta remontdarbi</w:t>
            </w:r>
          </w:p>
        </w:tc>
        <w:tc>
          <w:tcPr>
            <w:tcW w:w="3543" w:type="dxa"/>
            <w:tcBorders>
              <w:top w:val="single" w:sz="4" w:space="0" w:color="auto"/>
              <w:left w:val="single" w:sz="4" w:space="0" w:color="auto"/>
              <w:bottom w:val="single" w:sz="4" w:space="0" w:color="auto"/>
              <w:right w:val="single" w:sz="4" w:space="0" w:color="auto"/>
            </w:tcBorders>
            <w:vAlign w:val="center"/>
          </w:tcPr>
          <w:p w:rsidR="007A7927" w:rsidRPr="00973A01" w:rsidRDefault="007A7927" w:rsidP="007A7927">
            <w:pPr>
              <w:spacing w:after="0" w:line="240" w:lineRule="auto"/>
              <w:jc w:val="center"/>
              <w:rPr>
                <w:rFonts w:eastAsia="Times New Roman" w:cs="Times New Roman"/>
                <w:b/>
                <w:szCs w:val="24"/>
                <w:lang w:eastAsia="lv-LV"/>
              </w:rPr>
            </w:pPr>
          </w:p>
        </w:tc>
      </w:tr>
    </w:tbl>
    <w:p w:rsidR="007A7927" w:rsidRPr="007A7927" w:rsidRDefault="007A7927" w:rsidP="007A7927">
      <w:pPr>
        <w:spacing w:after="0" w:line="240" w:lineRule="auto"/>
        <w:rPr>
          <w:rFonts w:eastAsia="Times New Roman" w:cs="Times New Roman"/>
          <w:szCs w:val="24"/>
          <w:lang w:eastAsia="lv-LV"/>
        </w:rPr>
      </w:pPr>
    </w:p>
    <w:p w:rsidR="007A7927" w:rsidRPr="007A7927" w:rsidRDefault="007A7927" w:rsidP="007A7927">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(___________________________________________________________________)</w:t>
      </w:r>
    </w:p>
    <w:p w:rsid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Piedāvātā cena </w:t>
      </w:r>
      <w:r w:rsidRPr="007A7927">
        <w:rPr>
          <w:rFonts w:eastAsia="Times New Roman" w:cs="Times New Roman"/>
          <w:b/>
          <w:bCs/>
          <w:szCs w:val="24"/>
          <w:lang w:eastAsia="lv-LV"/>
        </w:rPr>
        <w:t>bez PVN</w:t>
      </w:r>
      <w:r w:rsidRPr="007A7927">
        <w:rPr>
          <w:rFonts w:eastAsia="Times New Roman" w:cs="Times New Roman"/>
          <w:szCs w:val="24"/>
          <w:lang w:eastAsia="lv-LV"/>
        </w:rPr>
        <w:t xml:space="preserve"> vārdiem</w:t>
      </w:r>
    </w:p>
    <w:p w:rsidR="00973A01" w:rsidRPr="007A7927" w:rsidRDefault="00973A01" w:rsidP="007A7927">
      <w:pPr>
        <w:spacing w:after="0" w:line="240" w:lineRule="auto"/>
        <w:ind w:hanging="360"/>
        <w:jc w:val="center"/>
        <w:rPr>
          <w:rFonts w:eastAsia="Times New Roman" w:cs="Times New Roman"/>
          <w:szCs w:val="24"/>
          <w:lang w:eastAsia="lv-LV"/>
        </w:rPr>
      </w:pPr>
    </w:p>
    <w:p w:rsidR="007A7927" w:rsidRPr="007A7927" w:rsidRDefault="007A7927" w:rsidP="007A7927">
      <w:pPr>
        <w:numPr>
          <w:ilvl w:val="0"/>
          <w:numId w:val="7"/>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rPr>
        <w:t>Apstiprinām, ka v</w:t>
      </w:r>
      <w:r w:rsidRPr="007A7927">
        <w:rPr>
          <w:rFonts w:eastAsia="Times New Roman" w:cs="Times New Roman"/>
          <w:szCs w:val="24"/>
          <w:lang w:eastAsia="lv-LV"/>
        </w:rPr>
        <w:t xml:space="preserve">isas piedāvājumā sniegtās ziņas ir patiesas. </w:t>
      </w:r>
    </w:p>
    <w:p w:rsidR="007A7927" w:rsidRPr="00C6050D" w:rsidRDefault="007A7927" w:rsidP="00C6050D">
      <w:pPr>
        <w:numPr>
          <w:ilvl w:val="0"/>
          <w:numId w:val="7"/>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lang w:eastAsia="lv-LV"/>
        </w:rPr>
        <w:t>Apņemamies līguma slēgšanas tiesību piešķiršanas gadījumā pil</w:t>
      </w:r>
      <w:r w:rsidR="00962D75">
        <w:rPr>
          <w:rFonts w:eastAsia="Times New Roman" w:cs="Times New Roman"/>
          <w:szCs w:val="24"/>
          <w:lang w:eastAsia="lv-LV"/>
        </w:rPr>
        <w:t>dīt visus iepirkuma nolikuma</w:t>
      </w:r>
      <w:r w:rsidRPr="007A7927">
        <w:rPr>
          <w:rFonts w:eastAsia="Times New Roman" w:cs="Times New Roman"/>
          <w:szCs w:val="24"/>
          <w:lang w:eastAsia="lv-LV"/>
        </w:rPr>
        <w:t xml:space="preserve"> nosacījumus un strādāt pie iepirkuma līguma izpildes.</w:t>
      </w:r>
      <w:r w:rsidR="00C6050D" w:rsidRPr="00C6050D">
        <w:rPr>
          <w:rFonts w:eastAsia="Times New Roman" w:cs="Times New Roman"/>
          <w:szCs w:val="24"/>
          <w:lang w:eastAsia="lv-LV"/>
        </w:rPr>
        <w:t xml:space="preserve"> </w:t>
      </w:r>
      <w:r w:rsidR="00C6050D" w:rsidRPr="009F1823">
        <w:rPr>
          <w:rFonts w:eastAsia="Times New Roman" w:cs="Times New Roman"/>
          <w:szCs w:val="24"/>
          <w:lang w:eastAsia="lv-LV"/>
        </w:rPr>
        <w:t>Apņemamies ievērot līguma izpildes termiņu –</w:t>
      </w:r>
      <w:r w:rsidR="006658DF">
        <w:rPr>
          <w:rFonts w:eastAsia="Times New Roman" w:cs="Times New Roman"/>
          <w:szCs w:val="24"/>
          <w:lang w:eastAsia="lv-LV"/>
        </w:rPr>
        <w:t xml:space="preserve"> no līguma noslēgšanas brīža </w:t>
      </w:r>
      <w:r w:rsidR="006658DF" w:rsidRPr="006658DF">
        <w:rPr>
          <w:rFonts w:eastAsia="Times New Roman" w:cs="Times New Roman"/>
          <w:szCs w:val="24"/>
          <w:lang w:eastAsia="lv-LV"/>
        </w:rPr>
        <w:t>līdz</w:t>
      </w:r>
      <w:r w:rsidR="00C6050D" w:rsidRPr="006658DF">
        <w:rPr>
          <w:rFonts w:eastAsia="Times New Roman" w:cs="Times New Roman"/>
          <w:szCs w:val="24"/>
          <w:lang w:eastAsia="lv-LV"/>
        </w:rPr>
        <w:t xml:space="preserve"> 2017.gada </w:t>
      </w:r>
      <w:r w:rsidR="006658DF" w:rsidRPr="006658DF">
        <w:rPr>
          <w:rFonts w:eastAsia="Times New Roman" w:cs="Times New Roman"/>
          <w:szCs w:val="24"/>
          <w:lang w:eastAsia="lv-LV"/>
        </w:rPr>
        <w:t>31.augustam</w:t>
      </w:r>
      <w:r w:rsidR="002944F9" w:rsidRPr="006658DF">
        <w:rPr>
          <w:rFonts w:eastAsia="Times New Roman" w:cs="Times New Roman"/>
          <w:szCs w:val="24"/>
          <w:lang w:eastAsia="lv-LV"/>
        </w:rPr>
        <w:t>.</w:t>
      </w:r>
    </w:p>
    <w:p w:rsidR="007A7927" w:rsidRPr="007A7927" w:rsidRDefault="007A7927" w:rsidP="007A7927">
      <w:pPr>
        <w:numPr>
          <w:ilvl w:val="0"/>
          <w:numId w:val="7"/>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lang w:eastAsia="lv-LV"/>
        </w:rPr>
        <w:t>Mūsu rīcībā ir pietiekami resursi, lai nodrošinātu kvalitatīvu un iepirkuma prasībām atbilstošu darbu izpildi.</w:t>
      </w:r>
    </w:p>
    <w:p w:rsidR="00973A01" w:rsidRDefault="00973A01" w:rsidP="009F1823">
      <w:pPr>
        <w:numPr>
          <w:ilvl w:val="0"/>
          <w:numId w:val="7"/>
        </w:numPr>
        <w:spacing w:after="0" w:line="240" w:lineRule="auto"/>
        <w:ind w:left="284" w:hanging="284"/>
        <w:contextualSpacing/>
        <w:jc w:val="both"/>
        <w:rPr>
          <w:rFonts w:eastAsia="Times New Roman" w:cs="Times New Roman"/>
          <w:szCs w:val="24"/>
          <w:lang w:eastAsia="lv-LV"/>
        </w:rPr>
      </w:pPr>
      <w:r w:rsidRPr="007A7927">
        <w:rPr>
          <w:rFonts w:eastAsia="Times New Roman" w:cs="Times New Roman"/>
          <w:szCs w:val="24"/>
          <w:lang w:eastAsia="lv-LV"/>
        </w:rPr>
        <w:t xml:space="preserve">Cenā iekļauti visi ar darbu izpildi tieši un </w:t>
      </w:r>
      <w:r w:rsidRPr="00EB0EA3">
        <w:rPr>
          <w:rFonts w:eastAsia="Times New Roman" w:cs="Times New Roman"/>
          <w:szCs w:val="24"/>
          <w:lang w:eastAsia="lv-LV"/>
        </w:rPr>
        <w:t>netieši saistītie izdevumi, tai skaitā visu celtniecības risku apdrošināšana, darbu garantijas laika garantija (bankas garantija/apdrošināšanas polise)</w:t>
      </w:r>
      <w:r>
        <w:rPr>
          <w:rFonts w:eastAsia="Times New Roman" w:cs="Times New Roman"/>
          <w:szCs w:val="24"/>
          <w:lang w:eastAsia="lv-LV"/>
        </w:rPr>
        <w:t>.</w:t>
      </w:r>
    </w:p>
    <w:p w:rsidR="009F1823" w:rsidRPr="006658DF" w:rsidRDefault="007A7927" w:rsidP="009F1823">
      <w:pPr>
        <w:numPr>
          <w:ilvl w:val="0"/>
          <w:numId w:val="7"/>
        </w:numPr>
        <w:spacing w:after="0" w:line="240" w:lineRule="auto"/>
        <w:ind w:left="284" w:hanging="284"/>
        <w:contextualSpacing/>
        <w:jc w:val="both"/>
        <w:rPr>
          <w:rFonts w:eastAsia="Times New Roman" w:cs="Times New Roman"/>
          <w:szCs w:val="24"/>
          <w:lang w:eastAsia="lv-LV"/>
        </w:rPr>
      </w:pPr>
      <w:r w:rsidRPr="006658DF">
        <w:rPr>
          <w:rFonts w:eastAsia="Times New Roman" w:cs="Times New Roman"/>
          <w:szCs w:val="24"/>
        </w:rPr>
        <w:t xml:space="preserve">Apstiprinām, ka veikto darbu garantijas perioda termiņš no Darbu pieņemšanas - nodošanas akta parakstīšanas dienas ____ </w:t>
      </w:r>
      <w:r w:rsidRPr="006658DF">
        <w:rPr>
          <w:rFonts w:eastAsia="Times New Roman" w:cs="Times New Roman"/>
          <w:i/>
          <w:sz w:val="20"/>
          <w:szCs w:val="20"/>
        </w:rPr>
        <w:t>(cipars vārdiem)</w:t>
      </w:r>
      <w:r w:rsidRPr="006658DF">
        <w:rPr>
          <w:rFonts w:eastAsia="Times New Roman" w:cs="Times New Roman"/>
          <w:color w:val="000000"/>
          <w:szCs w:val="24"/>
        </w:rPr>
        <w:t xml:space="preserve"> gadi.</w:t>
      </w:r>
    </w:p>
    <w:p w:rsidR="009F1823" w:rsidRPr="007A7927" w:rsidRDefault="009F1823" w:rsidP="009F1823">
      <w:pPr>
        <w:spacing w:after="0" w:line="240" w:lineRule="auto"/>
        <w:contextualSpacing/>
        <w:jc w:val="both"/>
        <w:rPr>
          <w:rFonts w:eastAsia="Times New Roman" w:cs="Times New Roman"/>
          <w:szCs w:val="24"/>
          <w:lang w:eastAsia="lv-LV"/>
        </w:rPr>
      </w:pPr>
    </w:p>
    <w:p w:rsidR="008B51C2" w:rsidRDefault="008B51C2" w:rsidP="008B51C2">
      <w:pPr>
        <w:spacing w:after="0" w:line="240" w:lineRule="auto"/>
        <w:jc w:val="center"/>
        <w:rPr>
          <w:lang w:eastAsia="lv-LV"/>
        </w:rPr>
      </w:pPr>
      <w:r>
        <w:rPr>
          <w:lang w:eastAsia="lv-LV"/>
        </w:rPr>
        <w:t>___________________________________________</w:t>
      </w:r>
    </w:p>
    <w:p w:rsidR="008B51C2" w:rsidRDefault="008B51C2" w:rsidP="008B51C2">
      <w:pPr>
        <w:spacing w:after="0" w:line="240" w:lineRule="auto"/>
        <w:ind w:hanging="360"/>
        <w:jc w:val="center"/>
        <w:outlineLvl w:val="0"/>
        <w:rPr>
          <w:lang w:eastAsia="lv-LV"/>
        </w:rPr>
      </w:pPr>
      <w:r>
        <w:rPr>
          <w:lang w:eastAsia="lv-LV"/>
        </w:rPr>
        <w:t>Paraksts</w:t>
      </w:r>
    </w:p>
    <w:p w:rsidR="008B51C2" w:rsidRDefault="008B51C2" w:rsidP="008B51C2">
      <w:pPr>
        <w:spacing w:after="0" w:line="240" w:lineRule="auto"/>
        <w:ind w:hanging="360"/>
        <w:jc w:val="center"/>
        <w:rPr>
          <w:lang w:eastAsia="lv-LV"/>
        </w:rPr>
      </w:pPr>
      <w:r>
        <w:rPr>
          <w:lang w:eastAsia="lv-LV"/>
        </w:rPr>
        <w:t>___________________________________________ ___________________________</w:t>
      </w:r>
    </w:p>
    <w:p w:rsidR="008B51C2" w:rsidRDefault="008B51C2" w:rsidP="008B51C2">
      <w:pPr>
        <w:spacing w:after="0" w:line="240" w:lineRule="auto"/>
        <w:ind w:hanging="360"/>
        <w:jc w:val="center"/>
        <w:outlineLvl w:val="0"/>
        <w:rPr>
          <w:lang w:eastAsia="lv-LV"/>
        </w:rPr>
      </w:pPr>
      <w:r>
        <w:rPr>
          <w:lang w:eastAsia="lv-LV"/>
        </w:rPr>
        <w:t>vārds, uzvārds</w:t>
      </w:r>
      <w:r w:rsidRPr="00A93703">
        <w:rPr>
          <w:lang w:eastAsia="lv-LV"/>
        </w:rPr>
        <w:t xml:space="preserve"> </w:t>
      </w:r>
      <w:r>
        <w:rPr>
          <w:lang w:eastAsia="lv-LV"/>
        </w:rPr>
        <w:t>(Amats, pilnvarojums)</w:t>
      </w:r>
    </w:p>
    <w:p w:rsidR="00973A01" w:rsidRDefault="00973A01" w:rsidP="008B51C2">
      <w:pPr>
        <w:spacing w:after="0" w:line="240" w:lineRule="auto"/>
        <w:ind w:hanging="360"/>
        <w:rPr>
          <w:rFonts w:eastAsia="Times New Roman" w:cs="Times New Roman"/>
          <w:szCs w:val="24"/>
          <w:lang w:eastAsia="lv-LV"/>
        </w:rPr>
      </w:pPr>
    </w:p>
    <w:p w:rsidR="008B51C2" w:rsidRPr="007A7927" w:rsidRDefault="008B51C2" w:rsidP="008B51C2">
      <w:pPr>
        <w:spacing w:after="0" w:line="240" w:lineRule="auto"/>
        <w:ind w:hanging="360"/>
        <w:rPr>
          <w:rFonts w:eastAsia="Times New Roman" w:cs="Times New Roman"/>
          <w:szCs w:val="24"/>
        </w:rPr>
      </w:pPr>
      <w:r w:rsidRPr="007A7927">
        <w:rPr>
          <w:rFonts w:eastAsia="Times New Roman" w:cs="Times New Roman"/>
          <w:szCs w:val="24"/>
          <w:lang w:eastAsia="lv-LV"/>
        </w:rPr>
        <w:t>Piedāvāju</w:t>
      </w:r>
      <w:r>
        <w:rPr>
          <w:rFonts w:eastAsia="Times New Roman" w:cs="Times New Roman"/>
          <w:szCs w:val="24"/>
          <w:lang w:eastAsia="lv-LV"/>
        </w:rPr>
        <w:t>ms sagatavots un parakstīts 2017</w:t>
      </w:r>
      <w:r w:rsidRPr="007A7927">
        <w:rPr>
          <w:rFonts w:eastAsia="Times New Roman" w:cs="Times New Roman"/>
          <w:szCs w:val="24"/>
          <w:lang w:eastAsia="lv-LV"/>
        </w:rPr>
        <w:t>.gada “___”.____________</w:t>
      </w:r>
      <w:r w:rsidRPr="007A7927">
        <w:rPr>
          <w:rFonts w:eastAsia="Times New Roman" w:cs="Times New Roman"/>
          <w:szCs w:val="24"/>
          <w:lang w:eastAsia="lv-LV"/>
        </w:rPr>
        <w:tab/>
      </w:r>
      <w:r w:rsidRPr="007A7927">
        <w:rPr>
          <w:rFonts w:eastAsia="Times New Roman" w:cs="Times New Roman"/>
          <w:b/>
          <w:szCs w:val="24"/>
        </w:rPr>
        <w:br w:type="page"/>
      </w:r>
    </w:p>
    <w:p w:rsidR="007A7927" w:rsidRPr="007A7927" w:rsidRDefault="008B51C2" w:rsidP="008B51C2">
      <w:pPr>
        <w:keepNext/>
        <w:spacing w:after="0" w:line="240" w:lineRule="auto"/>
        <w:ind w:left="360"/>
        <w:jc w:val="right"/>
        <w:outlineLvl w:val="2"/>
        <w:rPr>
          <w:rFonts w:eastAsia="Times New Roman" w:cs="Times New Roman"/>
          <w:b/>
          <w:szCs w:val="24"/>
        </w:rPr>
      </w:pPr>
      <w:r>
        <w:rPr>
          <w:rFonts w:eastAsia="Times New Roman" w:cs="Times New Roman"/>
          <w:b/>
          <w:szCs w:val="24"/>
        </w:rPr>
        <w:lastRenderedPageBreak/>
        <w:t>5.</w:t>
      </w:r>
      <w:r w:rsidR="007A7927" w:rsidRPr="007A7927">
        <w:rPr>
          <w:rFonts w:eastAsia="Times New Roman" w:cs="Times New Roman"/>
          <w:b/>
          <w:szCs w:val="24"/>
        </w:rPr>
        <w:t>pielikums</w:t>
      </w:r>
    </w:p>
    <w:p w:rsidR="008B51C2" w:rsidRDefault="008B51C2" w:rsidP="008B51C2">
      <w:pPr>
        <w:pStyle w:val="NormalWeb"/>
        <w:spacing w:before="0" w:beforeAutospacing="0" w:after="0" w:afterAutospacing="0"/>
        <w:jc w:val="center"/>
        <w:rPr>
          <w:bCs/>
          <w:sz w:val="28"/>
          <w:szCs w:val="28"/>
          <w:lang w:val="lv-LV"/>
        </w:rPr>
      </w:pPr>
      <w:r>
        <w:rPr>
          <w:bCs/>
          <w:sz w:val="28"/>
          <w:szCs w:val="28"/>
          <w:lang w:val="lv-LV"/>
        </w:rPr>
        <w:t>IEPIRKUMA</w:t>
      </w:r>
    </w:p>
    <w:p w:rsidR="008B51C2" w:rsidRPr="007A7927" w:rsidRDefault="008B51C2" w:rsidP="008B51C2">
      <w:pPr>
        <w:spacing w:after="0" w:line="240" w:lineRule="auto"/>
        <w:jc w:val="center"/>
        <w:rPr>
          <w:rFonts w:eastAsia="Times New Roman" w:cs="Times New Roman"/>
          <w:b/>
          <w:sz w:val="28"/>
          <w:szCs w:val="28"/>
        </w:rPr>
      </w:pPr>
      <w:r>
        <w:rPr>
          <w:rFonts w:eastAsia="Times New Roman" w:cs="Times New Roman"/>
          <w:b/>
          <w:sz w:val="28"/>
          <w:szCs w:val="28"/>
        </w:rPr>
        <w:t>„R</w:t>
      </w:r>
      <w:r w:rsidRPr="007A7927">
        <w:rPr>
          <w:rFonts w:eastAsia="Times New Roman" w:cs="Times New Roman"/>
          <w:b/>
          <w:sz w:val="28"/>
          <w:szCs w:val="28"/>
        </w:rPr>
        <w:t xml:space="preserve">emontdarbi Jelgavas pilsētas pašvaldības iestādē „Kultūra”” </w:t>
      </w:r>
    </w:p>
    <w:p w:rsidR="008B51C2" w:rsidRPr="007A7927" w:rsidRDefault="008B51C2" w:rsidP="008B51C2">
      <w:pPr>
        <w:keepNext/>
        <w:spacing w:after="0" w:line="240" w:lineRule="auto"/>
        <w:jc w:val="center"/>
        <w:outlineLvl w:val="2"/>
        <w:rPr>
          <w:rFonts w:eastAsia="Times New Roman" w:cs="Times New Roman"/>
          <w:b/>
          <w:sz w:val="28"/>
          <w:szCs w:val="28"/>
        </w:rPr>
      </w:pPr>
      <w:r>
        <w:rPr>
          <w:rFonts w:eastAsia="Times New Roman" w:cs="Times New Roman"/>
          <w:b/>
          <w:sz w:val="28"/>
          <w:szCs w:val="28"/>
        </w:rPr>
        <w:t>identifikācijas Nr.JPD2017</w:t>
      </w:r>
      <w:r w:rsidRPr="007A7927">
        <w:rPr>
          <w:rFonts w:eastAsia="Times New Roman" w:cs="Times New Roman"/>
          <w:b/>
          <w:sz w:val="28"/>
          <w:szCs w:val="28"/>
        </w:rPr>
        <w:t>/</w:t>
      </w:r>
      <w:r>
        <w:rPr>
          <w:rFonts w:eastAsia="Times New Roman" w:cs="Times New Roman"/>
          <w:b/>
          <w:sz w:val="28"/>
          <w:szCs w:val="28"/>
        </w:rPr>
        <w:t>72/MI</w:t>
      </w:r>
    </w:p>
    <w:p w:rsidR="007A7927" w:rsidRPr="00973A01" w:rsidRDefault="007A7927" w:rsidP="007A7927">
      <w:pPr>
        <w:keepNext/>
        <w:spacing w:before="240" w:after="120" w:line="240" w:lineRule="auto"/>
        <w:jc w:val="center"/>
        <w:outlineLvl w:val="2"/>
        <w:rPr>
          <w:rFonts w:eastAsia="Times New Roman" w:cs="Times New Roman"/>
          <w:b/>
          <w:sz w:val="28"/>
          <w:szCs w:val="28"/>
        </w:rPr>
      </w:pPr>
      <w:r w:rsidRPr="00973A01">
        <w:rPr>
          <w:rFonts w:eastAsia="Times New Roman" w:cs="Times New Roman"/>
          <w:b/>
          <w:sz w:val="28"/>
          <w:szCs w:val="28"/>
        </w:rPr>
        <w:t>KVALIFIKĀCIJA</w:t>
      </w:r>
      <w:bookmarkEnd w:id="2"/>
      <w:bookmarkEnd w:id="3"/>
    </w:p>
    <w:p w:rsidR="007A7927" w:rsidRPr="007A7927" w:rsidRDefault="007A7927" w:rsidP="007A7927">
      <w:pPr>
        <w:spacing w:after="0" w:line="240" w:lineRule="auto"/>
        <w:jc w:val="center"/>
        <w:rPr>
          <w:rFonts w:eastAsia="Times New Roman" w:cs="Times New Roman"/>
          <w:b/>
          <w:szCs w:val="24"/>
        </w:rPr>
      </w:pPr>
    </w:p>
    <w:p w:rsidR="007A7927" w:rsidRPr="007A7927" w:rsidRDefault="007A7927" w:rsidP="007A7927">
      <w:pPr>
        <w:numPr>
          <w:ilvl w:val="0"/>
          <w:numId w:val="3"/>
        </w:numPr>
        <w:spacing w:after="0" w:line="240" w:lineRule="auto"/>
        <w:rPr>
          <w:rFonts w:eastAsia="Times New Roman" w:cs="Times New Roman"/>
          <w:szCs w:val="24"/>
          <w:u w:val="single"/>
        </w:rPr>
      </w:pPr>
      <w:r w:rsidRPr="007A7927">
        <w:rPr>
          <w:rFonts w:eastAsia="Times New Roman" w:cs="Times New Roman"/>
          <w:b/>
          <w:szCs w:val="24"/>
          <w:u w:val="single"/>
        </w:rPr>
        <w:t xml:space="preserve">Pretendenta pieredze </w:t>
      </w:r>
    </w:p>
    <w:p w:rsidR="007A7927" w:rsidRPr="003321F4" w:rsidRDefault="007A7927" w:rsidP="007A7927">
      <w:pPr>
        <w:spacing w:after="0" w:line="240" w:lineRule="auto"/>
        <w:jc w:val="both"/>
        <w:rPr>
          <w:rFonts w:eastAsia="Times New Roman" w:cs="Times New Roman"/>
          <w:b/>
          <w:i/>
          <w:szCs w:val="24"/>
        </w:rPr>
      </w:pPr>
      <w:r w:rsidRPr="007A7927">
        <w:rPr>
          <w:rFonts w:eastAsia="Times New Roman" w:cs="Times New Roman"/>
          <w:szCs w:val="24"/>
        </w:rPr>
        <w:t xml:space="preserve">Pretendents </w:t>
      </w:r>
      <w:r w:rsidRPr="007A7927">
        <w:rPr>
          <w:rFonts w:eastAsia="Times New Roman" w:cs="Times New Roman"/>
          <w:szCs w:val="24"/>
        </w:rPr>
        <w:t xml:space="preserve">iepriekšējo </w:t>
      </w:r>
      <w:r w:rsidR="00973A01">
        <w:rPr>
          <w:rFonts w:eastAsia="Times New Roman" w:cs="Times New Roman"/>
          <w:szCs w:val="24"/>
        </w:rPr>
        <w:t xml:space="preserve">piecu </w:t>
      </w:r>
      <w:r w:rsidRPr="007A7927">
        <w:rPr>
          <w:rFonts w:eastAsia="Times New Roman" w:cs="Times New Roman"/>
          <w:szCs w:val="24"/>
        </w:rPr>
        <w:t xml:space="preserve">gadu laikā </w:t>
      </w:r>
      <w:r w:rsidRPr="007A7927">
        <w:rPr>
          <w:rFonts w:eastAsia="Times New Roman" w:cs="Times New Roman"/>
          <w:b/>
          <w:szCs w:val="24"/>
        </w:rPr>
        <w:t>(</w:t>
      </w:r>
      <w:r w:rsidR="005168E1">
        <w:rPr>
          <w:rFonts w:eastAsia="Times New Roman" w:cs="Times New Roman"/>
          <w:szCs w:val="24"/>
        </w:rPr>
        <w:t xml:space="preserve">no </w:t>
      </w:r>
      <w:r w:rsidR="00973A01">
        <w:rPr>
          <w:rFonts w:eastAsia="Times New Roman" w:cs="Times New Roman"/>
          <w:szCs w:val="24"/>
        </w:rPr>
        <w:t>2012</w:t>
      </w:r>
      <w:r w:rsidRPr="007A7927">
        <w:rPr>
          <w:rFonts w:eastAsia="Times New Roman" w:cs="Times New Roman"/>
          <w:szCs w:val="24"/>
        </w:rPr>
        <w:t>. gada līdz šī iepirkuma piedāvājumu iesniegšanas termiņa beigām) ir izpildījis</w:t>
      </w:r>
      <w:r w:rsidR="00973A01">
        <w:rPr>
          <w:rFonts w:eastAsia="Times New Roman" w:cs="Times New Roman"/>
          <w:szCs w:val="24"/>
        </w:rPr>
        <w:t xml:space="preserve"> vismaz</w:t>
      </w:r>
      <w:r w:rsidRPr="007A7927">
        <w:rPr>
          <w:rFonts w:eastAsia="Times New Roman" w:cs="Times New Roman"/>
          <w:szCs w:val="24"/>
        </w:rPr>
        <w:t xml:space="preserve"> </w:t>
      </w:r>
      <w:r w:rsidR="00E661AD">
        <w:rPr>
          <w:rFonts w:eastAsia="Times New Roman" w:cs="Times New Roman"/>
          <w:color w:val="FF0000"/>
          <w:szCs w:val="24"/>
        </w:rPr>
        <w:t>1 (vienu) līgumu</w:t>
      </w:r>
      <w:r w:rsidR="00E661AD">
        <w:rPr>
          <w:rFonts w:eastAsia="Times New Roman" w:cs="Times New Roman"/>
          <w:szCs w:val="24"/>
        </w:rPr>
        <w:t>, kurā</w:t>
      </w:r>
      <w:r w:rsidRPr="007A7927">
        <w:rPr>
          <w:rFonts w:eastAsia="Times New Roman" w:cs="Times New Roman"/>
          <w:szCs w:val="24"/>
        </w:rPr>
        <w:t xml:space="preserve"> veikti vispārējie celtniec</w:t>
      </w:r>
      <w:r w:rsidR="00973A01">
        <w:rPr>
          <w:rFonts w:eastAsia="Times New Roman" w:cs="Times New Roman"/>
          <w:szCs w:val="24"/>
        </w:rPr>
        <w:t>ības darbi (telpu remontdarbi</w:t>
      </w:r>
      <w:r w:rsidR="009911B3">
        <w:rPr>
          <w:rFonts w:eastAsia="Times New Roman" w:cs="Times New Roman"/>
          <w:szCs w:val="24"/>
        </w:rPr>
        <w:t xml:space="preserve">, </w:t>
      </w:r>
      <w:r w:rsidR="00AB6DDE">
        <w:rPr>
          <w:rFonts w:eastAsia="Times New Roman" w:cs="Times New Roman"/>
          <w:szCs w:val="24"/>
        </w:rPr>
        <w:t xml:space="preserve">t.sk. </w:t>
      </w:r>
      <w:r w:rsidR="009911B3">
        <w:rPr>
          <w:rFonts w:eastAsia="Times New Roman" w:cs="Times New Roman"/>
          <w:szCs w:val="24"/>
        </w:rPr>
        <w:t xml:space="preserve">grīdas ieklāšanas darbi, </w:t>
      </w:r>
      <w:r w:rsidR="00AB6DDE">
        <w:rPr>
          <w:rFonts w:eastAsia="Times New Roman" w:cs="Times New Roman"/>
          <w:szCs w:val="24"/>
        </w:rPr>
        <w:t>sienu apdares</w:t>
      </w:r>
      <w:r w:rsidR="009911B3">
        <w:rPr>
          <w:rFonts w:eastAsia="Times New Roman" w:cs="Times New Roman"/>
          <w:szCs w:val="24"/>
        </w:rPr>
        <w:t xml:space="preserve"> darbi</w:t>
      </w:r>
      <w:r w:rsidR="00973A01">
        <w:rPr>
          <w:rFonts w:eastAsia="Times New Roman" w:cs="Times New Roman"/>
          <w:szCs w:val="24"/>
        </w:rPr>
        <w:t>).</w:t>
      </w:r>
    </w:p>
    <w:p w:rsidR="007A7927" w:rsidRPr="003321F4" w:rsidRDefault="007A7927" w:rsidP="007A7927">
      <w:pPr>
        <w:spacing w:after="0" w:line="240" w:lineRule="auto"/>
        <w:jc w:val="both"/>
        <w:rPr>
          <w:rFonts w:eastAsia="Times New Roman" w:cs="Times New Roman"/>
          <w:b/>
          <w:szCs w:val="24"/>
        </w:rPr>
      </w:pPr>
    </w:p>
    <w:p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Lai apliecinātu pieredzi, tabulā norādīt informāciju par līgumiem, kas atbilst minētajai prasībai.</w:t>
      </w:r>
    </w:p>
    <w:p w:rsidR="007A7927" w:rsidRPr="007A7927" w:rsidRDefault="007A7927" w:rsidP="007A7927">
      <w:pPr>
        <w:spacing w:after="0" w:line="240" w:lineRule="auto"/>
        <w:ind w:left="714"/>
        <w:jc w:val="both"/>
        <w:rPr>
          <w:rFonts w:ascii="Calibri" w:eastAsia="Times New Roman" w:hAnsi="Calibri" w:cs="Times New Roman"/>
          <w:sz w:val="22"/>
        </w:rPr>
      </w:pPr>
      <w:r w:rsidRPr="007A7927">
        <w:rPr>
          <w:rFonts w:eastAsia="Times New Roman" w:cs="Times New Roman"/>
          <w:szCs w:val="24"/>
        </w:rPr>
        <w:t xml:space="preserve"> </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2109"/>
        <w:gridCol w:w="2235"/>
      </w:tblGrid>
      <w:tr w:rsidR="00AB6DDE" w:rsidRPr="007A7927" w:rsidTr="00AB6DDE">
        <w:trPr>
          <w:trHeight w:val="1242"/>
          <w:jc w:val="center"/>
        </w:trPr>
        <w:tc>
          <w:tcPr>
            <w:tcW w:w="818" w:type="dxa"/>
            <w:tcBorders>
              <w:top w:val="single" w:sz="4" w:space="0" w:color="auto"/>
              <w:left w:val="single" w:sz="4" w:space="0" w:color="auto"/>
              <w:bottom w:val="single" w:sz="4" w:space="0" w:color="auto"/>
              <w:right w:val="single" w:sz="4" w:space="0" w:color="auto"/>
            </w:tcBorders>
            <w:vAlign w:val="center"/>
            <w:hideMark/>
          </w:tcPr>
          <w:p w:rsidR="00AB6DDE" w:rsidRPr="007A7927" w:rsidRDefault="00AB6DDE" w:rsidP="007A7927">
            <w:pPr>
              <w:spacing w:after="0" w:line="240" w:lineRule="auto"/>
              <w:jc w:val="center"/>
              <w:rPr>
                <w:rFonts w:eastAsia="Times New Roman" w:cs="Times New Roman"/>
                <w:b/>
                <w:szCs w:val="24"/>
              </w:rPr>
            </w:pPr>
            <w:r w:rsidRPr="007A7927">
              <w:rPr>
                <w:rFonts w:eastAsia="Times New Roman" w:cs="Times New Roman"/>
                <w:b/>
                <w:szCs w:val="24"/>
              </w:rPr>
              <w:t>Nr. p.k.</w:t>
            </w:r>
          </w:p>
        </w:tc>
        <w:tc>
          <w:tcPr>
            <w:tcW w:w="2524" w:type="dxa"/>
            <w:tcBorders>
              <w:top w:val="single" w:sz="4" w:space="0" w:color="auto"/>
              <w:left w:val="single" w:sz="4" w:space="0" w:color="auto"/>
              <w:bottom w:val="single" w:sz="4" w:space="0" w:color="auto"/>
              <w:right w:val="single" w:sz="4" w:space="0" w:color="auto"/>
            </w:tcBorders>
            <w:vAlign w:val="center"/>
            <w:hideMark/>
          </w:tcPr>
          <w:p w:rsidR="00AB6DDE" w:rsidRPr="007A7927" w:rsidRDefault="00AB6DDE" w:rsidP="007A7927">
            <w:pPr>
              <w:spacing w:after="0" w:line="240" w:lineRule="auto"/>
              <w:jc w:val="center"/>
              <w:rPr>
                <w:rFonts w:eastAsia="Times New Roman" w:cs="Times New Roman"/>
                <w:b/>
                <w:szCs w:val="24"/>
              </w:rPr>
            </w:pPr>
            <w:r w:rsidRPr="007A7927">
              <w:rPr>
                <w:rFonts w:eastAsia="Times New Roman" w:cs="Times New Roman"/>
                <w:b/>
                <w:szCs w:val="24"/>
              </w:rPr>
              <w:t>Līguma darbības laiks (no – līdz), objekta nosaukums, adrese</w:t>
            </w:r>
          </w:p>
        </w:tc>
        <w:tc>
          <w:tcPr>
            <w:tcW w:w="2109" w:type="dxa"/>
            <w:tcBorders>
              <w:top w:val="single" w:sz="4" w:space="0" w:color="auto"/>
              <w:left w:val="single" w:sz="4" w:space="0" w:color="auto"/>
              <w:bottom w:val="single" w:sz="4" w:space="0" w:color="auto"/>
              <w:right w:val="single" w:sz="4" w:space="0" w:color="auto"/>
            </w:tcBorders>
            <w:vAlign w:val="center"/>
            <w:hideMark/>
          </w:tcPr>
          <w:p w:rsidR="00AB6DDE" w:rsidRPr="007A7927" w:rsidRDefault="00AB6DDE" w:rsidP="007A7927">
            <w:pPr>
              <w:spacing w:after="0" w:line="240" w:lineRule="auto"/>
              <w:jc w:val="center"/>
              <w:rPr>
                <w:rFonts w:eastAsia="Times New Roman" w:cs="Times New Roman"/>
                <w:b/>
                <w:szCs w:val="24"/>
              </w:rPr>
            </w:pPr>
            <w:r w:rsidRPr="007A7927">
              <w:rPr>
                <w:rFonts w:eastAsia="Times New Roman" w:cs="Times New Roman"/>
                <w:b/>
                <w:szCs w:val="24"/>
              </w:rPr>
              <w:t>Līguma ietvaros veikto būvdarbu apraksts</w:t>
            </w:r>
          </w:p>
        </w:tc>
        <w:tc>
          <w:tcPr>
            <w:tcW w:w="2235" w:type="dxa"/>
            <w:tcBorders>
              <w:top w:val="single" w:sz="4" w:space="0" w:color="auto"/>
              <w:left w:val="single" w:sz="4" w:space="0" w:color="auto"/>
              <w:bottom w:val="single" w:sz="4" w:space="0" w:color="auto"/>
              <w:right w:val="single" w:sz="4" w:space="0" w:color="auto"/>
            </w:tcBorders>
            <w:vAlign w:val="center"/>
            <w:hideMark/>
          </w:tcPr>
          <w:p w:rsidR="00AB6DDE" w:rsidRPr="007A7927" w:rsidRDefault="00AB6DDE" w:rsidP="007A7927">
            <w:pPr>
              <w:spacing w:after="0" w:line="240" w:lineRule="auto"/>
              <w:jc w:val="center"/>
              <w:rPr>
                <w:rFonts w:eastAsia="Times New Roman" w:cs="Times New Roman"/>
                <w:b/>
                <w:szCs w:val="24"/>
              </w:rPr>
            </w:pPr>
            <w:r w:rsidRPr="007A7927">
              <w:rPr>
                <w:rFonts w:eastAsia="Times New Roman" w:cs="Times New Roman"/>
                <w:b/>
                <w:szCs w:val="24"/>
              </w:rPr>
              <w:t>Pasūtītājs, kontaktpersona, tālrunis</w:t>
            </w:r>
          </w:p>
        </w:tc>
      </w:tr>
      <w:tr w:rsidR="00AB6DDE" w:rsidRPr="007A7927" w:rsidTr="00AB6DDE">
        <w:trPr>
          <w:trHeight w:val="293"/>
          <w:jc w:val="center"/>
        </w:trPr>
        <w:tc>
          <w:tcPr>
            <w:tcW w:w="818" w:type="dxa"/>
            <w:tcBorders>
              <w:top w:val="single" w:sz="4" w:space="0" w:color="auto"/>
              <w:left w:val="single" w:sz="4" w:space="0" w:color="auto"/>
              <w:bottom w:val="single" w:sz="4" w:space="0" w:color="auto"/>
              <w:right w:val="single" w:sz="4" w:space="0" w:color="auto"/>
            </w:tcBorders>
            <w:hideMark/>
          </w:tcPr>
          <w:p w:rsidR="00AB6DDE" w:rsidRPr="007A7927" w:rsidRDefault="00AB6DDE" w:rsidP="007A7927">
            <w:pPr>
              <w:spacing w:after="0" w:line="240" w:lineRule="auto"/>
              <w:jc w:val="center"/>
              <w:rPr>
                <w:rFonts w:eastAsia="Times New Roman" w:cs="Times New Roman"/>
                <w:szCs w:val="24"/>
              </w:rPr>
            </w:pPr>
            <w:r w:rsidRPr="007A7927">
              <w:rPr>
                <w:rFonts w:eastAsia="Times New Roman" w:cs="Times New Roman"/>
                <w:szCs w:val="24"/>
              </w:rPr>
              <w:t>1</w:t>
            </w:r>
          </w:p>
        </w:tc>
        <w:tc>
          <w:tcPr>
            <w:tcW w:w="2524" w:type="dxa"/>
            <w:tcBorders>
              <w:top w:val="single" w:sz="4" w:space="0" w:color="auto"/>
              <w:left w:val="single" w:sz="4" w:space="0" w:color="auto"/>
              <w:bottom w:val="single" w:sz="4" w:space="0" w:color="auto"/>
              <w:right w:val="single" w:sz="4" w:space="0" w:color="auto"/>
            </w:tcBorders>
          </w:tcPr>
          <w:p w:rsidR="00AB6DDE" w:rsidRPr="007A7927" w:rsidRDefault="00AB6DDE" w:rsidP="007A7927">
            <w:pPr>
              <w:spacing w:after="0" w:line="240" w:lineRule="auto"/>
              <w:jc w:val="both"/>
              <w:rPr>
                <w:rFonts w:eastAsia="Times New Roman" w:cs="Times New Roman"/>
                <w:szCs w:val="24"/>
              </w:rPr>
            </w:pPr>
          </w:p>
        </w:tc>
        <w:tc>
          <w:tcPr>
            <w:tcW w:w="2109" w:type="dxa"/>
            <w:tcBorders>
              <w:top w:val="single" w:sz="4" w:space="0" w:color="auto"/>
              <w:left w:val="single" w:sz="4" w:space="0" w:color="auto"/>
              <w:bottom w:val="single" w:sz="4" w:space="0" w:color="auto"/>
              <w:right w:val="single" w:sz="4" w:space="0" w:color="auto"/>
            </w:tcBorders>
          </w:tcPr>
          <w:p w:rsidR="00AB6DDE" w:rsidRPr="007A7927" w:rsidRDefault="00AB6DDE" w:rsidP="007A7927">
            <w:pPr>
              <w:spacing w:after="0" w:line="240" w:lineRule="auto"/>
              <w:jc w:val="both"/>
              <w:rPr>
                <w:rFonts w:eastAsia="Times New Roman" w:cs="Times New Roman"/>
                <w:szCs w:val="24"/>
              </w:rPr>
            </w:pPr>
          </w:p>
        </w:tc>
        <w:tc>
          <w:tcPr>
            <w:tcW w:w="2235" w:type="dxa"/>
            <w:tcBorders>
              <w:top w:val="single" w:sz="4" w:space="0" w:color="auto"/>
              <w:left w:val="single" w:sz="4" w:space="0" w:color="auto"/>
              <w:bottom w:val="single" w:sz="4" w:space="0" w:color="auto"/>
              <w:right w:val="single" w:sz="4" w:space="0" w:color="auto"/>
            </w:tcBorders>
          </w:tcPr>
          <w:p w:rsidR="00AB6DDE" w:rsidRPr="007A7927" w:rsidRDefault="00AB6DDE" w:rsidP="007A7927">
            <w:pPr>
              <w:spacing w:after="0" w:line="240" w:lineRule="auto"/>
              <w:jc w:val="both"/>
              <w:rPr>
                <w:rFonts w:eastAsia="Times New Roman" w:cs="Times New Roman"/>
                <w:szCs w:val="24"/>
              </w:rPr>
            </w:pPr>
          </w:p>
        </w:tc>
      </w:tr>
    </w:tbl>
    <w:p w:rsidR="007A7927" w:rsidRPr="007A7927" w:rsidRDefault="007A7927" w:rsidP="007A7927">
      <w:pPr>
        <w:spacing w:after="0" w:line="240" w:lineRule="auto"/>
        <w:jc w:val="both"/>
        <w:rPr>
          <w:rFonts w:eastAsia="Times New Roman" w:cs="Times New Roman"/>
          <w:b/>
          <w:szCs w:val="24"/>
          <w:u w:val="single"/>
        </w:rPr>
      </w:pPr>
    </w:p>
    <w:p w:rsidR="007A7927" w:rsidRPr="007A7927" w:rsidRDefault="007A7927" w:rsidP="007A7927">
      <w:pPr>
        <w:spacing w:after="0" w:line="240" w:lineRule="auto"/>
        <w:rPr>
          <w:rFonts w:eastAsia="Times New Roman" w:cs="Times New Roman"/>
          <w:szCs w:val="24"/>
        </w:rPr>
      </w:pPr>
    </w:p>
    <w:p w:rsidR="007A7927" w:rsidRPr="007A7927" w:rsidRDefault="007A7927" w:rsidP="007A7927">
      <w:pPr>
        <w:numPr>
          <w:ilvl w:val="0"/>
          <w:numId w:val="3"/>
        </w:numPr>
        <w:spacing w:after="0" w:line="240" w:lineRule="auto"/>
        <w:rPr>
          <w:rFonts w:eastAsia="Times New Roman" w:cs="Times New Roman"/>
          <w:b/>
          <w:szCs w:val="24"/>
          <w:u w:val="single"/>
        </w:rPr>
      </w:pPr>
      <w:r w:rsidRPr="007A7927">
        <w:rPr>
          <w:rFonts w:eastAsia="Times New Roman" w:cs="Times New Roman"/>
          <w:b/>
          <w:szCs w:val="24"/>
          <w:u w:val="single"/>
        </w:rPr>
        <w:t>Personāla pieredze</w:t>
      </w:r>
    </w:p>
    <w:p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Informāciju, kas raksturo šajā punktā prasīto personālu, ierakstīt zemāk dotajās tabulā, aizpildot visas ailes un pievienot attiecīgās personas parakstītu apliecinājumu par gatavību piedalīties būvdarbu veikšanā.</w:t>
      </w:r>
    </w:p>
    <w:p w:rsidR="007A7927" w:rsidRPr="007A7927" w:rsidRDefault="007A7927" w:rsidP="00AE0F8D">
      <w:pPr>
        <w:numPr>
          <w:ilvl w:val="1"/>
          <w:numId w:val="3"/>
        </w:numPr>
        <w:spacing w:after="0" w:line="240" w:lineRule="auto"/>
        <w:ind w:left="426" w:hanging="426"/>
        <w:rPr>
          <w:rFonts w:eastAsia="Times New Roman" w:cs="Times New Roman"/>
          <w:b/>
          <w:szCs w:val="24"/>
        </w:rPr>
      </w:pPr>
      <w:r w:rsidRPr="007A7927">
        <w:rPr>
          <w:rFonts w:eastAsia="Times New Roman" w:cs="Times New Roman"/>
          <w:b/>
          <w:szCs w:val="24"/>
        </w:rPr>
        <w:t>Prasības darbu izpildei Pretendenta piedāvātajam</w:t>
      </w:r>
      <w:r w:rsidRPr="007A7927">
        <w:rPr>
          <w:rFonts w:eastAsia="Times New Roman" w:cs="Times New Roman"/>
          <w:szCs w:val="24"/>
        </w:rPr>
        <w:t xml:space="preserve"> </w:t>
      </w:r>
      <w:r w:rsidRPr="007A7927">
        <w:rPr>
          <w:rFonts w:eastAsia="Times New Roman" w:cs="Times New Roman"/>
          <w:b/>
          <w:szCs w:val="24"/>
        </w:rPr>
        <w:t>būvdarbu vadītājam: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A7927" w:rsidRPr="007A7927" w:rsidTr="00973A01">
        <w:tc>
          <w:tcPr>
            <w:tcW w:w="9356" w:type="dxa"/>
            <w:tcBorders>
              <w:top w:val="single" w:sz="4" w:space="0" w:color="auto"/>
              <w:left w:val="single" w:sz="4" w:space="0" w:color="auto"/>
              <w:bottom w:val="single" w:sz="4" w:space="0" w:color="auto"/>
              <w:right w:val="single" w:sz="4" w:space="0" w:color="auto"/>
            </w:tcBorders>
            <w:hideMark/>
          </w:tcPr>
          <w:p w:rsidR="007A7927" w:rsidRPr="007A7927" w:rsidRDefault="007A7927" w:rsidP="00AE0F8D">
            <w:pPr>
              <w:numPr>
                <w:ilvl w:val="2"/>
                <w:numId w:val="3"/>
              </w:numPr>
              <w:spacing w:after="0" w:line="240" w:lineRule="auto"/>
              <w:ind w:left="743" w:hanging="743"/>
              <w:rPr>
                <w:rFonts w:eastAsia="Times New Roman" w:cs="Times New Roman"/>
                <w:szCs w:val="24"/>
              </w:rPr>
            </w:pPr>
            <w:r w:rsidRPr="007A7927">
              <w:rPr>
                <w:rFonts w:eastAsia="Times New Roman" w:cs="Times New Roman"/>
                <w:szCs w:val="24"/>
              </w:rPr>
              <w:t>S</w:t>
            </w:r>
            <w:r w:rsidR="00AE0F8D">
              <w:rPr>
                <w:rFonts w:eastAsia="Times New Roman" w:cs="Times New Roman"/>
                <w:szCs w:val="24"/>
              </w:rPr>
              <w:t>peciālists ar būvprakses s</w:t>
            </w:r>
            <w:r w:rsidRPr="007A7927">
              <w:rPr>
                <w:rFonts w:eastAsia="Times New Roman" w:cs="Times New Roman"/>
                <w:szCs w:val="24"/>
              </w:rPr>
              <w:t>ertifi</w:t>
            </w:r>
            <w:r w:rsidR="00AE0F8D">
              <w:rPr>
                <w:rFonts w:eastAsia="Times New Roman" w:cs="Times New Roman"/>
                <w:szCs w:val="24"/>
              </w:rPr>
              <w:t>kātu</w:t>
            </w:r>
            <w:r w:rsidRPr="007A7927">
              <w:rPr>
                <w:rFonts w:eastAsia="Times New Roman" w:cs="Times New Roman"/>
                <w:szCs w:val="24"/>
              </w:rPr>
              <w:t xml:space="preserve"> ēku būvdarbu vadīšanā. </w:t>
            </w:r>
          </w:p>
        </w:tc>
      </w:tr>
      <w:tr w:rsidR="007A7927" w:rsidRPr="007A7927" w:rsidTr="00973A01">
        <w:tc>
          <w:tcPr>
            <w:tcW w:w="9356" w:type="dxa"/>
            <w:tcBorders>
              <w:top w:val="single" w:sz="4" w:space="0" w:color="auto"/>
              <w:left w:val="single" w:sz="4" w:space="0" w:color="auto"/>
              <w:bottom w:val="single" w:sz="4" w:space="0" w:color="auto"/>
              <w:right w:val="single" w:sz="4" w:space="0" w:color="auto"/>
            </w:tcBorders>
            <w:hideMark/>
          </w:tcPr>
          <w:p w:rsidR="007A7927" w:rsidRPr="007A7927" w:rsidRDefault="007A7927" w:rsidP="00AE0F8D">
            <w:pPr>
              <w:numPr>
                <w:ilvl w:val="2"/>
                <w:numId w:val="3"/>
              </w:numPr>
              <w:spacing w:after="0" w:line="240" w:lineRule="auto"/>
              <w:ind w:left="601" w:hanging="567"/>
              <w:jc w:val="both"/>
              <w:rPr>
                <w:rFonts w:eastAsia="Times New Roman" w:cs="Times New Roman"/>
                <w:szCs w:val="24"/>
              </w:rPr>
            </w:pPr>
            <w:r w:rsidRPr="007A7927">
              <w:rPr>
                <w:rFonts w:eastAsia="Times New Roman" w:cs="Times New Roman"/>
                <w:szCs w:val="24"/>
              </w:rPr>
              <w:t xml:space="preserve">Iepriekšējo piecu gadu laikā </w:t>
            </w:r>
            <w:r w:rsidRPr="007A7927">
              <w:rPr>
                <w:rFonts w:eastAsia="Times New Roman" w:cs="Times New Roman"/>
                <w:bCs/>
                <w:szCs w:val="24"/>
              </w:rPr>
              <w:t>(</w:t>
            </w:r>
            <w:r w:rsidR="00AA76D0">
              <w:rPr>
                <w:rFonts w:eastAsia="Times New Roman" w:cs="Times New Roman"/>
                <w:szCs w:val="24"/>
              </w:rPr>
              <w:t>no 2012</w:t>
            </w:r>
            <w:r w:rsidRPr="007A7927">
              <w:rPr>
                <w:rFonts w:eastAsia="Times New Roman" w:cs="Times New Roman"/>
                <w:szCs w:val="24"/>
              </w:rPr>
              <w:t>.gada līdz šī iepirkuma piedāvājumu iesniegšanas termiņa beigām) būvdarbu vadītāja</w:t>
            </w:r>
            <w:r w:rsidRPr="007A7927">
              <w:rPr>
                <w:rFonts w:eastAsia="Times New Roman" w:cs="Times New Roman"/>
                <w:b/>
                <w:szCs w:val="24"/>
              </w:rPr>
              <w:t xml:space="preserve"> </w:t>
            </w:r>
            <w:r w:rsidRPr="007A7927">
              <w:rPr>
                <w:rFonts w:eastAsia="Times New Roman" w:cs="Times New Roman"/>
                <w:szCs w:val="24"/>
              </w:rPr>
              <w:t>pieredze vismaz divos pabeigtos objektos, kuros veikti vispārējie celtniecības darbi (telpu remontdarbi).</w:t>
            </w:r>
          </w:p>
        </w:tc>
      </w:tr>
    </w:tbl>
    <w:p w:rsidR="007A7927" w:rsidRPr="007A7927" w:rsidRDefault="007A7927" w:rsidP="007A7927">
      <w:pPr>
        <w:spacing w:after="0" w:line="240" w:lineRule="auto"/>
        <w:jc w:val="both"/>
        <w:rPr>
          <w:rFonts w:eastAsia="Times New Roman" w:cs="Times New Roman"/>
          <w:szCs w:val="24"/>
        </w:rPr>
      </w:pPr>
    </w:p>
    <w:p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Iesniedzamā informācija par būvdarbu vadītāju: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4961"/>
      </w:tblGrid>
      <w:tr w:rsidR="007A7927" w:rsidRPr="007A7927" w:rsidTr="00AE0F8D">
        <w:trPr>
          <w:cantSplit/>
          <w:trHeight w:val="529"/>
        </w:trPr>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Vārds, uzvārds</w:t>
            </w:r>
          </w:p>
        </w:tc>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Specialitāte</w:t>
            </w:r>
          </w:p>
        </w:tc>
        <w:tc>
          <w:tcPr>
            <w:tcW w:w="496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Kompetenci apliecinoša dokumenta nosaukums, izdošanas dat., Nr.</w:t>
            </w:r>
          </w:p>
        </w:tc>
      </w:tr>
      <w:tr w:rsidR="007A7927" w:rsidRPr="007A7927" w:rsidTr="00AE0F8D">
        <w:trPr>
          <w:cantSplit/>
          <w:trHeight w:val="529"/>
        </w:trPr>
        <w:tc>
          <w:tcPr>
            <w:tcW w:w="2268" w:type="dxa"/>
            <w:tcBorders>
              <w:top w:val="single" w:sz="4" w:space="0" w:color="auto"/>
              <w:left w:val="single" w:sz="4" w:space="0" w:color="auto"/>
              <w:bottom w:val="single" w:sz="4" w:space="0" w:color="auto"/>
              <w:right w:val="single" w:sz="4" w:space="0" w:color="auto"/>
            </w:tcBorders>
            <w:shd w:val="clear" w:color="auto" w:fill="F3F3F3"/>
          </w:tcPr>
          <w:p w:rsidR="007A7927" w:rsidRPr="007A7927" w:rsidRDefault="007A7927" w:rsidP="007A7927">
            <w:pPr>
              <w:spacing w:after="0" w:line="240" w:lineRule="auto"/>
              <w:jc w:val="both"/>
              <w:rPr>
                <w:rFonts w:eastAsia="Times New Roman" w:cs="Times New Roman"/>
                <w:b/>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3F3F3"/>
          </w:tcPr>
          <w:p w:rsidR="007A7927" w:rsidRPr="007A7927" w:rsidRDefault="007A7927" w:rsidP="007A7927">
            <w:pPr>
              <w:spacing w:after="0" w:line="240" w:lineRule="auto"/>
              <w:jc w:val="both"/>
              <w:rPr>
                <w:rFonts w:eastAsia="Times New Roman" w:cs="Times New Roman"/>
                <w:b/>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3F3F3"/>
          </w:tcPr>
          <w:p w:rsidR="007A7927" w:rsidRPr="007A7927" w:rsidRDefault="007A7927" w:rsidP="007A7927">
            <w:pPr>
              <w:spacing w:after="0" w:line="240" w:lineRule="auto"/>
              <w:jc w:val="both"/>
              <w:rPr>
                <w:rFonts w:eastAsia="Times New Roman" w:cs="Times New Roman"/>
                <w:b/>
                <w:szCs w:val="24"/>
              </w:rPr>
            </w:pPr>
          </w:p>
        </w:tc>
      </w:tr>
    </w:tbl>
    <w:p w:rsidR="007A7927" w:rsidRPr="007A7927" w:rsidRDefault="007A7927" w:rsidP="007A7927">
      <w:pPr>
        <w:spacing w:after="0" w:line="240" w:lineRule="auto"/>
        <w:ind w:left="60"/>
        <w:jc w:val="both"/>
        <w:rPr>
          <w:rFonts w:eastAsia="Times New Roman" w:cs="Times New Roman"/>
          <w:szCs w:val="24"/>
        </w:rPr>
      </w:pPr>
    </w:p>
    <w:p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 xml:space="preserve">Lai apliecinātu pieredzi </w:t>
      </w:r>
      <w:r w:rsidR="00AE0F8D">
        <w:rPr>
          <w:rFonts w:eastAsia="Times New Roman" w:cs="Times New Roman"/>
          <w:szCs w:val="24"/>
        </w:rPr>
        <w:t>atbilstoši</w:t>
      </w:r>
      <w:r w:rsidRPr="007A7927">
        <w:rPr>
          <w:rFonts w:eastAsia="Times New Roman" w:cs="Times New Roman"/>
          <w:szCs w:val="24"/>
        </w:rPr>
        <w:t xml:space="preserve"> 2.1.2.punkt</w:t>
      </w:r>
      <w:r w:rsidR="00AE0F8D">
        <w:rPr>
          <w:rFonts w:eastAsia="Times New Roman" w:cs="Times New Roman"/>
          <w:szCs w:val="24"/>
        </w:rPr>
        <w:t>a</w:t>
      </w:r>
      <w:r w:rsidRPr="007A7927">
        <w:rPr>
          <w:rFonts w:eastAsia="Times New Roman" w:cs="Times New Roman"/>
          <w:szCs w:val="24"/>
        </w:rPr>
        <w:t xml:space="preserve"> prasīb</w:t>
      </w:r>
      <w:r w:rsidR="00AE0F8D">
        <w:rPr>
          <w:rFonts w:eastAsia="Times New Roman" w:cs="Times New Roman"/>
          <w:szCs w:val="24"/>
        </w:rPr>
        <w:t>ai</w:t>
      </w:r>
      <w:r w:rsidRPr="007A7927">
        <w:rPr>
          <w:rFonts w:eastAsia="Times New Roman" w:cs="Times New Roman"/>
          <w:szCs w:val="24"/>
        </w:rPr>
        <w:t>, tabulā norādīt informāciju par objektiem, kas atbilst minētajai prasībai: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83"/>
        <w:gridCol w:w="3118"/>
        <w:gridCol w:w="2835"/>
      </w:tblGrid>
      <w:tr w:rsidR="007A7927" w:rsidRPr="007A7927" w:rsidTr="00AE0F8D">
        <w:tc>
          <w:tcPr>
            <w:tcW w:w="720" w:type="dxa"/>
            <w:tcBorders>
              <w:top w:val="single" w:sz="4" w:space="0" w:color="auto"/>
              <w:left w:val="single" w:sz="4" w:space="0" w:color="auto"/>
              <w:bottom w:val="single" w:sz="4" w:space="0" w:color="auto"/>
              <w:right w:val="single" w:sz="4" w:space="0" w:color="auto"/>
            </w:tcBorders>
            <w:vAlign w:val="center"/>
            <w:hideMark/>
          </w:tcPr>
          <w:p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Nr. p.k.</w:t>
            </w:r>
          </w:p>
        </w:tc>
        <w:tc>
          <w:tcPr>
            <w:tcW w:w="2683" w:type="dxa"/>
            <w:tcBorders>
              <w:top w:val="single" w:sz="4" w:space="0" w:color="auto"/>
              <w:left w:val="single" w:sz="4" w:space="0" w:color="auto"/>
              <w:bottom w:val="single" w:sz="4" w:space="0" w:color="auto"/>
              <w:right w:val="single" w:sz="4" w:space="0" w:color="auto"/>
            </w:tcBorders>
            <w:vAlign w:val="center"/>
            <w:hideMark/>
          </w:tcPr>
          <w:p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Objekta nosaukums, adrese</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7927" w:rsidRPr="007A7927" w:rsidRDefault="007A7927" w:rsidP="007A7927">
            <w:pPr>
              <w:spacing w:after="0" w:line="240" w:lineRule="auto"/>
              <w:ind w:left="176" w:hanging="176"/>
              <w:jc w:val="center"/>
              <w:rPr>
                <w:rFonts w:eastAsia="Times New Roman" w:cs="Times New Roman"/>
                <w:b/>
                <w:szCs w:val="24"/>
              </w:rPr>
            </w:pPr>
            <w:r w:rsidRPr="007A7927">
              <w:rPr>
                <w:rFonts w:eastAsia="Times New Roman" w:cs="Times New Roman"/>
                <w:b/>
                <w:szCs w:val="24"/>
              </w:rPr>
              <w:t>Būvdarbu veikšanas gads objektā, veiktie būvdarbi</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Pasūtītājs, kontaktpersona, tālrunis</w:t>
            </w:r>
          </w:p>
        </w:tc>
      </w:tr>
      <w:tr w:rsidR="007A7927" w:rsidRPr="007A7927" w:rsidTr="00AE0F8D">
        <w:tc>
          <w:tcPr>
            <w:tcW w:w="720" w:type="dxa"/>
            <w:tcBorders>
              <w:top w:val="single" w:sz="4" w:space="0" w:color="auto"/>
              <w:left w:val="single" w:sz="4" w:space="0" w:color="auto"/>
              <w:bottom w:val="single" w:sz="4" w:space="0" w:color="auto"/>
              <w:right w:val="single" w:sz="4" w:space="0" w:color="auto"/>
            </w:tcBorders>
            <w:hideMark/>
          </w:tcPr>
          <w:p w:rsidR="007A7927" w:rsidRPr="007A7927" w:rsidRDefault="007A7927" w:rsidP="007A7927">
            <w:pPr>
              <w:spacing w:after="0" w:line="240" w:lineRule="auto"/>
              <w:jc w:val="center"/>
              <w:rPr>
                <w:rFonts w:eastAsia="Times New Roman" w:cs="Times New Roman"/>
                <w:szCs w:val="24"/>
              </w:rPr>
            </w:pPr>
            <w:r w:rsidRPr="007A7927">
              <w:rPr>
                <w:rFonts w:eastAsia="Times New Roman" w:cs="Times New Roman"/>
                <w:szCs w:val="24"/>
              </w:rPr>
              <w:t>1</w:t>
            </w:r>
          </w:p>
        </w:tc>
        <w:tc>
          <w:tcPr>
            <w:tcW w:w="2683"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r>
      <w:tr w:rsidR="007A7927" w:rsidRPr="007A7927" w:rsidTr="00AE0F8D">
        <w:tc>
          <w:tcPr>
            <w:tcW w:w="720" w:type="dxa"/>
            <w:tcBorders>
              <w:top w:val="single" w:sz="4" w:space="0" w:color="auto"/>
              <w:left w:val="single" w:sz="4" w:space="0" w:color="auto"/>
              <w:bottom w:val="single" w:sz="4" w:space="0" w:color="auto"/>
              <w:right w:val="single" w:sz="4" w:space="0" w:color="auto"/>
            </w:tcBorders>
            <w:hideMark/>
          </w:tcPr>
          <w:p w:rsidR="007A7927" w:rsidRPr="007A7927" w:rsidRDefault="007A7927" w:rsidP="007A7927">
            <w:pPr>
              <w:spacing w:after="0" w:line="240" w:lineRule="auto"/>
              <w:jc w:val="center"/>
              <w:rPr>
                <w:rFonts w:eastAsia="Times New Roman" w:cs="Times New Roman"/>
                <w:szCs w:val="24"/>
              </w:rPr>
            </w:pPr>
            <w:r w:rsidRPr="007A7927">
              <w:rPr>
                <w:rFonts w:eastAsia="Times New Roman" w:cs="Times New Roman"/>
                <w:szCs w:val="24"/>
              </w:rPr>
              <w:t>2</w:t>
            </w:r>
          </w:p>
        </w:tc>
        <w:tc>
          <w:tcPr>
            <w:tcW w:w="2683"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r>
    </w:tbl>
    <w:p w:rsidR="00AE0F8D" w:rsidRDefault="00AE0F8D" w:rsidP="007A7927">
      <w:pPr>
        <w:spacing w:after="0" w:line="240" w:lineRule="auto"/>
        <w:jc w:val="center"/>
        <w:rPr>
          <w:rFonts w:eastAsia="Times New Roman" w:cs="Times New Roman"/>
          <w:b/>
          <w:bCs/>
          <w:szCs w:val="24"/>
        </w:rPr>
      </w:pPr>
    </w:p>
    <w:p w:rsidR="007A7927" w:rsidRPr="007A7927" w:rsidRDefault="007A7927" w:rsidP="007A7927">
      <w:pPr>
        <w:spacing w:after="0" w:line="240" w:lineRule="auto"/>
        <w:jc w:val="center"/>
        <w:rPr>
          <w:rFonts w:eastAsia="Times New Roman" w:cs="Times New Roman"/>
          <w:b/>
          <w:bCs/>
          <w:szCs w:val="24"/>
        </w:rPr>
      </w:pPr>
      <w:r w:rsidRPr="007A7927">
        <w:rPr>
          <w:rFonts w:eastAsia="Times New Roman" w:cs="Times New Roman"/>
          <w:b/>
          <w:bCs/>
          <w:szCs w:val="24"/>
        </w:rPr>
        <w:t xml:space="preserve">Līguma izpildē iesaistītā būvdarbu vadītāja apliecinājums </w:t>
      </w:r>
    </w:p>
    <w:p w:rsidR="007A7927" w:rsidRPr="007A7927" w:rsidRDefault="007A7927" w:rsidP="007A7927">
      <w:pPr>
        <w:spacing w:after="0" w:line="240" w:lineRule="auto"/>
        <w:jc w:val="center"/>
        <w:rPr>
          <w:rFonts w:eastAsia="Times New Roman" w:cs="Times New Roman"/>
          <w:b/>
          <w:bCs/>
          <w:szCs w:val="24"/>
        </w:rPr>
      </w:pPr>
      <w:r w:rsidRPr="007A7927">
        <w:rPr>
          <w:rFonts w:eastAsia="Times New Roman" w:cs="Times New Roman"/>
          <w:b/>
          <w:bCs/>
          <w:szCs w:val="24"/>
        </w:rPr>
        <w:t xml:space="preserve">par gatavību piedalīties būvdarbu veikšanā </w:t>
      </w:r>
    </w:p>
    <w:p w:rsidR="007A7927" w:rsidRPr="007A7927" w:rsidRDefault="007A7927" w:rsidP="007A7927">
      <w:pPr>
        <w:spacing w:after="0" w:line="240" w:lineRule="auto"/>
        <w:rPr>
          <w:rFonts w:eastAsia="Times New Roman" w:cs="Times New Roman"/>
          <w:bCs/>
          <w:szCs w:val="24"/>
        </w:rPr>
      </w:pPr>
      <w:r w:rsidRPr="007A7927">
        <w:rPr>
          <w:rFonts w:eastAsia="Times New Roman" w:cs="Times New Roman"/>
          <w:bCs/>
          <w:szCs w:val="24"/>
        </w:rPr>
        <w:t xml:space="preserve">Ar šo es apņemos </w:t>
      </w:r>
    </w:p>
    <w:p w:rsidR="007A7927" w:rsidRPr="007A7927" w:rsidRDefault="007A7927" w:rsidP="007A7927">
      <w:pPr>
        <w:spacing w:after="0" w:line="240" w:lineRule="auto"/>
        <w:jc w:val="both"/>
        <w:rPr>
          <w:rFonts w:eastAsia="Times New Roman" w:cs="Times New Roman"/>
          <w:bCs/>
          <w:szCs w:val="24"/>
        </w:rPr>
      </w:pPr>
      <w:r w:rsidRPr="007A7927">
        <w:rPr>
          <w:rFonts w:eastAsia="Times New Roman" w:cs="Times New Roman"/>
          <w:bCs/>
          <w:szCs w:val="24"/>
        </w:rPr>
        <w:t>strādāt pie līgumu izpildes &lt;</w:t>
      </w:r>
      <w:r w:rsidRPr="007A7927">
        <w:rPr>
          <w:rFonts w:eastAsia="Times New Roman" w:cs="Times New Roman"/>
          <w:bCs/>
          <w:i/>
          <w:szCs w:val="24"/>
        </w:rPr>
        <w:t>Iepirkuma nosaukums, ID numurs</w:t>
      </w:r>
      <w:r w:rsidRPr="007A7927">
        <w:rPr>
          <w:rFonts w:eastAsia="Times New Roman" w:cs="Times New Roman"/>
          <w:bCs/>
          <w:szCs w:val="24"/>
        </w:rPr>
        <w:t>&gt; tādā statusā, kāds man ir paredzēts &lt;</w:t>
      </w:r>
      <w:r w:rsidRPr="007A7927">
        <w:rPr>
          <w:rFonts w:eastAsia="Times New Roman" w:cs="Times New Roman"/>
          <w:bCs/>
          <w:i/>
          <w:szCs w:val="24"/>
        </w:rPr>
        <w:t xml:space="preserve">Pretendenta nosaukums&gt; </w:t>
      </w:r>
      <w:r w:rsidRPr="007A7927">
        <w:rPr>
          <w:rFonts w:eastAsia="Times New Roman" w:cs="Times New Roman"/>
          <w:bCs/>
          <w:szCs w:val="24"/>
        </w:rPr>
        <w:t>piedāvājumā, gadījumā, ja ar šo Pretendentu tiks noslēgti iepirkuma līgumi.</w:t>
      </w:r>
    </w:p>
    <w:p w:rsidR="007A7927" w:rsidRPr="007A7927" w:rsidRDefault="007A7927" w:rsidP="007A7927">
      <w:pPr>
        <w:spacing w:after="0" w:line="240" w:lineRule="auto"/>
        <w:rPr>
          <w:rFonts w:eastAsia="Times New Roman" w:cs="Times New Roman"/>
          <w:szCs w:val="24"/>
        </w:rPr>
      </w:pPr>
    </w:p>
    <w:p w:rsidR="007A7927" w:rsidRPr="007A7927" w:rsidRDefault="007A7927" w:rsidP="007A7927">
      <w:pPr>
        <w:spacing w:after="0" w:line="240" w:lineRule="auto"/>
        <w:rPr>
          <w:rFonts w:eastAsia="Times New Roman" w:cs="Times New Roman"/>
          <w:bCs/>
          <w:szCs w:val="24"/>
        </w:rPr>
      </w:pPr>
      <w:r w:rsidRPr="007A7927">
        <w:rPr>
          <w:rFonts w:eastAsia="Times New Roman" w:cs="Times New Roman"/>
          <w:bCs/>
          <w:szCs w:val="24"/>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7A7927" w:rsidRPr="007A7927" w:rsidTr="00973A01">
        <w:tc>
          <w:tcPr>
            <w:tcW w:w="2694" w:type="dxa"/>
            <w:tcBorders>
              <w:top w:val="single" w:sz="4" w:space="0" w:color="auto"/>
              <w:left w:val="single" w:sz="4" w:space="0" w:color="auto"/>
              <w:bottom w:val="single" w:sz="4" w:space="0" w:color="auto"/>
              <w:right w:val="single" w:sz="4" w:space="0" w:color="auto"/>
            </w:tcBorders>
            <w:hideMark/>
          </w:tcPr>
          <w:p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lastRenderedPageBreak/>
              <w:t>Vārds, Uzvārds</w:t>
            </w:r>
          </w:p>
        </w:tc>
        <w:tc>
          <w:tcPr>
            <w:tcW w:w="6662"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r>
      <w:tr w:rsidR="007A7927" w:rsidRPr="007A7927" w:rsidTr="00973A01">
        <w:tc>
          <w:tcPr>
            <w:tcW w:w="2694" w:type="dxa"/>
            <w:tcBorders>
              <w:top w:val="single" w:sz="4" w:space="0" w:color="auto"/>
              <w:left w:val="single" w:sz="4" w:space="0" w:color="auto"/>
              <w:bottom w:val="single" w:sz="4" w:space="0" w:color="auto"/>
              <w:right w:val="single" w:sz="4" w:space="0" w:color="auto"/>
            </w:tcBorders>
            <w:hideMark/>
          </w:tcPr>
          <w:p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Personas paraksts</w:t>
            </w:r>
          </w:p>
        </w:tc>
        <w:tc>
          <w:tcPr>
            <w:tcW w:w="6662"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r>
      <w:tr w:rsidR="007A7927" w:rsidRPr="007A7927" w:rsidTr="00973A01">
        <w:tc>
          <w:tcPr>
            <w:tcW w:w="2694" w:type="dxa"/>
            <w:tcBorders>
              <w:top w:val="single" w:sz="4" w:space="0" w:color="auto"/>
              <w:left w:val="single" w:sz="4" w:space="0" w:color="auto"/>
              <w:bottom w:val="single" w:sz="4" w:space="0" w:color="auto"/>
              <w:right w:val="single" w:sz="4" w:space="0" w:color="auto"/>
            </w:tcBorders>
            <w:hideMark/>
          </w:tcPr>
          <w:p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Datums</w:t>
            </w:r>
          </w:p>
        </w:tc>
        <w:tc>
          <w:tcPr>
            <w:tcW w:w="6662" w:type="dxa"/>
            <w:tcBorders>
              <w:top w:val="single" w:sz="4" w:space="0" w:color="auto"/>
              <w:left w:val="single" w:sz="4" w:space="0" w:color="auto"/>
              <w:bottom w:val="single" w:sz="4" w:space="0" w:color="auto"/>
              <w:right w:val="single" w:sz="4" w:space="0" w:color="auto"/>
            </w:tcBorders>
          </w:tcPr>
          <w:p w:rsidR="007A7927" w:rsidRPr="007A7927" w:rsidRDefault="007A7927" w:rsidP="007A7927">
            <w:pPr>
              <w:spacing w:after="0" w:line="240" w:lineRule="auto"/>
              <w:rPr>
                <w:rFonts w:eastAsia="Times New Roman" w:cs="Times New Roman"/>
                <w:szCs w:val="24"/>
              </w:rPr>
            </w:pPr>
          </w:p>
        </w:tc>
      </w:tr>
    </w:tbl>
    <w:p w:rsidR="007A7927" w:rsidRPr="007A7927" w:rsidRDefault="007A7927" w:rsidP="007A7927">
      <w:pPr>
        <w:spacing w:after="0" w:line="240" w:lineRule="auto"/>
        <w:rPr>
          <w:rFonts w:eastAsia="Times New Roman" w:cs="Times New Roman"/>
          <w:szCs w:val="24"/>
        </w:rPr>
      </w:pPr>
    </w:p>
    <w:p w:rsidR="007A7927" w:rsidRDefault="007A7927" w:rsidP="007A7927">
      <w:pPr>
        <w:spacing w:after="0" w:line="240" w:lineRule="auto"/>
        <w:rPr>
          <w:rFonts w:eastAsia="Times New Roman" w:cs="Times New Roman"/>
          <w:szCs w:val="24"/>
        </w:rPr>
      </w:pPr>
    </w:p>
    <w:p w:rsidR="007A7927" w:rsidRPr="0050628E" w:rsidRDefault="007A7927" w:rsidP="007A7927">
      <w:pPr>
        <w:numPr>
          <w:ilvl w:val="0"/>
          <w:numId w:val="3"/>
        </w:numPr>
        <w:spacing w:after="0" w:line="240" w:lineRule="auto"/>
        <w:rPr>
          <w:rFonts w:eastAsia="Times New Roman" w:cs="Times New Roman"/>
          <w:szCs w:val="24"/>
        </w:rPr>
      </w:pPr>
      <w:bookmarkStart w:id="7" w:name="_Toc58053995"/>
      <w:bookmarkStart w:id="8" w:name="_Toc243818528"/>
      <w:r w:rsidRPr="0050628E">
        <w:rPr>
          <w:rFonts w:eastAsia="Times New Roman" w:cs="Times New Roman"/>
          <w:b/>
          <w:szCs w:val="24"/>
        </w:rPr>
        <w:t>Apakšuzņēmēju saraksts</w:t>
      </w:r>
      <w:r w:rsidRPr="0050628E">
        <w:rPr>
          <w:rFonts w:eastAsia="Times New Roman" w:cs="Times New Roman"/>
          <w:szCs w:val="24"/>
        </w:rPr>
        <w:t xml:space="preserve"> </w:t>
      </w:r>
    </w:p>
    <w:p w:rsidR="007A7927" w:rsidRPr="0050628E" w:rsidRDefault="007A7927" w:rsidP="007A7927">
      <w:pPr>
        <w:spacing w:after="0" w:line="240" w:lineRule="auto"/>
        <w:jc w:val="both"/>
        <w:rPr>
          <w:rFonts w:eastAsia="Times New Roman" w:cs="Times New Roman"/>
          <w:b/>
          <w:szCs w:val="24"/>
        </w:rPr>
      </w:pPr>
      <w:r w:rsidRPr="0050628E">
        <w:rPr>
          <w:rFonts w:eastAsia="Times New Roman" w:cs="Times New Roman"/>
          <w:b/>
          <w:szCs w:val="24"/>
        </w:rPr>
        <w:t>Jānorāda pretendenta apakšuzņēmēji un apakšuzņēmēju apakšuzņēmēji, un katram šādam apakšuzņēmējam izpildei nododamā darba daļa.</w:t>
      </w:r>
    </w:p>
    <w:p w:rsidR="007A7927" w:rsidRPr="0050628E" w:rsidRDefault="007A7927" w:rsidP="007A7927">
      <w:pPr>
        <w:spacing w:after="0" w:line="240" w:lineRule="auto"/>
        <w:jc w:val="both"/>
        <w:rPr>
          <w:rFonts w:eastAsia="Times New Roman" w:cs="Times New Roman"/>
          <w:b/>
          <w:szCs w:val="24"/>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3401"/>
        <w:gridCol w:w="2819"/>
      </w:tblGrid>
      <w:tr w:rsidR="0050628E" w:rsidRPr="0050628E" w:rsidTr="00973A01">
        <w:trPr>
          <w:cantSplit/>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Apakšuzņēmēja nosaukums</w:t>
            </w:r>
          </w:p>
        </w:tc>
        <w:tc>
          <w:tcPr>
            <w:tcW w:w="6222" w:type="dxa"/>
            <w:gridSpan w:val="2"/>
            <w:tcBorders>
              <w:top w:val="single" w:sz="4" w:space="0" w:color="auto"/>
              <w:left w:val="single" w:sz="4" w:space="0" w:color="auto"/>
              <w:bottom w:val="single" w:sz="4" w:space="0" w:color="auto"/>
              <w:right w:val="single" w:sz="4" w:space="0" w:color="auto"/>
            </w:tcBorders>
            <w:vAlign w:val="center"/>
            <w:hideMark/>
          </w:tcPr>
          <w:p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 xml:space="preserve">Veicamā darba daļa </w:t>
            </w:r>
          </w:p>
        </w:tc>
      </w:tr>
      <w:tr w:rsidR="0050628E" w:rsidRPr="0050628E" w:rsidTr="00973A01">
        <w:trPr>
          <w:cantSplit/>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A7927" w:rsidRPr="0050628E" w:rsidRDefault="007A7927" w:rsidP="007A7927">
            <w:pPr>
              <w:spacing w:after="0" w:line="240" w:lineRule="auto"/>
              <w:rPr>
                <w:rFonts w:eastAsia="Times New Roman" w:cs="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darba daļas nosaukums no darbu daudzumu saraksta</w:t>
            </w:r>
          </w:p>
        </w:tc>
        <w:tc>
          <w:tcPr>
            <w:tcW w:w="2820" w:type="dxa"/>
            <w:tcBorders>
              <w:top w:val="single" w:sz="4" w:space="0" w:color="auto"/>
              <w:left w:val="single" w:sz="4" w:space="0" w:color="auto"/>
              <w:bottom w:val="single" w:sz="4" w:space="0" w:color="auto"/>
              <w:right w:val="single" w:sz="4" w:space="0" w:color="auto"/>
            </w:tcBorders>
            <w:vAlign w:val="center"/>
            <w:hideMark/>
          </w:tcPr>
          <w:p w:rsidR="007A7927" w:rsidRPr="0050628E" w:rsidRDefault="007A7927" w:rsidP="007A7927">
            <w:pPr>
              <w:spacing w:after="0" w:line="240" w:lineRule="auto"/>
              <w:ind w:right="459"/>
              <w:jc w:val="center"/>
              <w:rPr>
                <w:rFonts w:eastAsia="Times New Roman" w:cs="Times New Roman"/>
                <w:b/>
                <w:szCs w:val="24"/>
              </w:rPr>
            </w:pPr>
            <w:r w:rsidRPr="0050628E">
              <w:rPr>
                <w:rFonts w:eastAsia="Times New Roman" w:cs="Times New Roman"/>
                <w:b/>
                <w:szCs w:val="24"/>
              </w:rPr>
              <w:t>% no piedāvājuma cenas</w:t>
            </w:r>
          </w:p>
        </w:tc>
      </w:tr>
      <w:tr w:rsidR="0050628E" w:rsidRPr="0050628E" w:rsidTr="00973A01">
        <w:trPr>
          <w:cantSplit/>
        </w:trPr>
        <w:tc>
          <w:tcPr>
            <w:tcW w:w="2992"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c>
          <w:tcPr>
            <w:tcW w:w="2820"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r>
      <w:tr w:rsidR="0050628E" w:rsidRPr="0050628E" w:rsidTr="00973A01">
        <w:trPr>
          <w:cantSplit/>
        </w:trPr>
        <w:tc>
          <w:tcPr>
            <w:tcW w:w="2992"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c>
          <w:tcPr>
            <w:tcW w:w="2820"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r>
      <w:tr w:rsidR="0050628E" w:rsidRPr="0050628E" w:rsidTr="00973A01">
        <w:trPr>
          <w:cantSplit/>
        </w:trPr>
        <w:tc>
          <w:tcPr>
            <w:tcW w:w="2992"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hideMark/>
          </w:tcPr>
          <w:p w:rsidR="007A7927" w:rsidRPr="0050628E" w:rsidRDefault="007A7927" w:rsidP="007A7927">
            <w:pPr>
              <w:spacing w:after="0" w:line="240" w:lineRule="auto"/>
              <w:jc w:val="right"/>
              <w:rPr>
                <w:rFonts w:eastAsia="Times New Roman" w:cs="Times New Roman"/>
                <w:szCs w:val="24"/>
              </w:rPr>
            </w:pPr>
            <w:r w:rsidRPr="0050628E">
              <w:rPr>
                <w:rFonts w:eastAsia="Times New Roman" w:cs="Times New Roman"/>
                <w:szCs w:val="24"/>
              </w:rPr>
              <w:t>Kopā (%)</w:t>
            </w:r>
          </w:p>
        </w:tc>
        <w:tc>
          <w:tcPr>
            <w:tcW w:w="2820" w:type="dxa"/>
            <w:tcBorders>
              <w:top w:val="single" w:sz="4" w:space="0" w:color="auto"/>
              <w:left w:val="single" w:sz="4" w:space="0" w:color="auto"/>
              <w:bottom w:val="single" w:sz="4" w:space="0" w:color="auto"/>
              <w:right w:val="single" w:sz="4" w:space="0" w:color="auto"/>
            </w:tcBorders>
          </w:tcPr>
          <w:p w:rsidR="007A7927" w:rsidRPr="0050628E" w:rsidRDefault="007A7927" w:rsidP="007A7927">
            <w:pPr>
              <w:spacing w:after="0" w:line="240" w:lineRule="auto"/>
              <w:rPr>
                <w:rFonts w:eastAsia="Times New Roman" w:cs="Times New Roman"/>
                <w:szCs w:val="24"/>
              </w:rPr>
            </w:pPr>
          </w:p>
        </w:tc>
      </w:tr>
    </w:tbl>
    <w:p w:rsidR="00AE0CB7" w:rsidRDefault="007A7927" w:rsidP="00AE0CB7">
      <w:pPr>
        <w:keepNext/>
        <w:spacing w:after="0" w:line="240" w:lineRule="auto"/>
        <w:outlineLvl w:val="2"/>
        <w:rPr>
          <w:rFonts w:eastAsia="Times New Roman" w:cs="Times New Roman"/>
          <w:sz w:val="32"/>
          <w:szCs w:val="20"/>
        </w:rPr>
      </w:pPr>
      <w:r w:rsidRPr="007A7927">
        <w:rPr>
          <w:rFonts w:eastAsia="Times New Roman" w:cs="Times New Roman"/>
          <w:sz w:val="32"/>
          <w:szCs w:val="20"/>
        </w:rPr>
        <w:br w:type="page"/>
      </w:r>
      <w:bookmarkEnd w:id="7"/>
      <w:bookmarkEnd w:id="8"/>
    </w:p>
    <w:p w:rsidR="00AE0CB7" w:rsidRPr="00AE0CB7" w:rsidRDefault="00AE0CB7" w:rsidP="00AE0CB7">
      <w:pPr>
        <w:keepNext/>
        <w:spacing w:after="0" w:line="240" w:lineRule="auto"/>
        <w:jc w:val="right"/>
        <w:outlineLvl w:val="2"/>
        <w:rPr>
          <w:rFonts w:eastAsia="Times New Roman" w:cs="Times New Roman"/>
          <w:szCs w:val="24"/>
        </w:rPr>
      </w:pPr>
      <w:r w:rsidRPr="00AE0CB7">
        <w:rPr>
          <w:rFonts w:eastAsia="Times New Roman" w:cs="Times New Roman"/>
          <w:szCs w:val="24"/>
        </w:rPr>
        <w:lastRenderedPageBreak/>
        <w:t>6.pielikums</w:t>
      </w:r>
    </w:p>
    <w:p w:rsidR="00AE0CB7" w:rsidRPr="00AE0CB7" w:rsidRDefault="00AE0CB7" w:rsidP="00AE0CB7">
      <w:pPr>
        <w:keepNext/>
        <w:spacing w:after="0" w:line="240" w:lineRule="auto"/>
        <w:jc w:val="center"/>
        <w:outlineLvl w:val="2"/>
        <w:rPr>
          <w:rFonts w:eastAsia="Times New Roman" w:cs="Times New Roman"/>
          <w:b/>
          <w:sz w:val="28"/>
          <w:szCs w:val="28"/>
        </w:rPr>
      </w:pPr>
      <w:r w:rsidRPr="00AE0CB7">
        <w:rPr>
          <w:rFonts w:eastAsia="Times New Roman" w:cs="Times New Roman"/>
          <w:b/>
          <w:sz w:val="28"/>
          <w:szCs w:val="28"/>
        </w:rPr>
        <w:t>IEPIRKUMA</w:t>
      </w:r>
    </w:p>
    <w:p w:rsidR="00AE0CB7" w:rsidRPr="00AE0CB7" w:rsidRDefault="00AE0CB7" w:rsidP="00AE0CB7">
      <w:pPr>
        <w:keepNext/>
        <w:spacing w:after="0" w:line="240" w:lineRule="auto"/>
        <w:jc w:val="center"/>
        <w:outlineLvl w:val="2"/>
        <w:rPr>
          <w:rFonts w:eastAsia="Times New Roman" w:cs="Times New Roman"/>
          <w:b/>
          <w:sz w:val="28"/>
          <w:szCs w:val="28"/>
        </w:rPr>
      </w:pPr>
      <w:r w:rsidRPr="00AE0CB7">
        <w:rPr>
          <w:rFonts w:eastAsia="Times New Roman" w:cs="Times New Roman"/>
          <w:b/>
          <w:sz w:val="28"/>
          <w:szCs w:val="28"/>
        </w:rPr>
        <w:t>„Remontdarbi Jelgavas pilsētas pašvaldības iestādē „Kultūra””</w:t>
      </w:r>
    </w:p>
    <w:p w:rsidR="00AE0CB7" w:rsidRDefault="00AE0CB7" w:rsidP="00AE0CB7">
      <w:pPr>
        <w:keepNext/>
        <w:spacing w:after="0" w:line="240" w:lineRule="auto"/>
        <w:jc w:val="center"/>
        <w:outlineLvl w:val="2"/>
        <w:rPr>
          <w:rFonts w:eastAsia="Times New Roman" w:cs="Times New Roman"/>
          <w:b/>
          <w:sz w:val="28"/>
          <w:szCs w:val="28"/>
        </w:rPr>
      </w:pPr>
      <w:r w:rsidRPr="00AE0CB7">
        <w:rPr>
          <w:rFonts w:eastAsia="Times New Roman" w:cs="Times New Roman"/>
          <w:b/>
          <w:sz w:val="28"/>
          <w:szCs w:val="28"/>
        </w:rPr>
        <w:t>identifikācijas Nr.JPD2017/72/MI</w:t>
      </w:r>
    </w:p>
    <w:p w:rsidR="00AE0CB7" w:rsidRPr="00AE0CB7" w:rsidRDefault="00AE0CB7" w:rsidP="00AE0CB7">
      <w:pPr>
        <w:keepNext/>
        <w:spacing w:after="0" w:line="240" w:lineRule="auto"/>
        <w:jc w:val="center"/>
        <w:outlineLvl w:val="2"/>
        <w:rPr>
          <w:rFonts w:eastAsia="Times New Roman" w:cs="Times New Roman"/>
          <w:b/>
          <w:sz w:val="28"/>
          <w:szCs w:val="28"/>
        </w:rPr>
      </w:pPr>
    </w:p>
    <w:p w:rsidR="00AE0CB7" w:rsidRDefault="00AE0CB7" w:rsidP="00AE0CB7">
      <w:pPr>
        <w:keepNext/>
        <w:spacing w:after="0" w:line="240" w:lineRule="auto"/>
        <w:jc w:val="center"/>
        <w:outlineLvl w:val="2"/>
        <w:rPr>
          <w:rFonts w:eastAsia="Times New Roman" w:cs="Times New Roman"/>
          <w:b/>
          <w:sz w:val="28"/>
          <w:szCs w:val="28"/>
        </w:rPr>
      </w:pPr>
      <w:r w:rsidRPr="00AE0CB7">
        <w:rPr>
          <w:rFonts w:eastAsia="Times New Roman" w:cs="Times New Roman"/>
          <w:b/>
          <w:sz w:val="28"/>
          <w:szCs w:val="28"/>
        </w:rPr>
        <w:t>TEHNISKĀ SPECIFIKĀCIJA</w:t>
      </w:r>
    </w:p>
    <w:p w:rsidR="00AE0CB7" w:rsidRPr="00AE0CB7" w:rsidRDefault="00AE0CB7" w:rsidP="00AE0CB7">
      <w:pPr>
        <w:keepNext/>
        <w:spacing w:after="0" w:line="240" w:lineRule="auto"/>
        <w:jc w:val="center"/>
        <w:outlineLvl w:val="2"/>
        <w:rPr>
          <w:rFonts w:eastAsia="Times New Roman" w:cs="Times New Roman"/>
          <w:b/>
          <w:sz w:val="28"/>
          <w:szCs w:val="28"/>
        </w:rPr>
      </w:pPr>
    </w:p>
    <w:p w:rsidR="00A71DDB" w:rsidRPr="00584976" w:rsidRDefault="008B51C2" w:rsidP="00AE0CB7">
      <w:pPr>
        <w:pStyle w:val="ListParagraph"/>
        <w:keepNext/>
        <w:numPr>
          <w:ilvl w:val="0"/>
          <w:numId w:val="12"/>
        </w:numPr>
        <w:spacing w:after="0" w:line="240" w:lineRule="auto"/>
        <w:ind w:left="426" w:hanging="426"/>
        <w:jc w:val="both"/>
        <w:outlineLvl w:val="2"/>
        <w:rPr>
          <w:rFonts w:eastAsia="Times New Roman" w:cs="Times New Roman"/>
          <w:sz w:val="32"/>
          <w:szCs w:val="20"/>
        </w:rPr>
      </w:pPr>
      <w:r w:rsidRPr="00584976">
        <w:rPr>
          <w:rFonts w:eastAsia="Times New Roman" w:cs="Times New Roman"/>
          <w:szCs w:val="24"/>
        </w:rPr>
        <w:t xml:space="preserve">Iepirkuma priekšmets: </w:t>
      </w:r>
      <w:r w:rsidR="00A71DDB" w:rsidRPr="00584976">
        <w:rPr>
          <w:b/>
        </w:rPr>
        <w:t>Remontdarbi Jelgavas pilsētas pašvaldības iestādē ”Kultūra”. Iepirkums sadalīts 4 (četrās) daļās:</w:t>
      </w:r>
    </w:p>
    <w:p w:rsidR="00A71DDB" w:rsidRPr="00584976" w:rsidRDefault="00A71DDB" w:rsidP="00A71DDB">
      <w:pPr>
        <w:pStyle w:val="ListParagraph"/>
        <w:keepNext/>
        <w:numPr>
          <w:ilvl w:val="1"/>
          <w:numId w:val="12"/>
        </w:numPr>
        <w:spacing w:after="0" w:line="240" w:lineRule="auto"/>
        <w:ind w:left="567" w:hanging="567"/>
        <w:jc w:val="both"/>
        <w:outlineLvl w:val="2"/>
        <w:rPr>
          <w:bCs/>
        </w:rPr>
      </w:pPr>
      <w:r w:rsidRPr="00584976">
        <w:rPr>
          <w:lang w:eastAsia="x-none"/>
        </w:rPr>
        <w:t>iepirkuma 1.daļa “Kultūras nama Lielās zāles skatuves dēļu grīdas remontdarbi”</w:t>
      </w:r>
      <w:r w:rsidR="00714E95" w:rsidRPr="00584976">
        <w:rPr>
          <w:lang w:eastAsia="x-none"/>
        </w:rPr>
        <w:t xml:space="preserve"> (telpas </w:t>
      </w:r>
      <w:r w:rsidR="004D675F" w:rsidRPr="00584976">
        <w:rPr>
          <w:lang w:eastAsia="x-none"/>
        </w:rPr>
        <w:t>izvietojums</w:t>
      </w:r>
      <w:r w:rsidR="00714E95" w:rsidRPr="00584976">
        <w:rPr>
          <w:lang w:eastAsia="x-none"/>
        </w:rPr>
        <w:t xml:space="preserve"> 1.pielikums) – darbu izpildes termiņš </w:t>
      </w:r>
      <w:r w:rsidR="00714E95" w:rsidRPr="00584976">
        <w:rPr>
          <w:u w:val="single"/>
        </w:rPr>
        <w:t>līdz 2017.gada 31.augustam</w:t>
      </w:r>
      <w:r w:rsidRPr="00584976">
        <w:rPr>
          <w:lang w:eastAsia="x-none"/>
        </w:rPr>
        <w:t>;</w:t>
      </w:r>
    </w:p>
    <w:p w:rsidR="00A71DDB" w:rsidRPr="00584976" w:rsidRDefault="00A71DDB" w:rsidP="00A71DDB">
      <w:pPr>
        <w:pStyle w:val="ListParagraph"/>
        <w:keepNext/>
        <w:numPr>
          <w:ilvl w:val="1"/>
          <w:numId w:val="12"/>
        </w:numPr>
        <w:spacing w:after="0" w:line="240" w:lineRule="auto"/>
        <w:ind w:left="567" w:hanging="567"/>
        <w:jc w:val="both"/>
        <w:outlineLvl w:val="2"/>
        <w:rPr>
          <w:bCs/>
        </w:rPr>
      </w:pPr>
      <w:r w:rsidRPr="00584976">
        <w:rPr>
          <w:lang w:eastAsia="x-none"/>
        </w:rPr>
        <w:t>iepirkuma 2.daļa “Kultūras nama pirmā stāva gaiteņa remontdarbi”</w:t>
      </w:r>
      <w:r w:rsidR="00714E95" w:rsidRPr="00584976">
        <w:rPr>
          <w:lang w:eastAsia="x-none"/>
        </w:rPr>
        <w:t xml:space="preserve"> (telpas </w:t>
      </w:r>
      <w:r w:rsidR="004D675F" w:rsidRPr="00584976">
        <w:rPr>
          <w:lang w:eastAsia="x-none"/>
        </w:rPr>
        <w:t xml:space="preserve">izvietojums </w:t>
      </w:r>
      <w:r w:rsidR="00714E95" w:rsidRPr="00584976">
        <w:rPr>
          <w:lang w:eastAsia="x-none"/>
        </w:rPr>
        <w:t>2.pielikums) – darbu izpildes termiņš</w:t>
      </w:r>
      <w:r w:rsidR="00714E95" w:rsidRPr="00584976">
        <w:rPr>
          <w:u w:val="single"/>
        </w:rPr>
        <w:t xml:space="preserve"> līdz 2017.gada 25.septembrim;</w:t>
      </w:r>
    </w:p>
    <w:p w:rsidR="00A71DDB" w:rsidRPr="00584976" w:rsidRDefault="00A71DDB" w:rsidP="00A71DDB">
      <w:pPr>
        <w:pStyle w:val="ListParagraph"/>
        <w:keepNext/>
        <w:numPr>
          <w:ilvl w:val="1"/>
          <w:numId w:val="12"/>
        </w:numPr>
        <w:spacing w:after="0" w:line="240" w:lineRule="auto"/>
        <w:ind w:left="567" w:hanging="567"/>
        <w:jc w:val="both"/>
        <w:outlineLvl w:val="2"/>
        <w:rPr>
          <w:bCs/>
        </w:rPr>
      </w:pPr>
      <w:r w:rsidRPr="00584976">
        <w:rPr>
          <w:lang w:eastAsia="x-none"/>
        </w:rPr>
        <w:t>iepirkuma 3.daļa “Kultūras nama tērpu noliktavas remontdarbi”</w:t>
      </w:r>
      <w:r w:rsidR="00714E95" w:rsidRPr="00584976">
        <w:rPr>
          <w:lang w:eastAsia="x-none"/>
        </w:rPr>
        <w:t xml:space="preserve"> (telpas </w:t>
      </w:r>
      <w:r w:rsidR="004D675F" w:rsidRPr="00584976">
        <w:rPr>
          <w:lang w:eastAsia="x-none"/>
        </w:rPr>
        <w:t xml:space="preserve">izvietojums </w:t>
      </w:r>
      <w:r w:rsidR="00714E95" w:rsidRPr="00584976">
        <w:rPr>
          <w:lang w:eastAsia="x-none"/>
        </w:rPr>
        <w:t>3.pielikums) – darbu izpildes termiņš</w:t>
      </w:r>
      <w:r w:rsidR="00714E95" w:rsidRPr="00584976">
        <w:rPr>
          <w:u w:val="single"/>
        </w:rPr>
        <w:t xml:space="preserve"> līdz 2017.gada 31.augustam;</w:t>
      </w:r>
    </w:p>
    <w:p w:rsidR="007A7927" w:rsidRPr="00584976" w:rsidRDefault="00A71DDB" w:rsidP="00A71DDB">
      <w:pPr>
        <w:pStyle w:val="ListParagraph"/>
        <w:keepNext/>
        <w:numPr>
          <w:ilvl w:val="1"/>
          <w:numId w:val="12"/>
        </w:numPr>
        <w:spacing w:after="0" w:line="240" w:lineRule="auto"/>
        <w:ind w:left="567" w:hanging="567"/>
        <w:jc w:val="both"/>
        <w:outlineLvl w:val="2"/>
        <w:rPr>
          <w:bCs/>
        </w:rPr>
      </w:pPr>
      <w:r w:rsidRPr="00584976">
        <w:rPr>
          <w:lang w:eastAsia="x-none"/>
        </w:rPr>
        <w:t>iepirkuma 4.daļa “Kultūras nama garāžas jumta remontdarbi”</w:t>
      </w:r>
      <w:r w:rsidR="00714E95" w:rsidRPr="00584976">
        <w:rPr>
          <w:lang w:eastAsia="x-none"/>
        </w:rPr>
        <w:t xml:space="preserve"> (</w:t>
      </w:r>
      <w:r w:rsidR="004D675F" w:rsidRPr="00584976">
        <w:rPr>
          <w:lang w:eastAsia="x-none"/>
        </w:rPr>
        <w:t>garāžas</w:t>
      </w:r>
      <w:r w:rsidR="00714E95" w:rsidRPr="00584976">
        <w:rPr>
          <w:lang w:eastAsia="x-none"/>
        </w:rPr>
        <w:t xml:space="preserve"> </w:t>
      </w:r>
      <w:r w:rsidR="004D675F" w:rsidRPr="00584976">
        <w:rPr>
          <w:lang w:eastAsia="x-none"/>
        </w:rPr>
        <w:t xml:space="preserve">izvietojums </w:t>
      </w:r>
      <w:r w:rsidR="00714E95" w:rsidRPr="00584976">
        <w:rPr>
          <w:lang w:eastAsia="x-none"/>
        </w:rPr>
        <w:t>4.pielikums) – darbu izpildes termiņš</w:t>
      </w:r>
      <w:r w:rsidR="00714E95" w:rsidRPr="00584976">
        <w:rPr>
          <w:u w:val="single"/>
        </w:rPr>
        <w:t xml:space="preserve"> līdz 2017.gada 31.augustam.</w:t>
      </w:r>
    </w:p>
    <w:p w:rsidR="00AE0CB7" w:rsidRPr="00AE0CB7" w:rsidRDefault="00AE0CB7" w:rsidP="008B51C2">
      <w:pPr>
        <w:pStyle w:val="ListParagraph"/>
        <w:keepNext/>
        <w:numPr>
          <w:ilvl w:val="0"/>
          <w:numId w:val="12"/>
        </w:numPr>
        <w:spacing w:after="0" w:line="240" w:lineRule="auto"/>
        <w:ind w:left="426" w:hanging="426"/>
        <w:jc w:val="both"/>
        <w:outlineLvl w:val="2"/>
        <w:rPr>
          <w:rFonts w:eastAsia="Times New Roman" w:cs="Times New Roman"/>
          <w:szCs w:val="24"/>
        </w:rPr>
      </w:pPr>
      <w:r w:rsidRPr="00584976">
        <w:rPr>
          <w:b/>
          <w:bCs/>
          <w:u w:val="single"/>
        </w:rPr>
        <w:t>Publisku objektu apskati Pasūtītājs nodrošina 2017.gada 20.jūnijā plkst.12.00</w:t>
      </w:r>
      <w:r w:rsidRPr="00584976">
        <w:t xml:space="preserve"> (pulcēšanās vieta Krišjāņa Barona iela 6, Jelgava, kultūras nama 1 stāva foajē). Piegādātāji, kuriem nav iespējams ierasties minētajā laikā, var apskatīt objektu citā laikā iepriekš vienojoties ar Pasūtītāja darbinieku, zvanot uz tālruni </w:t>
      </w:r>
      <w:r w:rsidRPr="00584976">
        <w:rPr>
          <w:rStyle w:val="pull-right"/>
        </w:rPr>
        <w:t xml:space="preserve">63000898 </w:t>
      </w:r>
      <w:r w:rsidRPr="00AE0CB7">
        <w:rPr>
          <w:rStyle w:val="pull-right"/>
        </w:rPr>
        <w:t xml:space="preserve">(JPPI </w:t>
      </w:r>
      <w:r w:rsidRPr="00AE0CB7">
        <w:t>“Kultūra” juriste Ieva Židele</w:t>
      </w:r>
      <w:r w:rsidRPr="00AE0CB7">
        <w:rPr>
          <w:rStyle w:val="pull-right"/>
        </w:rPr>
        <w:t>)</w:t>
      </w:r>
      <w:r>
        <w:rPr>
          <w:rStyle w:val="pull-right"/>
        </w:rPr>
        <w:t>.</w:t>
      </w:r>
    </w:p>
    <w:p w:rsidR="005F4042" w:rsidRDefault="00276B43" w:rsidP="008B51C2">
      <w:pPr>
        <w:pStyle w:val="ListParagraph"/>
        <w:keepNext/>
        <w:numPr>
          <w:ilvl w:val="0"/>
          <w:numId w:val="12"/>
        </w:numPr>
        <w:spacing w:after="0" w:line="240" w:lineRule="auto"/>
        <w:ind w:left="426" w:hanging="426"/>
        <w:jc w:val="both"/>
        <w:outlineLvl w:val="2"/>
        <w:rPr>
          <w:rFonts w:eastAsia="Times New Roman" w:cs="Times New Roman"/>
          <w:szCs w:val="24"/>
        </w:rPr>
      </w:pPr>
      <w:r>
        <w:rPr>
          <w:rFonts w:eastAsia="Times New Roman" w:cs="Times New Roman"/>
          <w:szCs w:val="24"/>
        </w:rPr>
        <w:t xml:space="preserve">Būvdarbu veicējam jāņem vērā, ka kultūras nama ēkā tiek veikta </w:t>
      </w:r>
      <w:r>
        <w:t>siltumtīklu rekonstrukcija</w:t>
      </w:r>
      <w:r>
        <w:t xml:space="preserve">, līdz ar to iespējama savstarpēja darbu tehnoloģiska saskaņošana ar </w:t>
      </w:r>
      <w:r>
        <w:t>siltumtīklu rekonstrukcija</w:t>
      </w:r>
      <w:r>
        <w:t>s darbu veicēju.</w:t>
      </w:r>
    </w:p>
    <w:p w:rsidR="00714E95" w:rsidRDefault="00714E95" w:rsidP="008B51C2">
      <w:pPr>
        <w:pStyle w:val="ListParagraph"/>
        <w:keepNext/>
        <w:numPr>
          <w:ilvl w:val="0"/>
          <w:numId w:val="12"/>
        </w:numPr>
        <w:spacing w:after="0" w:line="240" w:lineRule="auto"/>
        <w:ind w:left="426" w:hanging="426"/>
        <w:jc w:val="both"/>
        <w:outlineLvl w:val="2"/>
        <w:rPr>
          <w:rFonts w:eastAsia="Times New Roman" w:cs="Times New Roman"/>
          <w:szCs w:val="24"/>
        </w:rPr>
      </w:pPr>
      <w:r>
        <w:rPr>
          <w:rFonts w:eastAsia="Times New Roman" w:cs="Times New Roman"/>
          <w:szCs w:val="24"/>
        </w:rPr>
        <w:t xml:space="preserve">Katrā iepirkuma daļā veicamie darbi un apjomi norādīti attiecīgās daļas Tāmē – </w:t>
      </w:r>
      <w:r w:rsidRPr="00A71DDB">
        <w:rPr>
          <w:rFonts w:eastAsia="Times New Roman" w:cs="Times New Roman"/>
          <w:szCs w:val="24"/>
        </w:rPr>
        <w:t>Tehniskās</w:t>
      </w:r>
      <w:r>
        <w:rPr>
          <w:rFonts w:eastAsia="Times New Roman" w:cs="Times New Roman"/>
          <w:szCs w:val="24"/>
        </w:rPr>
        <w:t xml:space="preserve"> </w:t>
      </w:r>
      <w:r w:rsidRPr="00A71DDB">
        <w:rPr>
          <w:rFonts w:eastAsia="Times New Roman" w:cs="Times New Roman"/>
          <w:szCs w:val="24"/>
        </w:rPr>
        <w:t xml:space="preserve">specifikācijas pielikumi „Tāme” </w:t>
      </w:r>
      <w:r w:rsidR="00AE0CB7">
        <w:rPr>
          <w:rFonts w:eastAsia="Times New Roman" w:cs="Times New Roman"/>
          <w:szCs w:val="24"/>
        </w:rPr>
        <w:t>(</w:t>
      </w:r>
      <w:r w:rsidRPr="00A71DDB">
        <w:rPr>
          <w:rFonts w:eastAsia="Times New Roman" w:cs="Times New Roman"/>
          <w:i/>
          <w:szCs w:val="24"/>
        </w:rPr>
        <w:t>Excel formāta fail</w:t>
      </w:r>
      <w:r w:rsidR="00AE0CB7">
        <w:rPr>
          <w:rFonts w:eastAsia="Times New Roman" w:cs="Times New Roman"/>
          <w:i/>
          <w:szCs w:val="24"/>
        </w:rPr>
        <w:t>ā</w:t>
      </w:r>
      <w:r w:rsidR="00584976">
        <w:rPr>
          <w:rFonts w:eastAsia="Times New Roman" w:cs="Times New Roman"/>
          <w:i/>
          <w:szCs w:val="24"/>
        </w:rPr>
        <w:t xml:space="preserve"> – 9., 10., 11., 12.pielikums</w:t>
      </w:r>
      <w:r w:rsidRPr="00A71DDB">
        <w:rPr>
          <w:rFonts w:eastAsia="Times New Roman" w:cs="Times New Roman"/>
          <w:szCs w:val="24"/>
        </w:rPr>
        <w:t>).</w:t>
      </w:r>
    </w:p>
    <w:p w:rsidR="007A7927" w:rsidRPr="007A7927" w:rsidRDefault="007A7927" w:rsidP="008B51C2">
      <w:pPr>
        <w:pStyle w:val="ListParagraph"/>
        <w:keepNext/>
        <w:numPr>
          <w:ilvl w:val="0"/>
          <w:numId w:val="12"/>
        </w:numPr>
        <w:spacing w:after="0" w:line="240" w:lineRule="auto"/>
        <w:ind w:left="426" w:hanging="426"/>
        <w:jc w:val="both"/>
        <w:outlineLvl w:val="2"/>
        <w:rPr>
          <w:rFonts w:eastAsia="Times New Roman" w:cs="Times New Roman"/>
          <w:szCs w:val="24"/>
        </w:rPr>
      </w:pPr>
      <w:r w:rsidRPr="007A7927">
        <w:rPr>
          <w:rFonts w:eastAsia="Times New Roman" w:cs="Times New Roman"/>
          <w:szCs w:val="24"/>
        </w:rPr>
        <w:t>Veicot remontdarbus Jelgavas pilsēta</w:t>
      </w:r>
      <w:bookmarkStart w:id="9" w:name="_GoBack"/>
      <w:bookmarkEnd w:id="9"/>
      <w:r w:rsidRPr="007A7927">
        <w:rPr>
          <w:rFonts w:eastAsia="Times New Roman" w:cs="Times New Roman"/>
          <w:szCs w:val="24"/>
        </w:rPr>
        <w:t>s pašvaldības iestādē „Kultūra”, jāievēro:</w:t>
      </w:r>
    </w:p>
    <w:p w:rsidR="007A7927" w:rsidRPr="007A7927" w:rsidRDefault="007A7927" w:rsidP="00A71DDB">
      <w:pPr>
        <w:pStyle w:val="ListParagraph"/>
        <w:keepNext/>
        <w:numPr>
          <w:ilvl w:val="1"/>
          <w:numId w:val="12"/>
        </w:numPr>
        <w:spacing w:after="0" w:line="240" w:lineRule="auto"/>
        <w:ind w:left="567" w:hanging="567"/>
        <w:jc w:val="both"/>
        <w:outlineLvl w:val="2"/>
        <w:rPr>
          <w:rFonts w:eastAsia="Times New Roman" w:cs="Times New Roman"/>
          <w:szCs w:val="24"/>
        </w:rPr>
      </w:pPr>
      <w:r w:rsidRPr="007A7927">
        <w:rPr>
          <w:rFonts w:eastAsia="Times New Roman" w:cs="Times New Roman"/>
          <w:szCs w:val="24"/>
        </w:rPr>
        <w:t>Pretendentam jāpiedalās Pasūtītāja organizētajās Darbu uzraudzības grupas sanāksmēs, kurās tiek pārrunāta Darbu īstenošanas gaita. Darbu uzraudzības grupas sanāksmes Pasūtītājs organizēs ne retāk kā vienu reizi divās nedēļās.</w:t>
      </w:r>
    </w:p>
    <w:p w:rsidR="007A7927" w:rsidRPr="007A7927" w:rsidRDefault="007A7927" w:rsidP="00A71DDB">
      <w:pPr>
        <w:pStyle w:val="ListParagraph"/>
        <w:keepNext/>
        <w:numPr>
          <w:ilvl w:val="1"/>
          <w:numId w:val="12"/>
        </w:numPr>
        <w:spacing w:after="0" w:line="240" w:lineRule="auto"/>
        <w:ind w:left="567" w:hanging="567"/>
        <w:jc w:val="both"/>
        <w:outlineLvl w:val="2"/>
        <w:rPr>
          <w:rFonts w:eastAsia="Times New Roman" w:cs="Times New Roman"/>
          <w:color w:val="000000"/>
          <w:szCs w:val="24"/>
        </w:rPr>
      </w:pPr>
      <w:r w:rsidRPr="007A7927">
        <w:rPr>
          <w:rFonts w:eastAsia="Times New Roman" w:cs="Times New Roman"/>
          <w:bCs/>
          <w:szCs w:val="24"/>
        </w:rPr>
        <w:t>Būves apgāde ar ūdeni un elektroenerģiju no iestādes tīkliem tiek saskaņota ar iestādes administrāciju.</w:t>
      </w:r>
    </w:p>
    <w:p w:rsidR="007A7927" w:rsidRPr="007A7927" w:rsidRDefault="007A7927" w:rsidP="00A71DDB">
      <w:pPr>
        <w:pStyle w:val="ListParagraph"/>
        <w:keepNext/>
        <w:numPr>
          <w:ilvl w:val="1"/>
          <w:numId w:val="12"/>
        </w:numPr>
        <w:spacing w:after="0" w:line="240" w:lineRule="auto"/>
        <w:ind w:left="567" w:hanging="567"/>
        <w:jc w:val="both"/>
        <w:outlineLvl w:val="2"/>
        <w:rPr>
          <w:rFonts w:eastAsia="Times New Roman" w:cs="Times New Roman"/>
          <w:color w:val="000000"/>
          <w:szCs w:val="24"/>
        </w:rPr>
      </w:pPr>
      <w:r w:rsidRPr="007A7927">
        <w:rPr>
          <w:rFonts w:eastAsia="Times New Roman" w:cs="Times New Roman"/>
          <w:bCs/>
          <w:szCs w:val="24"/>
        </w:rPr>
        <w:t>Būvuzņēmējam pirms jebkura darba uzsākšanas, jāpārliecinās par tehniskā piedāvājum</w:t>
      </w:r>
      <w:r w:rsidR="00276B43">
        <w:rPr>
          <w:rFonts w:eastAsia="Times New Roman" w:cs="Times New Roman"/>
          <w:bCs/>
          <w:szCs w:val="24"/>
        </w:rPr>
        <w:t>a</w:t>
      </w:r>
      <w:r w:rsidRPr="007A7927">
        <w:rPr>
          <w:rFonts w:eastAsia="Times New Roman" w:cs="Times New Roman"/>
          <w:bCs/>
          <w:szCs w:val="24"/>
        </w:rPr>
        <w:t xml:space="preserve"> sastāvā sniegtajiem izmēriem un nosacījumiem. Neatbilstības vai pretrunu gadījumā pirms darbu uzsākšanas griezties pie pasūtītāja.</w:t>
      </w:r>
      <w:r w:rsidR="00276B43">
        <w:rPr>
          <w:rFonts w:eastAsia="Times New Roman" w:cs="Times New Roman"/>
          <w:bCs/>
          <w:szCs w:val="24"/>
        </w:rPr>
        <w:t xml:space="preserve"> Darbu izpildē pielietojamie materiāli, krāsu toņi jāsaskaņo ar Pasūtītāju</w:t>
      </w:r>
    </w:p>
    <w:p w:rsidR="007A7927" w:rsidRPr="007A7927" w:rsidRDefault="007A7927" w:rsidP="00A71DDB">
      <w:pPr>
        <w:pStyle w:val="ListParagraph"/>
        <w:keepNext/>
        <w:numPr>
          <w:ilvl w:val="1"/>
          <w:numId w:val="12"/>
        </w:numPr>
        <w:spacing w:after="0" w:line="240" w:lineRule="auto"/>
        <w:ind w:left="567" w:hanging="567"/>
        <w:jc w:val="both"/>
        <w:outlineLvl w:val="2"/>
        <w:rPr>
          <w:rFonts w:eastAsia="Times New Roman" w:cs="Times New Roman"/>
          <w:color w:val="000000"/>
          <w:szCs w:val="24"/>
        </w:rPr>
      </w:pPr>
      <w:r w:rsidRPr="007A7927">
        <w:rPr>
          <w:rFonts w:eastAsia="Times New Roman" w:cs="Times New Roman"/>
          <w:bCs/>
          <w:szCs w:val="24"/>
        </w:rPr>
        <w:t>Būvmateriāli un konstrukcijas novietojamas iestādes telpās, iestādes administrācijas norādītās vietās.</w:t>
      </w:r>
    </w:p>
    <w:p w:rsidR="007A7927" w:rsidRPr="007A7927" w:rsidRDefault="007A7927" w:rsidP="00A71DDB">
      <w:pPr>
        <w:pStyle w:val="ListParagraph"/>
        <w:keepNext/>
        <w:numPr>
          <w:ilvl w:val="1"/>
          <w:numId w:val="12"/>
        </w:numPr>
        <w:spacing w:after="0" w:line="240" w:lineRule="auto"/>
        <w:ind w:left="567" w:hanging="567"/>
        <w:jc w:val="both"/>
        <w:outlineLvl w:val="2"/>
        <w:rPr>
          <w:rFonts w:eastAsia="Times New Roman" w:cs="Times New Roman"/>
          <w:color w:val="000000"/>
          <w:szCs w:val="24"/>
        </w:rPr>
      </w:pPr>
      <w:r w:rsidRPr="007A7927">
        <w:rPr>
          <w:rFonts w:eastAsia="Times New Roman" w:cs="Times New Roman"/>
          <w:bCs/>
          <w:szCs w:val="24"/>
        </w:rPr>
        <w:t>Remontdarbu gaitā iegūtie materiāli nododami iestādes administrācijai,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rsidR="007A7927" w:rsidRPr="007A7927" w:rsidRDefault="00AA76D0" w:rsidP="00A71DDB">
      <w:pPr>
        <w:pStyle w:val="ListParagraph"/>
        <w:keepNext/>
        <w:numPr>
          <w:ilvl w:val="1"/>
          <w:numId w:val="12"/>
        </w:numPr>
        <w:spacing w:after="0" w:line="240" w:lineRule="auto"/>
        <w:ind w:left="567" w:hanging="567"/>
        <w:jc w:val="both"/>
        <w:outlineLvl w:val="2"/>
        <w:rPr>
          <w:rFonts w:eastAsia="Times New Roman" w:cs="Times New Roman"/>
          <w:color w:val="000000"/>
          <w:szCs w:val="24"/>
        </w:rPr>
      </w:pPr>
      <w:r>
        <w:rPr>
          <w:rFonts w:eastAsia="Times New Roman" w:cs="Times New Roman"/>
          <w:bCs/>
          <w:szCs w:val="24"/>
        </w:rPr>
        <w:t xml:space="preserve">Remontdarbu </w:t>
      </w:r>
      <w:r w:rsidRPr="007A7927">
        <w:rPr>
          <w:rFonts w:eastAsia="Times New Roman" w:cs="Times New Roman"/>
          <w:bCs/>
          <w:szCs w:val="24"/>
        </w:rPr>
        <w:t xml:space="preserve">zona </w:t>
      </w:r>
      <w:r w:rsidR="007A7927" w:rsidRPr="007A7927">
        <w:rPr>
          <w:rFonts w:eastAsia="Times New Roman" w:cs="Times New Roman"/>
          <w:bCs/>
          <w:szCs w:val="24"/>
        </w:rPr>
        <w:t xml:space="preserve">norobežojama ar </w:t>
      </w:r>
      <w:proofErr w:type="gramStart"/>
      <w:r w:rsidR="007A7927" w:rsidRPr="007A7927">
        <w:rPr>
          <w:rFonts w:eastAsia="Times New Roman" w:cs="Times New Roman"/>
          <w:bCs/>
          <w:szCs w:val="24"/>
        </w:rPr>
        <w:t>atbilstošu nožogojumu un</w:t>
      </w:r>
      <w:r w:rsidR="009911B3">
        <w:rPr>
          <w:rFonts w:eastAsia="Times New Roman" w:cs="Times New Roman"/>
          <w:bCs/>
          <w:szCs w:val="24"/>
        </w:rPr>
        <w:t>/vai</w:t>
      </w:r>
      <w:r w:rsidR="007A7927" w:rsidRPr="007A7927">
        <w:rPr>
          <w:rFonts w:eastAsia="Times New Roman" w:cs="Times New Roman"/>
          <w:bCs/>
          <w:szCs w:val="24"/>
        </w:rPr>
        <w:t xml:space="preserve"> brīdinājuma zīmēm</w:t>
      </w:r>
      <w:proofErr w:type="gramEnd"/>
      <w:r w:rsidR="007A7927" w:rsidRPr="007A7927">
        <w:rPr>
          <w:rFonts w:eastAsia="Times New Roman" w:cs="Times New Roman"/>
          <w:bCs/>
          <w:szCs w:val="24"/>
        </w:rPr>
        <w:t>.</w:t>
      </w:r>
    </w:p>
    <w:p w:rsidR="007A7927" w:rsidRPr="007A7927" w:rsidRDefault="007A7927" w:rsidP="00A71DDB">
      <w:pPr>
        <w:pStyle w:val="ListParagraph"/>
        <w:keepNext/>
        <w:numPr>
          <w:ilvl w:val="1"/>
          <w:numId w:val="12"/>
        </w:numPr>
        <w:spacing w:after="0" w:line="240" w:lineRule="auto"/>
        <w:ind w:left="567" w:hanging="567"/>
        <w:jc w:val="both"/>
        <w:outlineLvl w:val="2"/>
        <w:rPr>
          <w:rFonts w:eastAsia="Times New Roman" w:cs="Times New Roman"/>
          <w:bCs/>
          <w:szCs w:val="24"/>
        </w:rPr>
      </w:pPr>
      <w:r w:rsidRPr="007A7927">
        <w:rPr>
          <w:rFonts w:eastAsia="Times New Roman" w:cs="Times New Roman"/>
          <w:bCs/>
          <w:szCs w:val="24"/>
        </w:rPr>
        <w:t>Izpildot un pieņemot darbus ievērot spēkā esošo normatīvo aktu prasības visiem būvējamo konstrukciju veidiem un izpildāmiem darbiem.</w:t>
      </w:r>
    </w:p>
    <w:p w:rsidR="007A7927" w:rsidRPr="007A7927" w:rsidRDefault="007A7927" w:rsidP="00A71DDB">
      <w:pPr>
        <w:pStyle w:val="ListParagraph"/>
        <w:keepNext/>
        <w:numPr>
          <w:ilvl w:val="1"/>
          <w:numId w:val="12"/>
        </w:numPr>
        <w:spacing w:after="0" w:line="240" w:lineRule="auto"/>
        <w:ind w:left="567" w:hanging="567"/>
        <w:jc w:val="both"/>
        <w:outlineLvl w:val="2"/>
        <w:rPr>
          <w:rFonts w:eastAsia="Times New Roman" w:cs="Times New Roman"/>
          <w:bCs/>
          <w:szCs w:val="24"/>
        </w:rPr>
      </w:pPr>
      <w:r w:rsidRPr="007A7927">
        <w:rPr>
          <w:rFonts w:eastAsia="Times New Roman" w:cs="Times New Roman"/>
          <w:bCs/>
          <w:szCs w:val="24"/>
        </w:rPr>
        <w:t>Darbu apjomos norādītais ražojums vai preces 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p>
    <w:p w:rsidR="00A71DDB" w:rsidRPr="00714E95" w:rsidRDefault="007A7927" w:rsidP="00714E95">
      <w:pPr>
        <w:pStyle w:val="ListParagraph"/>
        <w:keepNext/>
        <w:numPr>
          <w:ilvl w:val="1"/>
          <w:numId w:val="12"/>
        </w:numPr>
        <w:spacing w:after="0" w:line="240" w:lineRule="auto"/>
        <w:ind w:left="567" w:hanging="567"/>
        <w:jc w:val="both"/>
        <w:outlineLvl w:val="2"/>
        <w:rPr>
          <w:rFonts w:eastAsia="Times New Roman" w:cs="Times New Roman"/>
          <w:bCs/>
          <w:szCs w:val="24"/>
        </w:rPr>
      </w:pPr>
      <w:r w:rsidRPr="00294C61">
        <w:rPr>
          <w:rFonts w:eastAsia="Times New Roman" w:cs="Times New Roman"/>
          <w:szCs w:val="24"/>
          <w:lang w:eastAsia="lv-LV"/>
        </w:rPr>
        <w:t>Pretendentam, pirms Darbu uzsākšanas, jāsaskaņo ar Pasūtītāju Darba veikšanas grafiks, ievērtējot objektā plānotos pasākumus un objekta pieejamību apmeklētājiem.</w:t>
      </w:r>
      <w:r w:rsidR="00AB6DDE" w:rsidRPr="00AB6DDE">
        <w:t xml:space="preserve"> </w:t>
      </w:r>
      <w:r w:rsidR="00AB6DDE">
        <w:t xml:space="preserve">Iepirkuma </w:t>
      </w:r>
      <w:r w:rsidR="00276B43">
        <w:lastRenderedPageBreak/>
        <w:t xml:space="preserve">2.daļā veicamo būvdarbu laikā izpildītājam </w:t>
      </w:r>
      <w:r w:rsidR="00AB6DDE">
        <w:t>jānodrošina 1</w:t>
      </w:r>
      <w:r w:rsidR="00276B43">
        <w:t>.</w:t>
      </w:r>
      <w:r w:rsidR="00AB6DDE">
        <w:t xml:space="preserve"> stāva kafejnīcas nepārtraukta darbība.</w:t>
      </w:r>
    </w:p>
    <w:p w:rsidR="00714E95" w:rsidRPr="00714E95" w:rsidRDefault="00714E95" w:rsidP="00714E95">
      <w:pPr>
        <w:pStyle w:val="ListParagraph"/>
        <w:keepNext/>
        <w:numPr>
          <w:ilvl w:val="0"/>
          <w:numId w:val="12"/>
        </w:numPr>
        <w:spacing w:after="0" w:line="240" w:lineRule="auto"/>
        <w:ind w:left="426" w:hanging="426"/>
        <w:jc w:val="both"/>
        <w:outlineLvl w:val="2"/>
        <w:rPr>
          <w:rFonts w:eastAsia="Times New Roman" w:cs="Times New Roman"/>
          <w:bCs/>
          <w:szCs w:val="24"/>
        </w:rPr>
      </w:pPr>
      <w:r w:rsidRPr="007A7927">
        <w:rPr>
          <w:rFonts w:eastAsia="Times New Roman" w:cs="Times New Roman"/>
          <w:szCs w:val="24"/>
        </w:rPr>
        <w:t xml:space="preserve">Minimālais veikto darbu garantijas perioda termiņš no Darbu pieņemšanas - nodošanas akta parakstīšanas dienas – ne mazāk kā </w:t>
      </w:r>
      <w:r w:rsidRPr="00294C61">
        <w:rPr>
          <w:rFonts w:eastAsia="Times New Roman" w:cs="Times New Roman"/>
          <w:szCs w:val="24"/>
        </w:rPr>
        <w:t xml:space="preserve">5 (pieci) </w:t>
      </w:r>
      <w:r w:rsidRPr="007A7927">
        <w:rPr>
          <w:rFonts w:eastAsia="Times New Roman" w:cs="Times New Roman"/>
          <w:szCs w:val="24"/>
        </w:rPr>
        <w:t>gadi.</w:t>
      </w:r>
    </w:p>
    <w:p w:rsidR="00766647" w:rsidRPr="00A71DDB" w:rsidRDefault="00714E95" w:rsidP="00714E95">
      <w:pPr>
        <w:pStyle w:val="ListParagraph"/>
        <w:keepNext/>
        <w:numPr>
          <w:ilvl w:val="0"/>
          <w:numId w:val="12"/>
        </w:numPr>
        <w:spacing w:after="0" w:line="240" w:lineRule="auto"/>
        <w:ind w:left="426" w:hanging="426"/>
        <w:jc w:val="both"/>
        <w:outlineLvl w:val="2"/>
        <w:rPr>
          <w:rFonts w:eastAsia="Times New Roman" w:cs="Times New Roman"/>
          <w:bCs/>
          <w:szCs w:val="24"/>
        </w:rPr>
      </w:pPr>
      <w:r>
        <w:rPr>
          <w:rFonts w:eastAsia="Times New Roman" w:cs="Times New Roman"/>
          <w:szCs w:val="24"/>
          <w:lang w:eastAsia="lv-LV"/>
        </w:rPr>
        <w:t>Saskaņā ar līguma nosacījumiem Izpildītājam jāiesniedz b</w:t>
      </w:r>
      <w:r w:rsidR="00766647" w:rsidRPr="00A71DDB">
        <w:rPr>
          <w:rFonts w:eastAsia="Times New Roman" w:cs="Times New Roman"/>
          <w:szCs w:val="24"/>
          <w:lang w:eastAsia="lv-LV"/>
        </w:rPr>
        <w:t>ūvdarbu</w:t>
      </w:r>
      <w:r w:rsidR="00A71DDB">
        <w:rPr>
          <w:rFonts w:eastAsia="Times New Roman" w:cs="Times New Roman"/>
          <w:szCs w:val="24"/>
          <w:lang w:eastAsia="lv-LV"/>
        </w:rPr>
        <w:t xml:space="preserve"> </w:t>
      </w:r>
      <w:r w:rsidR="00766647" w:rsidRPr="00A71DDB">
        <w:rPr>
          <w:rFonts w:eastAsia="Times New Roman" w:cs="Times New Roman"/>
          <w:szCs w:val="24"/>
          <w:lang w:eastAsia="lv-LV"/>
        </w:rPr>
        <w:t>garantijas laika garantiju</w:t>
      </w:r>
      <w:r w:rsidR="00A71DDB">
        <w:rPr>
          <w:rFonts w:eastAsia="Times New Roman" w:cs="Times New Roman"/>
          <w:szCs w:val="24"/>
          <w:lang w:eastAsia="lv-LV"/>
        </w:rPr>
        <w:t>:</w:t>
      </w:r>
    </w:p>
    <w:p w:rsidR="00766647" w:rsidRPr="00C56C6F" w:rsidRDefault="00A71DDB" w:rsidP="00714E95">
      <w:pPr>
        <w:pStyle w:val="ListParagraph"/>
        <w:keepNext/>
        <w:numPr>
          <w:ilvl w:val="1"/>
          <w:numId w:val="12"/>
        </w:numPr>
        <w:spacing w:after="0" w:line="240" w:lineRule="auto"/>
        <w:ind w:left="567" w:hanging="567"/>
        <w:jc w:val="both"/>
        <w:outlineLvl w:val="2"/>
        <w:rPr>
          <w:rFonts w:eastAsia="Times New Roman" w:cs="Times New Roman"/>
          <w:szCs w:val="24"/>
          <w:lang w:eastAsia="lv-LV"/>
        </w:rPr>
      </w:pPr>
      <w:r>
        <w:rPr>
          <w:rFonts w:eastAsia="Times New Roman" w:cs="Times New Roman"/>
          <w:szCs w:val="24"/>
          <w:lang w:eastAsia="lv-LV"/>
        </w:rPr>
        <w:t>D</w:t>
      </w:r>
      <w:r w:rsidR="00766647" w:rsidRPr="00C56C6F">
        <w:rPr>
          <w:rFonts w:eastAsia="Times New Roman" w:cs="Times New Roman"/>
          <w:szCs w:val="24"/>
          <w:lang w:eastAsia="lv-LV"/>
        </w:rPr>
        <w:t>arbu garantijas laika garantija var būt:</w:t>
      </w:r>
    </w:p>
    <w:p w:rsidR="00766647" w:rsidRPr="00C56C6F" w:rsidRDefault="00766647"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Bankas garantija;</w:t>
      </w:r>
    </w:p>
    <w:p w:rsidR="00714E95" w:rsidRDefault="00766647"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Apdrošināšanas polise</w:t>
      </w:r>
      <w:r w:rsidR="00714E95">
        <w:rPr>
          <w:rFonts w:eastAsia="Times New Roman" w:cs="Times New Roman"/>
          <w:szCs w:val="24"/>
          <w:lang w:eastAsia="lv-LV"/>
        </w:rPr>
        <w:t>;</w:t>
      </w:r>
    </w:p>
    <w:p w:rsidR="00766647" w:rsidRPr="00C56C6F" w:rsidRDefault="00714E95"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r w:rsidR="00766647" w:rsidRPr="00C56C6F">
        <w:rPr>
          <w:rFonts w:eastAsia="Times New Roman" w:cs="Times New Roman"/>
          <w:szCs w:val="24"/>
          <w:lang w:eastAsia="lv-LV"/>
        </w:rPr>
        <w:t>.</w:t>
      </w:r>
    </w:p>
    <w:p w:rsidR="00766647" w:rsidRPr="00C56C6F" w:rsidRDefault="00766647" w:rsidP="00714E95">
      <w:pPr>
        <w:pStyle w:val="ListParagraph"/>
        <w:keepNext/>
        <w:numPr>
          <w:ilvl w:val="1"/>
          <w:numId w:val="12"/>
        </w:numPr>
        <w:spacing w:after="0" w:line="240" w:lineRule="auto"/>
        <w:ind w:left="567" w:hanging="567"/>
        <w:jc w:val="both"/>
        <w:outlineLvl w:val="2"/>
        <w:rPr>
          <w:rFonts w:eastAsia="Times New Roman" w:cs="Times New Roman"/>
          <w:szCs w:val="24"/>
          <w:lang w:eastAsia="lv-LV"/>
        </w:rPr>
      </w:pPr>
      <w:r w:rsidRPr="00C56C6F">
        <w:rPr>
          <w:rFonts w:eastAsia="Times New Roman" w:cs="Times New Roman"/>
          <w:szCs w:val="24"/>
          <w:lang w:eastAsia="lv-LV"/>
        </w:rPr>
        <w:t>Darbu garantijas laika garantija atbilst šādām prasībām:</w:t>
      </w:r>
    </w:p>
    <w:p w:rsidR="00766647" w:rsidRPr="00C56C6F" w:rsidRDefault="00766647"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Banka vai apdrošināšanas sabiedrība apņemas samaksāt Pasūtītājam darbu garantijas laika garantijas summu defektu novēršanas izmaksu apmērā, ja Izpildītājs nepilda līgumā noteiktās garantijas saistības.</w:t>
      </w:r>
    </w:p>
    <w:p w:rsidR="00766647" w:rsidRPr="00C56C6F" w:rsidRDefault="00766647"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Darbu garantijas laika garantija ir spēkā visā būvdarbu garantijas termiņa laikā.</w:t>
      </w:r>
    </w:p>
    <w:p w:rsidR="00766647" w:rsidRPr="00C56C6F" w:rsidRDefault="00766647"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Darbu garantijas laika garantijai jābūt no Izpildītāja puses neatsaucamai.</w:t>
      </w:r>
    </w:p>
    <w:p w:rsidR="00766647" w:rsidRPr="00C56C6F" w:rsidRDefault="00766647"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Pasūtītājam nav jāpieprasa darbu garantijas laika garantijas summa no Izpildītāja pirms prasības iesniegšanas bankai vai apdrošināšanas sabiedrībai.</w:t>
      </w:r>
    </w:p>
    <w:p w:rsidR="00766647" w:rsidRPr="00714E95" w:rsidRDefault="00766647" w:rsidP="00714E95">
      <w:pPr>
        <w:pStyle w:val="ListParagraph"/>
        <w:keepNext/>
        <w:numPr>
          <w:ilvl w:val="2"/>
          <w:numId w:val="12"/>
        </w:numPr>
        <w:spacing w:after="0" w:line="240" w:lineRule="auto"/>
        <w:ind w:left="709" w:hanging="709"/>
        <w:jc w:val="both"/>
        <w:outlineLvl w:val="2"/>
        <w:rPr>
          <w:rFonts w:eastAsia="Times New Roman" w:cs="Times New Roman"/>
          <w:szCs w:val="24"/>
          <w:lang w:eastAsia="lv-LV"/>
        </w:rPr>
      </w:pPr>
      <w:r w:rsidRPr="00C56C6F">
        <w:rPr>
          <w:rFonts w:eastAsia="Times New Roman" w:cs="Times New Roman"/>
          <w:szCs w:val="24"/>
          <w:lang w:eastAsia="lv-LV"/>
        </w:rPr>
        <w:t>Darbu garantijas laika garantijas summa nedrīkst būt mazāka par 5 %</w:t>
      </w:r>
      <w:r w:rsidR="00714E95">
        <w:rPr>
          <w:rFonts w:eastAsia="Times New Roman" w:cs="Times New Roman"/>
          <w:szCs w:val="24"/>
          <w:lang w:eastAsia="lv-LV"/>
        </w:rPr>
        <w:t xml:space="preserve"> (pieci procenti) no līgumcenas</w:t>
      </w:r>
      <w:r w:rsidRPr="00714E95">
        <w:rPr>
          <w:rFonts w:eastAsia="Times New Roman" w:cs="Times New Roman"/>
          <w:szCs w:val="24"/>
          <w:lang w:eastAsia="lv-LV"/>
        </w:rPr>
        <w:t>.</w:t>
      </w:r>
    </w:p>
    <w:p w:rsidR="00973A01" w:rsidRPr="00C56C6F" w:rsidRDefault="00973A01"/>
    <w:p w:rsidR="00F20736" w:rsidRDefault="00F20736"/>
    <w:p w:rsidR="00F20736" w:rsidRDefault="00F20736"/>
    <w:p w:rsidR="00F20736" w:rsidRDefault="00F20736"/>
    <w:p w:rsidR="00C56C6F" w:rsidRDefault="00C56C6F"/>
    <w:p w:rsidR="00C56C6F" w:rsidRDefault="00C56C6F"/>
    <w:p w:rsidR="00C56C6F" w:rsidRDefault="00C56C6F"/>
    <w:p w:rsidR="00C56C6F" w:rsidRDefault="00C56C6F"/>
    <w:p w:rsidR="00C56C6F" w:rsidRDefault="00C56C6F"/>
    <w:p w:rsidR="00C56C6F" w:rsidRDefault="00C56C6F"/>
    <w:p w:rsidR="005F4042" w:rsidRDefault="005F4042">
      <w:pPr>
        <w:rPr>
          <w:rFonts w:eastAsia="Times New Roman" w:cs="Times New Roman"/>
          <w:b/>
          <w:szCs w:val="24"/>
        </w:rPr>
      </w:pPr>
      <w:r>
        <w:rPr>
          <w:rFonts w:eastAsia="Times New Roman" w:cs="Times New Roman"/>
          <w:b/>
          <w:szCs w:val="24"/>
        </w:rPr>
        <w:br w:type="page"/>
      </w:r>
    </w:p>
    <w:p w:rsidR="00F31791" w:rsidRDefault="00F31791" w:rsidP="00F31791">
      <w:pPr>
        <w:keepNext/>
        <w:spacing w:after="0" w:line="240" w:lineRule="auto"/>
        <w:jc w:val="right"/>
        <w:outlineLvl w:val="1"/>
        <w:rPr>
          <w:rFonts w:eastAsia="Times New Roman" w:cs="Times New Roman"/>
          <w:b/>
          <w:szCs w:val="24"/>
        </w:rPr>
      </w:pPr>
      <w:r>
        <w:rPr>
          <w:rFonts w:eastAsia="Times New Roman" w:cs="Times New Roman"/>
          <w:b/>
          <w:szCs w:val="24"/>
        </w:rPr>
        <w:lastRenderedPageBreak/>
        <w:t>7.</w:t>
      </w:r>
      <w:r w:rsidRPr="00F20736">
        <w:rPr>
          <w:rFonts w:eastAsia="Times New Roman" w:cs="Times New Roman"/>
          <w:b/>
          <w:szCs w:val="24"/>
        </w:rPr>
        <w:t>pielikums</w:t>
      </w:r>
    </w:p>
    <w:p w:rsidR="00F31791" w:rsidRDefault="00F31791" w:rsidP="00F20736">
      <w:pPr>
        <w:keepNext/>
        <w:spacing w:after="0" w:line="240" w:lineRule="auto"/>
        <w:jc w:val="right"/>
        <w:outlineLvl w:val="1"/>
        <w:rPr>
          <w:rFonts w:eastAsia="Times New Roman" w:cs="Times New Roman"/>
          <w:b/>
          <w:szCs w:val="24"/>
        </w:rPr>
      </w:pPr>
    </w:p>
    <w:p w:rsidR="00F31791" w:rsidRDefault="00F31791" w:rsidP="00F31791">
      <w:pPr>
        <w:pStyle w:val="NormalWeb"/>
        <w:spacing w:before="0" w:beforeAutospacing="0" w:after="0" w:afterAutospacing="0"/>
        <w:jc w:val="center"/>
        <w:rPr>
          <w:bCs/>
          <w:sz w:val="28"/>
          <w:szCs w:val="28"/>
          <w:lang w:val="lv-LV"/>
        </w:rPr>
      </w:pPr>
      <w:r>
        <w:rPr>
          <w:bCs/>
          <w:sz w:val="28"/>
          <w:szCs w:val="28"/>
          <w:lang w:val="lv-LV"/>
        </w:rPr>
        <w:t>IEPIRKUMA</w:t>
      </w:r>
    </w:p>
    <w:p w:rsidR="00F31791" w:rsidRPr="007A7927" w:rsidRDefault="00F31791" w:rsidP="00F31791">
      <w:pPr>
        <w:spacing w:after="0" w:line="240" w:lineRule="auto"/>
        <w:jc w:val="center"/>
        <w:rPr>
          <w:rFonts w:eastAsia="Times New Roman" w:cs="Times New Roman"/>
          <w:b/>
          <w:sz w:val="28"/>
          <w:szCs w:val="28"/>
        </w:rPr>
      </w:pPr>
      <w:r>
        <w:rPr>
          <w:rFonts w:eastAsia="Times New Roman" w:cs="Times New Roman"/>
          <w:b/>
          <w:sz w:val="28"/>
          <w:szCs w:val="28"/>
        </w:rPr>
        <w:t>„R</w:t>
      </w:r>
      <w:r w:rsidRPr="007A7927">
        <w:rPr>
          <w:rFonts w:eastAsia="Times New Roman" w:cs="Times New Roman"/>
          <w:b/>
          <w:sz w:val="28"/>
          <w:szCs w:val="28"/>
        </w:rPr>
        <w:t xml:space="preserve">emontdarbi Jelgavas pilsētas pašvaldības iestādē „Kultūra”” </w:t>
      </w:r>
    </w:p>
    <w:p w:rsidR="00F31791" w:rsidRPr="007A7927" w:rsidRDefault="00F31791" w:rsidP="00F31791">
      <w:pPr>
        <w:keepNext/>
        <w:spacing w:after="0" w:line="240" w:lineRule="auto"/>
        <w:jc w:val="center"/>
        <w:outlineLvl w:val="2"/>
        <w:rPr>
          <w:rFonts w:eastAsia="Times New Roman" w:cs="Times New Roman"/>
          <w:b/>
          <w:sz w:val="28"/>
          <w:szCs w:val="28"/>
        </w:rPr>
      </w:pPr>
      <w:r>
        <w:rPr>
          <w:rFonts w:eastAsia="Times New Roman" w:cs="Times New Roman"/>
          <w:b/>
          <w:sz w:val="28"/>
          <w:szCs w:val="28"/>
        </w:rPr>
        <w:t>identifikācijas Nr.JPD2017</w:t>
      </w:r>
      <w:r w:rsidRPr="007A7927">
        <w:rPr>
          <w:rFonts w:eastAsia="Times New Roman" w:cs="Times New Roman"/>
          <w:b/>
          <w:sz w:val="28"/>
          <w:szCs w:val="28"/>
        </w:rPr>
        <w:t>/</w:t>
      </w:r>
      <w:r>
        <w:rPr>
          <w:rFonts w:eastAsia="Times New Roman" w:cs="Times New Roman"/>
          <w:b/>
          <w:sz w:val="28"/>
          <w:szCs w:val="28"/>
        </w:rPr>
        <w:t>72/MI</w:t>
      </w:r>
    </w:p>
    <w:p w:rsidR="00F31791" w:rsidRDefault="00F31791" w:rsidP="00F31791">
      <w:pPr>
        <w:spacing w:after="0" w:line="240" w:lineRule="auto"/>
        <w:jc w:val="center"/>
        <w:rPr>
          <w:rFonts w:eastAsia="Times New Roman" w:cs="Times New Roman"/>
          <w:b/>
          <w:sz w:val="28"/>
          <w:szCs w:val="28"/>
        </w:rPr>
      </w:pPr>
    </w:p>
    <w:p w:rsidR="00584976" w:rsidRDefault="00F31791" w:rsidP="00584976">
      <w:pPr>
        <w:spacing w:after="0" w:line="240" w:lineRule="auto"/>
        <w:jc w:val="center"/>
        <w:rPr>
          <w:rFonts w:eastAsia="Times New Roman" w:cs="Times New Roman"/>
          <w:b/>
          <w:sz w:val="28"/>
          <w:szCs w:val="28"/>
        </w:rPr>
      </w:pPr>
      <w:r w:rsidRPr="00AE0F8D">
        <w:rPr>
          <w:rFonts w:eastAsia="Times New Roman" w:cs="Times New Roman"/>
          <w:b/>
          <w:sz w:val="28"/>
          <w:szCs w:val="28"/>
        </w:rPr>
        <w:t>TEHNISK</w:t>
      </w:r>
      <w:r>
        <w:rPr>
          <w:rFonts w:eastAsia="Times New Roman" w:cs="Times New Roman"/>
          <w:b/>
          <w:sz w:val="28"/>
          <w:szCs w:val="28"/>
        </w:rPr>
        <w:t>AIS PIEDĀVĀJUMS</w:t>
      </w:r>
    </w:p>
    <w:p w:rsidR="00584976" w:rsidRDefault="00584976" w:rsidP="00AE0CB7">
      <w:pPr>
        <w:spacing w:after="0" w:line="240" w:lineRule="auto"/>
        <w:jc w:val="both"/>
        <w:rPr>
          <w:rFonts w:eastAsia="Times New Roman" w:cs="Times New Roman"/>
          <w:b/>
          <w:sz w:val="28"/>
          <w:szCs w:val="28"/>
        </w:rPr>
      </w:pPr>
    </w:p>
    <w:p w:rsidR="0083489C" w:rsidRDefault="0083489C" w:rsidP="00AE0CB7">
      <w:pPr>
        <w:spacing w:after="0" w:line="240" w:lineRule="auto"/>
        <w:jc w:val="both"/>
      </w:pPr>
      <w:r>
        <w:t>Darba organizācijas apraksts, kas apliecina tehniskā piedāvājuma atbilstību Tehniskajā specifikācijā norādīto tehnisko prasību līmenim. Apraksts noformējams par attiecīgo iepirkuma daļu, kurā tiek iesniegts piedāvājums, šajā pielikumā noteiktajā formā, norādot tos resursus, kas nepieciešami Darba izpildei, un saturā ievērojot noteikto secību:</w:t>
      </w:r>
    </w:p>
    <w:p w:rsidR="0083489C" w:rsidRPr="0083489C" w:rsidRDefault="0083489C" w:rsidP="00AE0CB7">
      <w:pPr>
        <w:spacing w:after="0" w:line="240" w:lineRule="auto"/>
        <w:jc w:val="both"/>
        <w:rPr>
          <w:b/>
        </w:rPr>
      </w:pPr>
    </w:p>
    <w:p w:rsidR="0083489C" w:rsidRPr="00BE599D" w:rsidRDefault="0083489C" w:rsidP="00AE0CB7">
      <w:pPr>
        <w:numPr>
          <w:ilvl w:val="0"/>
          <w:numId w:val="16"/>
        </w:numPr>
        <w:tabs>
          <w:tab w:val="clear" w:pos="928"/>
          <w:tab w:val="num" w:pos="284"/>
        </w:tabs>
        <w:spacing w:after="0" w:line="240" w:lineRule="auto"/>
        <w:ind w:left="0" w:firstLine="0"/>
        <w:jc w:val="both"/>
        <w:rPr>
          <w:b/>
        </w:rPr>
      </w:pPr>
      <w:r w:rsidRPr="00A31235">
        <w:rPr>
          <w:b/>
        </w:rPr>
        <w:t>Pretendenta organizatoriskā struktūrshēma</w:t>
      </w:r>
      <w:r w:rsidRPr="00905860">
        <w:t xml:space="preserve"> un savstarpējā saistība (ietverot savstarpējos sadarbības virzienus, komunikāciju, apakšuzņēmējus, būtiskākos piegādātājus u.c.)</w:t>
      </w:r>
    </w:p>
    <w:p w:rsidR="0083489C" w:rsidRPr="0083489C" w:rsidRDefault="0083489C" w:rsidP="00AE0CB7">
      <w:pPr>
        <w:spacing w:after="0" w:line="240" w:lineRule="auto"/>
        <w:jc w:val="both"/>
      </w:pPr>
    </w:p>
    <w:p w:rsidR="0083489C" w:rsidRDefault="0083489C" w:rsidP="00AE0CB7">
      <w:pPr>
        <w:numPr>
          <w:ilvl w:val="0"/>
          <w:numId w:val="16"/>
        </w:numPr>
        <w:tabs>
          <w:tab w:val="clear" w:pos="928"/>
          <w:tab w:val="num" w:pos="284"/>
        </w:tabs>
        <w:spacing w:after="0" w:line="240" w:lineRule="auto"/>
        <w:ind w:left="0" w:firstLine="0"/>
        <w:jc w:val="both"/>
      </w:pPr>
      <w:r w:rsidRPr="00BE599D">
        <w:rPr>
          <w:b/>
        </w:rPr>
        <w:t>Par ekvivalentu</w:t>
      </w:r>
      <w:r>
        <w:t xml:space="preserve">. </w:t>
      </w:r>
      <w:r w:rsidRPr="002616D4">
        <w:t>Ja Pretendents izvēlās iesniegt nolikuma 3.pielikuma “Tehniskā specifikācija” pielikum</w:t>
      </w:r>
      <w:r>
        <w:t>ā</w:t>
      </w:r>
      <w:r w:rsidRPr="002616D4">
        <w:t xml:space="preserve"> „Lokālā tāme” norādītajiem materiāliem, iekārtām, aprīkojumam utt., ekvivalentu, tad iesniegt salīdzinošu tabulu, kurā norādīts prasāmā un piedāvātā ekvivalenta tehniskais salīdzinājums, norādot arī iesniedzamā ekvivalenta tehnisko raksturojumu un </w:t>
      </w:r>
      <w:r w:rsidRPr="00AF4082">
        <w:t>nosaukumu (marku).</w:t>
      </w:r>
    </w:p>
    <w:p w:rsidR="0083489C" w:rsidRPr="00AF4082" w:rsidRDefault="0083489C" w:rsidP="00AE0CB7">
      <w:pPr>
        <w:spacing w:after="0" w:line="240" w:lineRule="auto"/>
        <w:jc w:val="both"/>
      </w:pPr>
      <w:r w:rsidRPr="00AF4082">
        <w:t xml:space="preserve"> </w:t>
      </w:r>
    </w:p>
    <w:p w:rsidR="0083489C" w:rsidRPr="00AF4082" w:rsidRDefault="0083489C" w:rsidP="00AE0CB7">
      <w:pPr>
        <w:numPr>
          <w:ilvl w:val="0"/>
          <w:numId w:val="16"/>
        </w:numPr>
        <w:tabs>
          <w:tab w:val="clear" w:pos="928"/>
          <w:tab w:val="num" w:pos="284"/>
        </w:tabs>
        <w:spacing w:after="0" w:line="240" w:lineRule="auto"/>
        <w:ind w:left="0" w:firstLine="0"/>
        <w:jc w:val="both"/>
        <w:rPr>
          <w:b/>
        </w:rPr>
      </w:pPr>
      <w:r w:rsidRPr="00AF4082">
        <w:rPr>
          <w:b/>
        </w:rPr>
        <w:t xml:space="preserve">Sagatavots apraksts par </w:t>
      </w:r>
      <w:r w:rsidRPr="00AF4082">
        <w:rPr>
          <w:b/>
          <w:i/>
        </w:rPr>
        <w:t>1.tabulā</w:t>
      </w:r>
      <w:r w:rsidRPr="00AF4082">
        <w:rPr>
          <w:b/>
        </w:rPr>
        <w:t xml:space="preserve"> norādītajiem darbiem</w:t>
      </w:r>
      <w:r w:rsidRPr="00AF4082">
        <w:rPr>
          <w:b/>
          <w:i/>
        </w:rPr>
        <w:t>:</w:t>
      </w:r>
    </w:p>
    <w:p w:rsidR="0083489C" w:rsidRPr="00AF4082" w:rsidRDefault="0083489C" w:rsidP="00AE0CB7">
      <w:pPr>
        <w:spacing w:after="0" w:line="240" w:lineRule="auto"/>
        <w:jc w:val="both"/>
        <w:rPr>
          <w:i/>
        </w:rPr>
      </w:pPr>
      <w:r w:rsidRPr="00AF4082">
        <w:rPr>
          <w:i/>
        </w:rPr>
        <w:t>1.tabula</w:t>
      </w:r>
    </w:p>
    <w:tbl>
      <w:tblPr>
        <w:tblW w:w="9039" w:type="dxa"/>
        <w:tblCellMar>
          <w:left w:w="10" w:type="dxa"/>
          <w:right w:w="10" w:type="dxa"/>
        </w:tblCellMar>
        <w:tblLook w:val="04A0" w:firstRow="1" w:lastRow="0" w:firstColumn="1" w:lastColumn="0" w:noHBand="0" w:noVBand="1"/>
      </w:tblPr>
      <w:tblGrid>
        <w:gridCol w:w="4503"/>
        <w:gridCol w:w="4536"/>
      </w:tblGrid>
      <w:tr w:rsidR="0083489C" w:rsidRPr="00AF4082" w:rsidTr="009911B3">
        <w:trPr>
          <w:trHeight w:val="589"/>
        </w:trPr>
        <w:tc>
          <w:tcPr>
            <w:tcW w:w="45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3489C" w:rsidRPr="00AF4082" w:rsidRDefault="0083489C" w:rsidP="00AE0CB7">
            <w:pPr>
              <w:tabs>
                <w:tab w:val="left" w:pos="1080"/>
                <w:tab w:val="left" w:pos="1440"/>
              </w:tabs>
              <w:autoSpaceDN w:val="0"/>
              <w:spacing w:after="0" w:line="240" w:lineRule="auto"/>
              <w:jc w:val="center"/>
            </w:pPr>
            <w:r w:rsidRPr="00AF4082">
              <w:rPr>
                <w:bCs/>
              </w:rPr>
              <w:t>Darba veids</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3489C" w:rsidRPr="00AF4082" w:rsidRDefault="0083489C" w:rsidP="00AE0CB7">
            <w:pPr>
              <w:autoSpaceDN w:val="0"/>
              <w:spacing w:after="0" w:line="240" w:lineRule="auto"/>
              <w:jc w:val="center"/>
            </w:pPr>
            <w:r w:rsidRPr="00AF4082">
              <w:t>Pretendenta piedāvājums</w:t>
            </w:r>
          </w:p>
        </w:tc>
      </w:tr>
      <w:tr w:rsidR="0083489C" w:rsidRPr="00AF4082" w:rsidTr="009911B3">
        <w:trPr>
          <w:trHeight w:val="1040"/>
        </w:trPr>
        <w:tc>
          <w:tcPr>
            <w:tcW w:w="45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3489C" w:rsidRPr="00AF4082" w:rsidRDefault="0083489C" w:rsidP="00AE0CB7">
            <w:pPr>
              <w:suppressAutoHyphens/>
              <w:autoSpaceDN w:val="0"/>
              <w:spacing w:after="0" w:line="240" w:lineRule="auto"/>
              <w:textAlignment w:val="baseline"/>
            </w:pPr>
            <w:r>
              <w:t>Attiecīgās iepirkuma daļas (par kuru iesniedz piedāvājumu) būvdarbu nosaukums</w:t>
            </w:r>
          </w:p>
          <w:p w:rsidR="0083489C" w:rsidRPr="00AF4082" w:rsidRDefault="0083489C" w:rsidP="00AE0CB7">
            <w:pPr>
              <w:suppressAutoHyphens/>
              <w:autoSpaceDN w:val="0"/>
              <w:spacing w:after="0" w:line="240" w:lineRule="auto"/>
              <w:textAlignment w:val="baseline"/>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3489C" w:rsidRPr="00AF4082" w:rsidRDefault="0083489C" w:rsidP="00AE0CB7">
            <w:pPr>
              <w:suppressAutoHyphens/>
              <w:autoSpaceDN w:val="0"/>
              <w:spacing w:after="0" w:line="240" w:lineRule="auto"/>
              <w:ind w:left="33"/>
              <w:textAlignment w:val="baseline"/>
            </w:pPr>
            <w:r w:rsidRPr="00AF4082">
              <w:t>Apraksts, kā Pretendents plāno organizēt darbus, izpildīt tos un nodrošināt kvalitātes kontroles pasākumus, tai skaitā, sadarbība un komunikācija ar pasūtītāju.</w:t>
            </w:r>
          </w:p>
        </w:tc>
      </w:tr>
    </w:tbl>
    <w:p w:rsidR="0083489C" w:rsidRDefault="0083489C" w:rsidP="00AE0CB7">
      <w:pPr>
        <w:tabs>
          <w:tab w:val="num" w:pos="284"/>
        </w:tabs>
        <w:spacing w:after="0" w:line="240" w:lineRule="auto"/>
        <w:jc w:val="both"/>
        <w:rPr>
          <w:rFonts w:eastAsia="Calibri"/>
          <w:lang w:eastAsia="lv-LV"/>
        </w:rPr>
      </w:pPr>
    </w:p>
    <w:p w:rsidR="0083489C" w:rsidRPr="00584976" w:rsidRDefault="0083489C" w:rsidP="00AE0CB7">
      <w:pPr>
        <w:numPr>
          <w:ilvl w:val="0"/>
          <w:numId w:val="16"/>
        </w:numPr>
        <w:tabs>
          <w:tab w:val="clear" w:pos="928"/>
          <w:tab w:val="num" w:pos="284"/>
        </w:tabs>
        <w:spacing w:after="0" w:line="240" w:lineRule="auto"/>
        <w:ind w:left="0" w:firstLine="0"/>
        <w:jc w:val="both"/>
      </w:pPr>
      <w:r w:rsidRPr="00A31235">
        <w:rPr>
          <w:b/>
        </w:rPr>
        <w:t xml:space="preserve">Darba veikšanas kalendārais grafiks </w:t>
      </w:r>
      <w:r>
        <w:rPr>
          <w:b/>
        </w:rPr>
        <w:t>–</w:t>
      </w:r>
      <w:r w:rsidRPr="00A31235">
        <w:rPr>
          <w:b/>
        </w:rPr>
        <w:t xml:space="preserve"> </w:t>
      </w:r>
      <w:r w:rsidRPr="00A31235">
        <w:t>darbu</w:t>
      </w:r>
      <w:r>
        <w:t xml:space="preserve"> </w:t>
      </w:r>
      <w:r w:rsidRPr="00A31235">
        <w:t>veikšanas detalizēts laika grafiks par būvdarbu</w:t>
      </w:r>
      <w:r w:rsidRPr="00905860">
        <w:t xml:space="preserve"> izpildes termiņu</w:t>
      </w:r>
      <w:r w:rsidRPr="003E19DE">
        <w:t xml:space="preserve">: no līguma noslēgšanas </w:t>
      </w:r>
      <w:r>
        <w:t xml:space="preserve">dienas </w:t>
      </w:r>
      <w:r w:rsidRPr="00AF4082">
        <w:t xml:space="preserve">(tabulas veidā, no </w:t>
      </w:r>
      <w:r w:rsidR="00AE0CB7">
        <w:t>T</w:t>
      </w:r>
      <w:r w:rsidRPr="00AF4082">
        <w:t xml:space="preserve">āmes veicamie darbi un to izpildes termiņi atbilstoši nolikumā, </w:t>
      </w:r>
      <w:r w:rsidRPr="00905860">
        <w:t>līguma projektā un tehniskajās specifikācijās norādītajām prasībām</w:t>
      </w:r>
      <w:r w:rsidRPr="00584976">
        <w:t>, un atbildīgās personas, plānotie cilvēkresursi (skaits un cilvēkstundas attiecīgajiem darbiem katram atsevišķi).</w:t>
      </w:r>
    </w:p>
    <w:p w:rsidR="0083489C" w:rsidRDefault="0083489C" w:rsidP="00AE0CB7">
      <w:pPr>
        <w:spacing w:after="0" w:line="240" w:lineRule="auto"/>
        <w:jc w:val="both"/>
      </w:pPr>
    </w:p>
    <w:p w:rsidR="00AE0CB7" w:rsidRPr="00AE0CB7" w:rsidRDefault="0083489C" w:rsidP="00AE0CB7">
      <w:pPr>
        <w:numPr>
          <w:ilvl w:val="0"/>
          <w:numId w:val="16"/>
        </w:numPr>
        <w:tabs>
          <w:tab w:val="clear" w:pos="928"/>
          <w:tab w:val="num" w:pos="284"/>
        </w:tabs>
        <w:spacing w:after="0" w:line="240" w:lineRule="auto"/>
        <w:ind w:left="0" w:firstLine="0"/>
        <w:jc w:val="both"/>
        <w:rPr>
          <w:sz w:val="28"/>
          <w:szCs w:val="28"/>
        </w:rPr>
      </w:pPr>
      <w:r w:rsidRPr="00AE0CB7">
        <w:rPr>
          <w:b/>
        </w:rPr>
        <w:t>Garantijas perioda termiņš</w:t>
      </w:r>
      <w:r w:rsidRPr="00AE0CB7">
        <w:rPr>
          <w:b/>
          <w:i/>
        </w:rPr>
        <w:t xml:space="preserve"> </w:t>
      </w:r>
      <w:r w:rsidRPr="00480201">
        <w:t xml:space="preserve">– ne mazāk kā </w:t>
      </w:r>
      <w:r>
        <w:t>5 (pieci)</w:t>
      </w:r>
      <w:r w:rsidRPr="00480201">
        <w:t xml:space="preserve"> gadi</w:t>
      </w:r>
      <w:r w:rsidRPr="00375263">
        <w:t xml:space="preserve"> </w:t>
      </w:r>
      <w:r w:rsidRPr="00905860">
        <w:t>no Darbu pieņemšanas - nodošanas akta parakstīšanas dienas</w:t>
      </w:r>
      <w:r>
        <w:t>.</w:t>
      </w:r>
    </w:p>
    <w:p w:rsidR="00AE0CB7" w:rsidRDefault="00AE0CB7" w:rsidP="00AE0CB7">
      <w:pPr>
        <w:pStyle w:val="ListParagraph"/>
        <w:spacing w:after="0" w:line="240" w:lineRule="auto"/>
        <w:contextualSpacing w:val="0"/>
      </w:pPr>
    </w:p>
    <w:p w:rsidR="0083489C" w:rsidRPr="00AE0CB7" w:rsidRDefault="0083489C" w:rsidP="00AE0CB7">
      <w:pPr>
        <w:numPr>
          <w:ilvl w:val="0"/>
          <w:numId w:val="16"/>
        </w:numPr>
        <w:tabs>
          <w:tab w:val="clear" w:pos="928"/>
          <w:tab w:val="num" w:pos="284"/>
        </w:tabs>
        <w:spacing w:after="0" w:line="240" w:lineRule="auto"/>
        <w:ind w:left="0" w:firstLine="0"/>
        <w:jc w:val="both"/>
        <w:rPr>
          <w:sz w:val="28"/>
          <w:szCs w:val="28"/>
        </w:rPr>
      </w:pPr>
      <w:r w:rsidRPr="00905860">
        <w:t>Tehniskajam piedāvājumam pievieno aizpildītu</w:t>
      </w:r>
      <w:r w:rsidRPr="00AE0CB7">
        <w:rPr>
          <w:b/>
          <w:i/>
        </w:rPr>
        <w:t xml:space="preserve"> </w:t>
      </w:r>
      <w:r w:rsidRPr="00375263">
        <w:t xml:space="preserve">Nolikuma </w:t>
      </w:r>
      <w:r>
        <w:t>6</w:t>
      </w:r>
      <w:r w:rsidRPr="00375263">
        <w:t xml:space="preserve">.pielikuma “Tehniskā specifikācija” </w:t>
      </w:r>
      <w:r>
        <w:t>p</w:t>
      </w:r>
      <w:r w:rsidRPr="00375263">
        <w:t xml:space="preserve">ielikumu </w:t>
      </w:r>
      <w:r w:rsidRPr="00E32D33">
        <w:t>„</w:t>
      </w:r>
      <w:r>
        <w:t>T</w:t>
      </w:r>
      <w:r w:rsidRPr="00E32D33">
        <w:t>āme”</w:t>
      </w:r>
      <w:r>
        <w:t xml:space="preserve"> attiecīgajai daļai Microsoft Excel failā papīra formātā un iesniegts arī elektroniski (CD).</w:t>
      </w:r>
    </w:p>
    <w:p w:rsidR="0083489C" w:rsidRDefault="0083489C">
      <w:pPr>
        <w:rPr>
          <w:rFonts w:eastAsia="Times New Roman" w:cs="Times New Roman"/>
          <w:b/>
          <w:szCs w:val="24"/>
        </w:rPr>
      </w:pPr>
      <w:r>
        <w:rPr>
          <w:rFonts w:eastAsia="Times New Roman" w:cs="Times New Roman"/>
          <w:b/>
          <w:szCs w:val="24"/>
        </w:rPr>
        <w:br w:type="page"/>
      </w:r>
    </w:p>
    <w:p w:rsidR="00F20736" w:rsidRDefault="00F31791" w:rsidP="00F20736">
      <w:pPr>
        <w:keepNext/>
        <w:spacing w:after="0" w:line="240" w:lineRule="auto"/>
        <w:jc w:val="right"/>
        <w:outlineLvl w:val="1"/>
        <w:rPr>
          <w:rFonts w:eastAsia="Times New Roman" w:cs="Times New Roman"/>
          <w:b/>
          <w:szCs w:val="24"/>
        </w:rPr>
      </w:pPr>
      <w:r>
        <w:rPr>
          <w:rFonts w:eastAsia="Times New Roman" w:cs="Times New Roman"/>
          <w:b/>
          <w:szCs w:val="24"/>
        </w:rPr>
        <w:lastRenderedPageBreak/>
        <w:t>8</w:t>
      </w:r>
      <w:r w:rsidR="00F20736">
        <w:rPr>
          <w:rFonts w:eastAsia="Times New Roman" w:cs="Times New Roman"/>
          <w:b/>
          <w:szCs w:val="24"/>
        </w:rPr>
        <w:t>.</w:t>
      </w:r>
      <w:r w:rsidR="00F20736" w:rsidRPr="00F20736">
        <w:rPr>
          <w:rFonts w:eastAsia="Times New Roman" w:cs="Times New Roman"/>
          <w:b/>
          <w:szCs w:val="24"/>
        </w:rPr>
        <w:t>pielikums</w:t>
      </w:r>
    </w:p>
    <w:p w:rsidR="008B51C2" w:rsidRDefault="008B51C2" w:rsidP="008B51C2">
      <w:pPr>
        <w:pStyle w:val="NormalWeb"/>
        <w:spacing w:before="0" w:beforeAutospacing="0" w:after="0" w:afterAutospacing="0"/>
        <w:jc w:val="center"/>
        <w:rPr>
          <w:bCs/>
          <w:sz w:val="28"/>
          <w:szCs w:val="28"/>
          <w:lang w:val="lv-LV"/>
        </w:rPr>
      </w:pPr>
      <w:r>
        <w:rPr>
          <w:bCs/>
          <w:sz w:val="28"/>
          <w:szCs w:val="28"/>
          <w:lang w:val="lv-LV"/>
        </w:rPr>
        <w:t>IEPIRKUMA</w:t>
      </w:r>
    </w:p>
    <w:p w:rsidR="008B51C2" w:rsidRPr="007A7927" w:rsidRDefault="008B51C2" w:rsidP="008B51C2">
      <w:pPr>
        <w:spacing w:after="0" w:line="240" w:lineRule="auto"/>
        <w:jc w:val="center"/>
        <w:rPr>
          <w:rFonts w:eastAsia="Times New Roman" w:cs="Times New Roman"/>
          <w:b/>
          <w:sz w:val="28"/>
          <w:szCs w:val="28"/>
        </w:rPr>
      </w:pPr>
      <w:r>
        <w:rPr>
          <w:rFonts w:eastAsia="Times New Roman" w:cs="Times New Roman"/>
          <w:b/>
          <w:sz w:val="28"/>
          <w:szCs w:val="28"/>
        </w:rPr>
        <w:t>„R</w:t>
      </w:r>
      <w:r w:rsidRPr="007A7927">
        <w:rPr>
          <w:rFonts w:eastAsia="Times New Roman" w:cs="Times New Roman"/>
          <w:b/>
          <w:sz w:val="28"/>
          <w:szCs w:val="28"/>
        </w:rPr>
        <w:t xml:space="preserve">emontdarbi Jelgavas pilsētas pašvaldības iestādē „Kultūra”” </w:t>
      </w:r>
    </w:p>
    <w:p w:rsidR="008B51C2" w:rsidRPr="007A7927" w:rsidRDefault="008B51C2" w:rsidP="008B51C2">
      <w:pPr>
        <w:keepNext/>
        <w:spacing w:after="0" w:line="240" w:lineRule="auto"/>
        <w:jc w:val="center"/>
        <w:outlineLvl w:val="2"/>
        <w:rPr>
          <w:rFonts w:eastAsia="Times New Roman" w:cs="Times New Roman"/>
          <w:b/>
          <w:sz w:val="28"/>
          <w:szCs w:val="28"/>
        </w:rPr>
      </w:pPr>
      <w:r>
        <w:rPr>
          <w:rFonts w:eastAsia="Times New Roman" w:cs="Times New Roman"/>
          <w:b/>
          <w:sz w:val="28"/>
          <w:szCs w:val="28"/>
        </w:rPr>
        <w:t>identifikācijas Nr.JPD2017</w:t>
      </w:r>
      <w:r w:rsidRPr="007A7927">
        <w:rPr>
          <w:rFonts w:eastAsia="Times New Roman" w:cs="Times New Roman"/>
          <w:b/>
          <w:sz w:val="28"/>
          <w:szCs w:val="28"/>
        </w:rPr>
        <w:t>/</w:t>
      </w:r>
      <w:r>
        <w:rPr>
          <w:rFonts w:eastAsia="Times New Roman" w:cs="Times New Roman"/>
          <w:b/>
          <w:sz w:val="28"/>
          <w:szCs w:val="28"/>
        </w:rPr>
        <w:t>72/MI</w:t>
      </w:r>
    </w:p>
    <w:p w:rsidR="008B51C2" w:rsidRDefault="008B51C2" w:rsidP="00F20736">
      <w:pPr>
        <w:keepNext/>
        <w:spacing w:after="0" w:line="240" w:lineRule="auto"/>
        <w:jc w:val="center"/>
        <w:outlineLvl w:val="1"/>
        <w:rPr>
          <w:rFonts w:eastAsia="Times New Roman" w:cs="Times New Roman"/>
          <w:b/>
          <w:sz w:val="28"/>
          <w:szCs w:val="28"/>
        </w:rPr>
      </w:pPr>
    </w:p>
    <w:p w:rsidR="00F20736" w:rsidRPr="008B51C2" w:rsidRDefault="008B51C2" w:rsidP="00F20736">
      <w:pPr>
        <w:keepNext/>
        <w:spacing w:after="0" w:line="240" w:lineRule="auto"/>
        <w:jc w:val="center"/>
        <w:outlineLvl w:val="1"/>
        <w:rPr>
          <w:rFonts w:eastAsia="Times New Roman" w:cs="Times New Roman"/>
          <w:b/>
          <w:sz w:val="28"/>
          <w:szCs w:val="28"/>
        </w:rPr>
      </w:pPr>
      <w:r w:rsidRPr="008B51C2">
        <w:rPr>
          <w:rFonts w:eastAsia="Times New Roman" w:cs="Times New Roman"/>
          <w:b/>
          <w:sz w:val="28"/>
          <w:szCs w:val="28"/>
        </w:rPr>
        <w:t>LĪGUMA PROJEKTS</w:t>
      </w:r>
    </w:p>
    <w:p w:rsidR="008B51C2" w:rsidRDefault="008B51C2" w:rsidP="00F20736">
      <w:pPr>
        <w:keepNext/>
        <w:spacing w:after="0" w:line="240" w:lineRule="auto"/>
        <w:jc w:val="center"/>
        <w:outlineLvl w:val="1"/>
        <w:rPr>
          <w:rFonts w:eastAsia="Times New Roman" w:cs="Times New Roman"/>
          <w:b/>
          <w:szCs w:val="24"/>
        </w:rPr>
      </w:pPr>
    </w:p>
    <w:p w:rsidR="00F20736" w:rsidRPr="00F20736" w:rsidRDefault="00F20736" w:rsidP="00F20736">
      <w:pPr>
        <w:keepNext/>
        <w:spacing w:after="0" w:line="240" w:lineRule="auto"/>
        <w:jc w:val="center"/>
        <w:outlineLvl w:val="1"/>
        <w:rPr>
          <w:rFonts w:eastAsia="Times New Roman" w:cs="Times New Roman"/>
          <w:b/>
          <w:szCs w:val="24"/>
        </w:rPr>
      </w:pPr>
      <w:r w:rsidRPr="00F20736">
        <w:rPr>
          <w:rFonts w:eastAsia="Times New Roman" w:cs="Times New Roman"/>
          <w:b/>
          <w:szCs w:val="24"/>
        </w:rPr>
        <w:t>BŪVDARBU LĪGUMS Nr.3-2/</w:t>
      </w:r>
    </w:p>
    <w:p w:rsidR="00F20736" w:rsidRPr="00F20736" w:rsidRDefault="00F20736" w:rsidP="00F20736">
      <w:pPr>
        <w:spacing w:after="0" w:line="240" w:lineRule="auto"/>
        <w:ind w:right="-1"/>
        <w:jc w:val="center"/>
        <w:rPr>
          <w:rFonts w:eastAsia="Times New Roman" w:cs="Times New Roman"/>
          <w:b/>
          <w:szCs w:val="24"/>
        </w:rPr>
      </w:pPr>
      <w:r>
        <w:rPr>
          <w:rFonts w:eastAsia="Times New Roman" w:cs="Times New Roman"/>
          <w:b/>
          <w:szCs w:val="24"/>
        </w:rPr>
        <w:t>„R</w:t>
      </w:r>
      <w:r w:rsidRPr="00F20736">
        <w:rPr>
          <w:rFonts w:eastAsia="Times New Roman" w:cs="Times New Roman"/>
          <w:b/>
          <w:szCs w:val="24"/>
        </w:rPr>
        <w:t>emontdarbi Jelgavas pilsētas pašvaldības iestādē „Kultūra””</w:t>
      </w:r>
    </w:p>
    <w:p w:rsidR="00F20736" w:rsidRPr="00F20736" w:rsidRDefault="00F20736" w:rsidP="00F20736">
      <w:pPr>
        <w:spacing w:after="0" w:line="240" w:lineRule="auto"/>
        <w:ind w:right="-1"/>
        <w:jc w:val="center"/>
        <w:rPr>
          <w:rFonts w:eastAsia="Times New Roman" w:cs="Times New Roman"/>
          <w:b/>
          <w:i/>
          <w:szCs w:val="24"/>
        </w:rPr>
      </w:pPr>
      <w:r w:rsidRPr="00F20736">
        <w:rPr>
          <w:rFonts w:eastAsia="Times New Roman" w:cs="Times New Roman"/>
          <w:b/>
          <w:i/>
          <w:szCs w:val="24"/>
        </w:rPr>
        <w:t xml:space="preserve">Kultūras nama </w:t>
      </w:r>
      <w:r w:rsidR="001A3827">
        <w:rPr>
          <w:rFonts w:eastAsia="Times New Roman" w:cs="Times New Roman"/>
          <w:b/>
          <w:i/>
          <w:szCs w:val="24"/>
        </w:rPr>
        <w:t>____________</w:t>
      </w:r>
      <w:r w:rsidRPr="00F20736">
        <w:rPr>
          <w:rFonts w:eastAsia="Times New Roman" w:cs="Times New Roman"/>
          <w:b/>
          <w:i/>
          <w:szCs w:val="24"/>
        </w:rPr>
        <w:t xml:space="preserve">remontdarbi </w:t>
      </w:r>
      <w:r w:rsidR="001A3827">
        <w:rPr>
          <w:rFonts w:eastAsia="Times New Roman" w:cs="Times New Roman"/>
          <w:b/>
          <w:i/>
          <w:szCs w:val="24"/>
        </w:rPr>
        <w:t>(iepirkuma ___</w:t>
      </w:r>
      <w:r w:rsidRPr="00F20736">
        <w:rPr>
          <w:rFonts w:eastAsia="Times New Roman" w:cs="Times New Roman"/>
          <w:b/>
          <w:i/>
          <w:szCs w:val="24"/>
        </w:rPr>
        <w:t>.daļa)</w:t>
      </w:r>
    </w:p>
    <w:p w:rsidR="00F20736" w:rsidRPr="00F20736" w:rsidRDefault="00F20736" w:rsidP="00F20736">
      <w:pPr>
        <w:spacing w:after="0" w:line="240" w:lineRule="auto"/>
        <w:ind w:right="-1"/>
        <w:jc w:val="center"/>
        <w:rPr>
          <w:rFonts w:eastAsia="Times New Roman" w:cs="Times New Roman"/>
          <w:b/>
          <w:szCs w:val="24"/>
        </w:rPr>
      </w:pPr>
    </w:p>
    <w:tbl>
      <w:tblPr>
        <w:tblW w:w="9180" w:type="dxa"/>
        <w:tblLook w:val="01E0" w:firstRow="1" w:lastRow="1" w:firstColumn="1" w:lastColumn="1" w:noHBand="0" w:noVBand="0"/>
      </w:tblPr>
      <w:tblGrid>
        <w:gridCol w:w="4251"/>
        <w:gridCol w:w="4929"/>
      </w:tblGrid>
      <w:tr w:rsidR="00F20736" w:rsidRPr="00F20736" w:rsidTr="00973A01">
        <w:tc>
          <w:tcPr>
            <w:tcW w:w="4251" w:type="dxa"/>
          </w:tcPr>
          <w:p w:rsidR="00F20736" w:rsidRPr="00F20736" w:rsidRDefault="00F20736" w:rsidP="00F20736">
            <w:pPr>
              <w:spacing w:after="0" w:line="240" w:lineRule="auto"/>
              <w:ind w:right="-1"/>
              <w:jc w:val="both"/>
              <w:rPr>
                <w:rFonts w:eastAsia="Times New Roman" w:cs="Times New Roman"/>
                <w:szCs w:val="24"/>
              </w:rPr>
            </w:pPr>
            <w:r w:rsidRPr="00F20736">
              <w:rPr>
                <w:rFonts w:eastAsia="Times New Roman" w:cs="Times New Roman"/>
                <w:szCs w:val="24"/>
              </w:rPr>
              <w:t>Jelgavā</w:t>
            </w:r>
            <w:r w:rsidRPr="00F20736">
              <w:rPr>
                <w:rFonts w:eastAsia="Times New Roman" w:cs="Times New Roman"/>
                <w:szCs w:val="24"/>
              </w:rPr>
              <w:tab/>
            </w:r>
          </w:p>
        </w:tc>
        <w:tc>
          <w:tcPr>
            <w:tcW w:w="4929" w:type="dxa"/>
          </w:tcPr>
          <w:p w:rsidR="00F20736" w:rsidRPr="00F20736" w:rsidRDefault="001A3827" w:rsidP="00F20736">
            <w:pPr>
              <w:spacing w:after="0" w:line="240" w:lineRule="auto"/>
              <w:ind w:right="-1"/>
              <w:jc w:val="right"/>
              <w:rPr>
                <w:rFonts w:eastAsia="Times New Roman" w:cs="Times New Roman"/>
                <w:szCs w:val="24"/>
              </w:rPr>
            </w:pPr>
            <w:r>
              <w:rPr>
                <w:rFonts w:eastAsia="Times New Roman" w:cs="Times New Roman"/>
                <w:szCs w:val="24"/>
              </w:rPr>
              <w:t xml:space="preserve"> 2017</w:t>
            </w:r>
            <w:r w:rsidR="00F20736" w:rsidRPr="00F20736">
              <w:rPr>
                <w:rFonts w:eastAsia="Times New Roman" w:cs="Times New Roman"/>
                <w:szCs w:val="24"/>
              </w:rPr>
              <w:t>.gada  __.________</w:t>
            </w:r>
          </w:p>
        </w:tc>
      </w:tr>
    </w:tbl>
    <w:p w:rsidR="00F20736" w:rsidRPr="00F20736" w:rsidRDefault="00F20736" w:rsidP="00F20736">
      <w:pPr>
        <w:spacing w:after="0" w:line="240" w:lineRule="auto"/>
        <w:ind w:right="-1"/>
        <w:jc w:val="both"/>
        <w:rPr>
          <w:rFonts w:eastAsia="Times New Roman" w:cs="Times New Roman"/>
          <w:szCs w:val="24"/>
        </w:rPr>
      </w:pPr>
    </w:p>
    <w:p w:rsidR="00F20736" w:rsidRPr="00F20736" w:rsidRDefault="00F20736" w:rsidP="00F20736">
      <w:pPr>
        <w:spacing w:after="0" w:line="240" w:lineRule="auto"/>
        <w:ind w:right="-1"/>
        <w:jc w:val="both"/>
        <w:rPr>
          <w:rFonts w:eastAsia="Times New Roman" w:cs="Times New Roman"/>
          <w:szCs w:val="24"/>
        </w:rPr>
      </w:pPr>
      <w:r w:rsidRPr="00F20736">
        <w:rPr>
          <w:rFonts w:eastAsia="Times New Roman" w:cs="Times New Roman"/>
          <w:b/>
          <w:szCs w:val="24"/>
        </w:rPr>
        <w:t>Jelgavas pilsētas pašvaldības iestāde „Kultūra”</w:t>
      </w:r>
      <w:r w:rsidRPr="00F20736">
        <w:rPr>
          <w:rFonts w:eastAsia="Times New Roman" w:cs="Times New Roman"/>
          <w:b/>
          <w:bCs/>
          <w:szCs w:val="24"/>
        </w:rPr>
        <w:t>,</w:t>
      </w:r>
      <w:r w:rsidRPr="00F20736">
        <w:rPr>
          <w:rFonts w:eastAsia="Times New Roman" w:cs="Times New Roman"/>
          <w:bCs/>
          <w:szCs w:val="24"/>
        </w:rPr>
        <w:t xml:space="preserve"> reģistrācijas numurs 90001282471</w:t>
      </w:r>
      <w:r w:rsidRPr="00F20736">
        <w:rPr>
          <w:rFonts w:eastAsia="Times New Roman" w:cs="Times New Roman"/>
          <w:szCs w:val="24"/>
        </w:rPr>
        <w:t xml:space="preserve">, juridiskā adrese: Krišjāņa Barona 6, Jelgava, LV-3001 (turpmāk tekstā PASŪTĪTĀJS), vadītāja </w:t>
      </w:r>
      <w:r w:rsidR="008E68D9">
        <w:rPr>
          <w:rFonts w:eastAsia="Times New Roman" w:cs="Times New Roman"/>
          <w:szCs w:val="24"/>
        </w:rPr>
        <w:t>Mintauta Buškevica personā, kurš</w:t>
      </w:r>
      <w:r w:rsidRPr="00F20736">
        <w:rPr>
          <w:rFonts w:eastAsia="Times New Roman" w:cs="Times New Roman"/>
          <w:szCs w:val="24"/>
        </w:rPr>
        <w:t xml:space="preserve"> rīkojas saskaņā ar nolikumu, no vienas puses, un </w:t>
      </w:r>
      <w:r w:rsidR="008E68D9">
        <w:rPr>
          <w:rFonts w:eastAsia="Times New Roman" w:cs="Times New Roman"/>
          <w:b/>
          <w:iCs/>
          <w:szCs w:val="24"/>
        </w:rPr>
        <w:t xml:space="preserve">______________, </w:t>
      </w:r>
      <w:r w:rsidRPr="00F20736">
        <w:rPr>
          <w:rFonts w:eastAsia="Times New Roman" w:cs="Times New Roman"/>
          <w:bCs/>
          <w:iCs/>
          <w:szCs w:val="24"/>
        </w:rPr>
        <w:t>reģistrācijas numurs</w:t>
      </w:r>
      <w:r w:rsidR="008E68D9">
        <w:rPr>
          <w:rFonts w:eastAsia="Times New Roman" w:cs="Times New Roman"/>
          <w:bCs/>
          <w:iCs/>
          <w:szCs w:val="24"/>
        </w:rPr>
        <w:t>___________</w:t>
      </w:r>
      <w:r w:rsidRPr="00F20736">
        <w:rPr>
          <w:rFonts w:eastAsia="Times New Roman" w:cs="Times New Roman"/>
          <w:bCs/>
          <w:iCs/>
          <w:szCs w:val="24"/>
        </w:rPr>
        <w:t xml:space="preserve">, juridiskā adrese: </w:t>
      </w:r>
      <w:r w:rsidR="008E68D9">
        <w:rPr>
          <w:rFonts w:eastAsia="Times New Roman" w:cs="Times New Roman"/>
          <w:bCs/>
          <w:iCs/>
          <w:szCs w:val="24"/>
        </w:rPr>
        <w:t>__________</w:t>
      </w:r>
      <w:r w:rsidRPr="00F20736">
        <w:rPr>
          <w:rFonts w:eastAsia="Times New Roman" w:cs="Times New Roman"/>
          <w:szCs w:val="24"/>
        </w:rPr>
        <w:t>(turpmāk tekstā – IZPILDĪTĀJS)</w:t>
      </w:r>
      <w:r w:rsidRPr="00F20736">
        <w:rPr>
          <w:rFonts w:eastAsia="Times New Roman" w:cs="Times New Roman"/>
          <w:bCs/>
          <w:iCs/>
          <w:szCs w:val="24"/>
        </w:rPr>
        <w:t xml:space="preserve">, </w:t>
      </w:r>
      <w:r w:rsidR="008E68D9">
        <w:rPr>
          <w:rFonts w:eastAsia="Times New Roman" w:cs="Times New Roman"/>
          <w:bCs/>
          <w:iCs/>
          <w:szCs w:val="24"/>
        </w:rPr>
        <w:t>____________</w:t>
      </w:r>
      <w:r w:rsidRPr="00F20736">
        <w:rPr>
          <w:rFonts w:eastAsia="Times New Roman" w:cs="Times New Roman"/>
          <w:szCs w:val="24"/>
        </w:rPr>
        <w:t>personā, kurš</w:t>
      </w:r>
      <w:r w:rsidR="008E68D9">
        <w:rPr>
          <w:rFonts w:eastAsia="Times New Roman" w:cs="Times New Roman"/>
          <w:szCs w:val="24"/>
        </w:rPr>
        <w:t>/a</w:t>
      </w:r>
      <w:r w:rsidRPr="00F20736">
        <w:rPr>
          <w:rFonts w:eastAsia="Times New Roman" w:cs="Times New Roman"/>
          <w:szCs w:val="24"/>
        </w:rPr>
        <w:t xml:space="preserve"> rīkojas saskaņā ar Statūtiem, no otras puses, abi kopā turpmāk tekstā – Līdzēji, saskaņā ar iepirkuma „</w:t>
      </w:r>
      <w:r w:rsidR="008E68D9">
        <w:rPr>
          <w:rFonts w:eastAsia="Times New Roman" w:cs="Times New Roman"/>
          <w:szCs w:val="24"/>
        </w:rPr>
        <w:t>R</w:t>
      </w:r>
      <w:r w:rsidRPr="00F20736">
        <w:rPr>
          <w:rFonts w:eastAsia="Times New Roman" w:cs="Times New Roman"/>
          <w:szCs w:val="24"/>
        </w:rPr>
        <w:t>emontdarbi Jelgavas pilsētas pašvaldības i</w:t>
      </w:r>
      <w:r w:rsidR="008E68D9">
        <w:rPr>
          <w:rFonts w:eastAsia="Times New Roman" w:cs="Times New Roman"/>
          <w:szCs w:val="24"/>
        </w:rPr>
        <w:t>estādē “Kultūra” ID Nr. JPD 2017/________</w:t>
      </w:r>
      <w:r w:rsidRPr="00F20736">
        <w:rPr>
          <w:rFonts w:eastAsia="Times New Roman" w:cs="Times New Roman"/>
          <w:szCs w:val="24"/>
        </w:rPr>
        <w:t>,</w:t>
      </w:r>
      <w:r w:rsidR="006B12DB">
        <w:rPr>
          <w:rFonts w:eastAsia="Times New Roman" w:cs="Times New Roman"/>
          <w:szCs w:val="24"/>
        </w:rPr>
        <w:t xml:space="preserve"> ___.daļas</w:t>
      </w:r>
      <w:r w:rsidRPr="00F20736">
        <w:rPr>
          <w:rFonts w:asciiTheme="minorHAnsi" w:hAnsiTheme="minorHAnsi"/>
          <w:sz w:val="22"/>
        </w:rPr>
        <w:t xml:space="preserve"> </w:t>
      </w:r>
      <w:r w:rsidRPr="00F20736">
        <w:rPr>
          <w:rFonts w:eastAsia="Times New Roman" w:cs="Times New Roman"/>
          <w:szCs w:val="24"/>
        </w:rPr>
        <w:t>(turpmāk tekstā –</w:t>
      </w:r>
      <w:r w:rsidRPr="00F20736">
        <w:rPr>
          <w:rFonts w:eastAsia="Times New Roman" w:cs="Times New Roman"/>
          <w:color w:val="FF0000"/>
          <w:szCs w:val="24"/>
        </w:rPr>
        <w:t xml:space="preserve"> </w:t>
      </w:r>
      <w:r w:rsidRPr="00F20736">
        <w:rPr>
          <w:rFonts w:eastAsia="Times New Roman" w:cs="Times New Roman"/>
          <w:szCs w:val="24"/>
        </w:rPr>
        <w:t>iepirkums) rezultātiem, noslēdz līgumu par sekojošo (turpmāk tekstā - Līgums):</w:t>
      </w:r>
    </w:p>
    <w:p w:rsidR="00F20736" w:rsidRPr="00F20736" w:rsidRDefault="00F20736" w:rsidP="00F20736">
      <w:pPr>
        <w:tabs>
          <w:tab w:val="right" w:pos="8306"/>
        </w:tabs>
        <w:spacing w:after="0" w:line="240" w:lineRule="auto"/>
        <w:ind w:right="-1"/>
        <w:jc w:val="both"/>
        <w:rPr>
          <w:rFonts w:eastAsia="Times New Roman" w:cs="Times New Roman"/>
          <w:szCs w:val="24"/>
        </w:rPr>
      </w:pPr>
    </w:p>
    <w:p w:rsidR="00F20736" w:rsidRPr="00F20736" w:rsidRDefault="00F20736" w:rsidP="00F20736">
      <w:pPr>
        <w:numPr>
          <w:ilvl w:val="0"/>
          <w:numId w:val="8"/>
        </w:numPr>
        <w:spacing w:after="0" w:line="240" w:lineRule="auto"/>
        <w:ind w:right="-1"/>
        <w:jc w:val="center"/>
        <w:rPr>
          <w:rFonts w:eastAsia="Times New Roman" w:cs="Times New Roman"/>
          <w:b/>
          <w:szCs w:val="24"/>
        </w:rPr>
      </w:pPr>
      <w:r w:rsidRPr="00F20736">
        <w:rPr>
          <w:rFonts w:eastAsia="Times New Roman" w:cs="Times New Roman"/>
          <w:b/>
          <w:szCs w:val="24"/>
        </w:rPr>
        <w:t>Līguma priekšmets un izpildes vieta</w:t>
      </w:r>
    </w:p>
    <w:p w:rsidR="00F20736" w:rsidRPr="00F20736" w:rsidRDefault="00F20736" w:rsidP="00F20736">
      <w:pPr>
        <w:spacing w:after="0" w:line="240" w:lineRule="auto"/>
        <w:ind w:right="-1"/>
        <w:rPr>
          <w:rFonts w:eastAsia="Times New Roman" w:cs="Times New Roman"/>
          <w:b/>
          <w:szCs w:val="24"/>
        </w:rPr>
      </w:pPr>
    </w:p>
    <w:p w:rsidR="00F20736" w:rsidRPr="00F20736" w:rsidRDefault="00F20736" w:rsidP="00F20736">
      <w:pPr>
        <w:spacing w:after="0" w:line="240" w:lineRule="auto"/>
        <w:ind w:right="-1"/>
        <w:jc w:val="both"/>
        <w:rPr>
          <w:rFonts w:eastAsia="Times New Roman" w:cs="Times New Roman"/>
          <w:szCs w:val="24"/>
        </w:rPr>
      </w:pPr>
      <w:r w:rsidRPr="00F20736">
        <w:rPr>
          <w:rFonts w:eastAsia="Times New Roman" w:cs="Times New Roman"/>
          <w:szCs w:val="24"/>
        </w:rPr>
        <w:t>1.1</w:t>
      </w:r>
      <w:r w:rsidR="00F31791">
        <w:rPr>
          <w:rFonts w:eastAsia="Times New Roman" w:cs="Times New Roman"/>
          <w:szCs w:val="24"/>
        </w:rPr>
        <w:t>.</w:t>
      </w:r>
      <w:r w:rsidRPr="00F20736">
        <w:rPr>
          <w:rFonts w:eastAsia="Times New Roman" w:cs="Times New Roman"/>
          <w:szCs w:val="24"/>
        </w:rPr>
        <w:t xml:space="preserve"> PASŪTĪTĀJS pasūta, un IZPILDĪTĀJS veic </w:t>
      </w:r>
      <w:r w:rsidRPr="00F20736">
        <w:rPr>
          <w:rFonts w:eastAsia="Times New Roman" w:cs="Times New Roman"/>
          <w:bCs/>
          <w:szCs w:val="24"/>
        </w:rPr>
        <w:t xml:space="preserve">Jelgavas pilsētas pašvaldības iestādes „Kultūra” (turpmāk tekstā - Iestāde) </w:t>
      </w:r>
      <w:r w:rsidRPr="00F20736">
        <w:rPr>
          <w:rFonts w:eastAsia="Times New Roman" w:cs="Times New Roman"/>
          <w:b/>
          <w:bCs/>
          <w:szCs w:val="24"/>
        </w:rPr>
        <w:t xml:space="preserve">kultūras nama </w:t>
      </w:r>
      <w:r w:rsidR="008726CE">
        <w:rPr>
          <w:rFonts w:eastAsia="Times New Roman" w:cs="Times New Roman"/>
          <w:b/>
          <w:bCs/>
          <w:szCs w:val="24"/>
        </w:rPr>
        <w:t>_______________</w:t>
      </w:r>
      <w:r w:rsidRPr="00F20736">
        <w:rPr>
          <w:rFonts w:eastAsia="Times New Roman" w:cs="Times New Roman"/>
          <w:b/>
          <w:bCs/>
          <w:szCs w:val="24"/>
        </w:rPr>
        <w:t>remontdarbus</w:t>
      </w:r>
      <w:r w:rsidRPr="00F20736">
        <w:rPr>
          <w:rFonts w:eastAsia="Times New Roman" w:cs="Times New Roman"/>
          <w:b/>
          <w:bCs/>
          <w:i/>
          <w:szCs w:val="24"/>
        </w:rPr>
        <w:t xml:space="preserve"> </w:t>
      </w:r>
      <w:r w:rsidR="008726CE">
        <w:rPr>
          <w:rFonts w:eastAsia="Times New Roman" w:cs="Times New Roman"/>
          <w:b/>
          <w:bCs/>
          <w:szCs w:val="24"/>
        </w:rPr>
        <w:t>(iepirkuma __</w:t>
      </w:r>
      <w:r w:rsidRPr="00F20736">
        <w:rPr>
          <w:rFonts w:eastAsia="Times New Roman" w:cs="Times New Roman"/>
          <w:b/>
          <w:bCs/>
          <w:szCs w:val="24"/>
        </w:rPr>
        <w:t>.daļa)</w:t>
      </w:r>
      <w:r w:rsidRPr="00F20736">
        <w:rPr>
          <w:rFonts w:eastAsia="Times New Roman" w:cs="Times New Roman"/>
          <w:bCs/>
          <w:szCs w:val="24"/>
        </w:rPr>
        <w:t xml:space="preserve">, </w:t>
      </w:r>
      <w:r w:rsidRPr="00F20736">
        <w:rPr>
          <w:rFonts w:eastAsia="Times New Roman" w:cs="Times New Roman"/>
          <w:szCs w:val="24"/>
        </w:rPr>
        <w:t xml:space="preserve">(turpmāk tekstā - Darbs) Līgumā noteiktajā laikā, saskaņā ar tehnisko specifikāciju </w:t>
      </w:r>
      <w:r w:rsidR="00F31791" w:rsidRPr="00F20736">
        <w:rPr>
          <w:rFonts w:eastAsia="Times New Roman" w:cs="Times New Roman"/>
          <w:szCs w:val="24"/>
        </w:rPr>
        <w:t>(1.pielikums)</w:t>
      </w:r>
      <w:r w:rsidR="00F31791">
        <w:rPr>
          <w:rFonts w:eastAsia="Times New Roman" w:cs="Times New Roman"/>
          <w:szCs w:val="24"/>
        </w:rPr>
        <w:t xml:space="preserve">, Tāmi </w:t>
      </w:r>
      <w:r w:rsidR="00F31791" w:rsidRPr="00F20736">
        <w:rPr>
          <w:rFonts w:eastAsia="Times New Roman" w:cs="Times New Roman"/>
          <w:szCs w:val="24"/>
        </w:rPr>
        <w:t>(</w:t>
      </w:r>
      <w:r w:rsidR="00F31791">
        <w:rPr>
          <w:rFonts w:eastAsia="Times New Roman" w:cs="Times New Roman"/>
          <w:szCs w:val="24"/>
        </w:rPr>
        <w:t>2</w:t>
      </w:r>
      <w:r w:rsidR="00F31791" w:rsidRPr="00F20736">
        <w:rPr>
          <w:rFonts w:eastAsia="Times New Roman" w:cs="Times New Roman"/>
          <w:szCs w:val="24"/>
        </w:rPr>
        <w:t xml:space="preserve">.pielikums) </w:t>
      </w:r>
      <w:r w:rsidRPr="00F20736">
        <w:rPr>
          <w:rFonts w:eastAsia="Times New Roman" w:cs="Times New Roman"/>
          <w:szCs w:val="24"/>
        </w:rPr>
        <w:t xml:space="preserve">un IZPILDĪTĀJA iesniegto piedāvājumu Iepirkumam un spēkā esošajiem normatīviem aktiem un šo Līgumu. </w:t>
      </w:r>
    </w:p>
    <w:p w:rsidR="00F20736" w:rsidRPr="00F20736" w:rsidRDefault="00F20736" w:rsidP="00F20736">
      <w:pPr>
        <w:numPr>
          <w:ilvl w:val="1"/>
          <w:numId w:val="10"/>
        </w:numPr>
        <w:tabs>
          <w:tab w:val="left" w:pos="426"/>
        </w:tabs>
        <w:spacing w:after="0" w:line="240" w:lineRule="auto"/>
        <w:ind w:right="-1" w:hanging="786"/>
        <w:contextualSpacing/>
        <w:jc w:val="both"/>
        <w:rPr>
          <w:rFonts w:eastAsia="Times New Roman" w:cs="Times New Roman"/>
          <w:szCs w:val="24"/>
        </w:rPr>
      </w:pPr>
      <w:r w:rsidRPr="00F20736">
        <w:rPr>
          <w:rFonts w:eastAsia="Times New Roman" w:cs="Times New Roman"/>
          <w:szCs w:val="24"/>
        </w:rPr>
        <w:t>Darba izpildes vieta ir Krišjāņa Barona iela 6, Jelgava, LV-3001.</w:t>
      </w:r>
    </w:p>
    <w:p w:rsidR="00F20736" w:rsidRPr="00F20736" w:rsidRDefault="00F20736" w:rsidP="00F31791">
      <w:pPr>
        <w:numPr>
          <w:ilvl w:val="1"/>
          <w:numId w:val="10"/>
        </w:numPr>
        <w:spacing w:after="0" w:line="240" w:lineRule="auto"/>
        <w:ind w:left="426" w:right="-1" w:hanging="426"/>
        <w:contextualSpacing/>
        <w:jc w:val="both"/>
        <w:rPr>
          <w:rFonts w:eastAsia="Times New Roman" w:cs="Times New Roman"/>
          <w:szCs w:val="24"/>
        </w:rPr>
      </w:pPr>
      <w:r w:rsidRPr="00F20736">
        <w:rPr>
          <w:rFonts w:eastAsia="Times New Roman" w:cs="Times New Roman"/>
          <w:szCs w:val="24"/>
        </w:rPr>
        <w:t>Jautājumos, kas nav atrunāti šajā Līgumā, Līdzējiem ir saistoši iepirkuma, IZPILDĪTĀJA piedāvājuma</w:t>
      </w:r>
      <w:r w:rsidRPr="00F20736">
        <w:rPr>
          <w:rFonts w:eastAsia="Times New Roman" w:cs="Times New Roman"/>
          <w:color w:val="000000"/>
          <w:spacing w:val="-7"/>
          <w:szCs w:val="24"/>
        </w:rPr>
        <w:t xml:space="preserve"> un normatīvo aktu nosacījumi.</w:t>
      </w:r>
    </w:p>
    <w:p w:rsidR="00F20736" w:rsidRPr="00F20736" w:rsidRDefault="00F20736" w:rsidP="00F20736">
      <w:pPr>
        <w:spacing w:after="0" w:line="240" w:lineRule="auto"/>
        <w:ind w:right="-1"/>
        <w:jc w:val="center"/>
        <w:rPr>
          <w:rFonts w:eastAsia="Times New Roman" w:cs="Times New Roman"/>
          <w:szCs w:val="24"/>
        </w:rPr>
      </w:pPr>
    </w:p>
    <w:p w:rsidR="00F20736" w:rsidRPr="00F20736" w:rsidRDefault="00F20736" w:rsidP="00F20736">
      <w:pPr>
        <w:numPr>
          <w:ilvl w:val="0"/>
          <w:numId w:val="10"/>
        </w:numPr>
        <w:spacing w:after="0" w:line="240" w:lineRule="auto"/>
        <w:ind w:right="-1"/>
        <w:jc w:val="center"/>
        <w:rPr>
          <w:rFonts w:eastAsia="Times New Roman" w:cs="Times New Roman"/>
          <w:b/>
          <w:bCs/>
          <w:szCs w:val="24"/>
        </w:rPr>
      </w:pPr>
      <w:r w:rsidRPr="00F20736">
        <w:rPr>
          <w:rFonts w:eastAsia="Times New Roman" w:cs="Times New Roman"/>
          <w:b/>
          <w:bCs/>
          <w:szCs w:val="24"/>
        </w:rPr>
        <w:t>Darba izmaiņas</w:t>
      </w:r>
    </w:p>
    <w:p w:rsidR="00F20736" w:rsidRPr="00F20736" w:rsidRDefault="00F20736" w:rsidP="00F20736">
      <w:pPr>
        <w:spacing w:after="0" w:line="240" w:lineRule="auto"/>
        <w:ind w:right="-1"/>
        <w:rPr>
          <w:rFonts w:eastAsia="Times New Roman" w:cs="Times New Roman"/>
          <w:b/>
          <w:bCs/>
          <w:szCs w:val="24"/>
        </w:rPr>
      </w:pPr>
    </w:p>
    <w:p w:rsidR="00F20736" w:rsidRPr="00F20736" w:rsidRDefault="00F20736" w:rsidP="00F20736">
      <w:pPr>
        <w:tabs>
          <w:tab w:val="left" w:pos="0"/>
        </w:tabs>
        <w:spacing w:after="0" w:line="240" w:lineRule="auto"/>
        <w:ind w:right="-1"/>
        <w:jc w:val="both"/>
        <w:rPr>
          <w:rFonts w:eastAsia="Times New Roman" w:cs="Times New Roman"/>
          <w:szCs w:val="24"/>
        </w:rPr>
      </w:pPr>
      <w:r w:rsidRPr="00F20736">
        <w:rPr>
          <w:rFonts w:eastAsia="Times New Roman" w:cs="Times New Roman"/>
          <w:szCs w:val="24"/>
        </w:rPr>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rsidR="00F20736" w:rsidRPr="00F20736" w:rsidRDefault="00F20736" w:rsidP="00F20736">
      <w:pPr>
        <w:tabs>
          <w:tab w:val="left" w:pos="0"/>
        </w:tabs>
        <w:spacing w:after="0" w:line="240" w:lineRule="auto"/>
        <w:ind w:right="-1"/>
        <w:jc w:val="both"/>
        <w:rPr>
          <w:rFonts w:eastAsia="Times New Roman" w:cs="Times New Roman"/>
          <w:szCs w:val="24"/>
        </w:rPr>
      </w:pPr>
      <w:r w:rsidRPr="00F20736">
        <w:rPr>
          <w:rFonts w:eastAsia="Times New Roman" w:cs="Times New Roman"/>
          <w:szCs w:val="24"/>
        </w:rPr>
        <w:t xml:space="preserve">2.2. Pēc PASŪTĪTĀJA pieprasījuma IZPILDĪTĀJAM ir jāsagatavo detalizēts priekšlikums par Darba izmaiņu tehniskajiem risinājumiem un izmaksām. </w:t>
      </w:r>
    </w:p>
    <w:p w:rsidR="00F20736" w:rsidRPr="00F20736" w:rsidRDefault="00F20736" w:rsidP="00F20736">
      <w:pPr>
        <w:tabs>
          <w:tab w:val="left" w:pos="0"/>
        </w:tabs>
        <w:spacing w:after="0" w:line="240" w:lineRule="auto"/>
        <w:ind w:right="-1"/>
        <w:jc w:val="both"/>
        <w:rPr>
          <w:rFonts w:eastAsia="Times New Roman" w:cs="Times New Roman"/>
          <w:szCs w:val="24"/>
        </w:rPr>
      </w:pPr>
      <w:r w:rsidRPr="00F20736">
        <w:rPr>
          <w:rFonts w:eastAsia="Times New Roman" w:cs="Times New Roman"/>
          <w:szCs w:val="24"/>
        </w:rPr>
        <w:t>2.3 Ja izmaiņas ierosina IZPILDĪTĀJS un tās nav saistītas ar tehniskās specifikācijas kļūdu novēršanu IZPILDĪTĀJAM uz sava rēķina ierosināto izmaiņu tehniskie risinājumi jāskaņo ar Pasūtītāju.</w:t>
      </w:r>
    </w:p>
    <w:p w:rsidR="00F20736" w:rsidRPr="00F20736" w:rsidRDefault="00F20736" w:rsidP="00F20736">
      <w:pPr>
        <w:tabs>
          <w:tab w:val="left" w:pos="0"/>
        </w:tabs>
        <w:spacing w:after="0" w:line="240" w:lineRule="auto"/>
        <w:ind w:right="-1"/>
        <w:jc w:val="both"/>
        <w:rPr>
          <w:rFonts w:eastAsia="Times New Roman" w:cs="Times New Roman"/>
          <w:szCs w:val="24"/>
        </w:rPr>
      </w:pPr>
      <w:r w:rsidRPr="00F20736">
        <w:rPr>
          <w:rFonts w:eastAsia="Times New Roman" w:cs="Times New Roman"/>
          <w:szCs w:val="24"/>
        </w:rPr>
        <w:t>2.4. Darba izmaiņām piemēro tādas pašas cenas kā analogiem darbiem Līgumā, bet darbiem, kam analogu Līgumā nav, cenu nosaka PASŪTĪTĀJS saskaņā ar procedūrām, kuras ir noteiktas Publisko iepirkumu likumā.</w:t>
      </w:r>
    </w:p>
    <w:p w:rsidR="00F20736" w:rsidRPr="00F20736" w:rsidRDefault="00F20736" w:rsidP="00F20736">
      <w:pPr>
        <w:tabs>
          <w:tab w:val="left" w:pos="426"/>
        </w:tabs>
        <w:spacing w:after="0" w:line="240" w:lineRule="auto"/>
        <w:ind w:right="-1"/>
        <w:jc w:val="both"/>
        <w:rPr>
          <w:rFonts w:eastAsia="Times New Roman" w:cs="Times New Roman"/>
          <w:szCs w:val="24"/>
        </w:rPr>
      </w:pPr>
    </w:p>
    <w:p w:rsidR="00F20736" w:rsidRPr="00F20736" w:rsidRDefault="00F20736" w:rsidP="00F20736">
      <w:pPr>
        <w:numPr>
          <w:ilvl w:val="0"/>
          <w:numId w:val="10"/>
        </w:numPr>
        <w:spacing w:after="0" w:line="240" w:lineRule="auto"/>
        <w:ind w:right="-1"/>
        <w:jc w:val="center"/>
        <w:rPr>
          <w:rFonts w:eastAsia="Times New Roman" w:cs="Times New Roman"/>
          <w:b/>
          <w:szCs w:val="24"/>
        </w:rPr>
      </w:pPr>
      <w:r w:rsidRPr="00F20736">
        <w:rPr>
          <w:rFonts w:eastAsia="Times New Roman" w:cs="Times New Roman"/>
          <w:b/>
          <w:szCs w:val="24"/>
        </w:rPr>
        <w:t>Līgumcena un norēķinu kārtība</w:t>
      </w:r>
    </w:p>
    <w:p w:rsidR="00F20736" w:rsidRPr="00F20736" w:rsidRDefault="00F20736" w:rsidP="00F20736">
      <w:pPr>
        <w:spacing w:after="0" w:line="240" w:lineRule="auto"/>
        <w:ind w:right="-1"/>
        <w:rPr>
          <w:rFonts w:eastAsia="Times New Roman" w:cs="Times New Roman"/>
          <w:b/>
          <w:szCs w:val="24"/>
        </w:rPr>
      </w:pPr>
    </w:p>
    <w:p w:rsidR="00F20736" w:rsidRPr="00F20736" w:rsidRDefault="00F20736" w:rsidP="00F20736">
      <w:pPr>
        <w:tabs>
          <w:tab w:val="left" w:pos="0"/>
        </w:tabs>
        <w:spacing w:after="0" w:line="240" w:lineRule="auto"/>
        <w:ind w:right="-1"/>
        <w:jc w:val="both"/>
        <w:rPr>
          <w:rFonts w:eastAsia="Times New Roman" w:cs="Times New Roman"/>
          <w:szCs w:val="24"/>
        </w:rPr>
      </w:pPr>
      <w:r w:rsidRPr="00F20736">
        <w:rPr>
          <w:rFonts w:eastAsia="Times New Roman" w:cs="Times New Roman"/>
          <w:szCs w:val="24"/>
        </w:rPr>
        <w:t>3.1 Par Darba veikšanu PASŪTĪTĀJS, saskaņā ar Līgumam pievienoto tāmi (</w:t>
      </w:r>
      <w:r w:rsidRPr="00F20736">
        <w:rPr>
          <w:rFonts w:eastAsia="Times New Roman" w:cs="Times New Roman"/>
          <w:szCs w:val="24"/>
        </w:rPr>
        <w:t xml:space="preserve">2.pielikums), samaksā IZPILDĪTĀJAM Līguma cenu (turpmāk tekstā </w:t>
      </w:r>
      <w:r w:rsidRPr="00F20736">
        <w:rPr>
          <w:rFonts w:eastAsia="Times New Roman" w:cs="Times New Roman"/>
          <w:szCs w:val="24"/>
        </w:rPr>
        <w:t xml:space="preserve">– Līgumcena) – </w:t>
      </w:r>
      <w:r w:rsidRPr="00F20736">
        <w:rPr>
          <w:rFonts w:eastAsia="Times New Roman" w:cs="Times New Roman"/>
          <w:b/>
          <w:bCs/>
          <w:szCs w:val="24"/>
        </w:rPr>
        <w:t xml:space="preserve">EUR </w:t>
      </w:r>
      <w:r w:rsidR="00CE36C0">
        <w:rPr>
          <w:rFonts w:eastAsia="Times New Roman" w:cs="Times New Roman"/>
          <w:b/>
          <w:bCs/>
          <w:szCs w:val="24"/>
        </w:rPr>
        <w:t>____</w:t>
      </w:r>
      <w:r w:rsidRPr="00F20736">
        <w:rPr>
          <w:rFonts w:eastAsia="Times New Roman" w:cs="Times New Roman"/>
          <w:szCs w:val="24"/>
        </w:rPr>
        <w:t>(</w:t>
      </w:r>
      <w:r w:rsidR="00CE36C0">
        <w:rPr>
          <w:rFonts w:eastAsia="Times New Roman" w:cs="Times New Roman"/>
          <w:szCs w:val="24"/>
        </w:rPr>
        <w:t>_____</w:t>
      </w:r>
      <w:r w:rsidRPr="00F20736">
        <w:rPr>
          <w:rFonts w:eastAsia="Times New Roman" w:cs="Times New Roman"/>
          <w:szCs w:val="24"/>
        </w:rPr>
        <w:t xml:space="preserve"> </w:t>
      </w:r>
      <w:r w:rsidRPr="00F20736">
        <w:rPr>
          <w:rFonts w:eastAsia="Times New Roman" w:cs="Times New Roman"/>
          <w:i/>
          <w:szCs w:val="24"/>
        </w:rPr>
        <w:t>euro</w:t>
      </w:r>
      <w:r w:rsidR="00CE36C0">
        <w:rPr>
          <w:rFonts w:eastAsia="Times New Roman" w:cs="Times New Roman"/>
          <w:szCs w:val="24"/>
        </w:rPr>
        <w:t xml:space="preserve"> un ___</w:t>
      </w:r>
      <w:r w:rsidRPr="00F20736">
        <w:rPr>
          <w:rFonts w:eastAsia="Times New Roman" w:cs="Times New Roman"/>
          <w:szCs w:val="24"/>
        </w:rPr>
        <w:t xml:space="preserve"> </w:t>
      </w:r>
      <w:r w:rsidRPr="00F20736">
        <w:rPr>
          <w:rFonts w:eastAsia="Times New Roman" w:cs="Times New Roman"/>
          <w:i/>
          <w:szCs w:val="24"/>
        </w:rPr>
        <w:t>euro</w:t>
      </w:r>
      <w:r w:rsidRPr="00F20736">
        <w:rPr>
          <w:rFonts w:eastAsia="Times New Roman" w:cs="Times New Roman"/>
          <w:szCs w:val="24"/>
        </w:rPr>
        <w:t xml:space="preserve"> centi), un pievienotās vērtības nodokli 21% (divdesmit viens procents) </w:t>
      </w:r>
      <w:r w:rsidRPr="00F20736">
        <w:rPr>
          <w:rFonts w:eastAsia="Times New Roman" w:cs="Times New Roman"/>
          <w:b/>
          <w:szCs w:val="24"/>
        </w:rPr>
        <w:t xml:space="preserve">EUR </w:t>
      </w:r>
      <w:r w:rsidR="00CE36C0">
        <w:rPr>
          <w:rFonts w:eastAsia="Times New Roman" w:cs="Times New Roman"/>
          <w:b/>
          <w:szCs w:val="24"/>
        </w:rPr>
        <w:t>_____</w:t>
      </w:r>
      <w:r w:rsidRPr="00F20736">
        <w:rPr>
          <w:rFonts w:eastAsia="Times New Roman" w:cs="Times New Roman"/>
          <w:szCs w:val="24"/>
        </w:rPr>
        <w:t>(</w:t>
      </w:r>
      <w:r w:rsidR="00CE36C0">
        <w:rPr>
          <w:rFonts w:eastAsia="Times New Roman" w:cs="Times New Roman"/>
          <w:szCs w:val="24"/>
        </w:rPr>
        <w:t>_____</w:t>
      </w:r>
      <w:r w:rsidRPr="00F20736">
        <w:rPr>
          <w:rFonts w:eastAsia="Times New Roman" w:cs="Times New Roman"/>
          <w:szCs w:val="24"/>
        </w:rPr>
        <w:t xml:space="preserve"> </w:t>
      </w:r>
      <w:r w:rsidRPr="00F20736">
        <w:rPr>
          <w:rFonts w:eastAsia="Times New Roman" w:cs="Times New Roman"/>
          <w:i/>
          <w:szCs w:val="24"/>
        </w:rPr>
        <w:t>euro</w:t>
      </w:r>
      <w:r w:rsidRPr="00F20736">
        <w:rPr>
          <w:rFonts w:eastAsia="Times New Roman" w:cs="Times New Roman"/>
          <w:szCs w:val="24"/>
        </w:rPr>
        <w:t xml:space="preserve"> un </w:t>
      </w:r>
      <w:r w:rsidR="00CE36C0">
        <w:rPr>
          <w:rFonts w:eastAsia="Times New Roman" w:cs="Times New Roman"/>
          <w:szCs w:val="24"/>
        </w:rPr>
        <w:t>____</w:t>
      </w:r>
      <w:r w:rsidRPr="00F20736">
        <w:rPr>
          <w:rFonts w:eastAsia="Times New Roman" w:cs="Times New Roman"/>
          <w:szCs w:val="24"/>
        </w:rPr>
        <w:t xml:space="preserve"> </w:t>
      </w:r>
      <w:r w:rsidRPr="00F20736">
        <w:rPr>
          <w:rFonts w:eastAsia="Times New Roman" w:cs="Times New Roman"/>
          <w:i/>
          <w:szCs w:val="24"/>
        </w:rPr>
        <w:t>euro</w:t>
      </w:r>
      <w:r w:rsidRPr="00F20736">
        <w:rPr>
          <w:rFonts w:eastAsia="Times New Roman" w:cs="Times New Roman"/>
          <w:szCs w:val="24"/>
        </w:rPr>
        <w:t xml:space="preserve"> centi), kopējā summa sastāda </w:t>
      </w:r>
      <w:r w:rsidRPr="00F20736">
        <w:rPr>
          <w:rFonts w:eastAsia="Times New Roman" w:cs="Times New Roman"/>
          <w:b/>
          <w:szCs w:val="24"/>
        </w:rPr>
        <w:t xml:space="preserve">EUR </w:t>
      </w:r>
      <w:r w:rsidR="00CE36C0">
        <w:rPr>
          <w:rFonts w:eastAsia="Times New Roman" w:cs="Times New Roman"/>
          <w:b/>
          <w:szCs w:val="24"/>
        </w:rPr>
        <w:t>______</w:t>
      </w:r>
      <w:r w:rsidRPr="00F20736">
        <w:rPr>
          <w:rFonts w:eastAsia="Times New Roman" w:cs="Times New Roman"/>
          <w:szCs w:val="24"/>
        </w:rPr>
        <w:t>(</w:t>
      </w:r>
      <w:r w:rsidR="00CE36C0">
        <w:rPr>
          <w:rFonts w:eastAsia="Times New Roman" w:cs="Times New Roman"/>
          <w:szCs w:val="24"/>
        </w:rPr>
        <w:t>_______</w:t>
      </w:r>
      <w:r w:rsidRPr="00F20736">
        <w:rPr>
          <w:rFonts w:eastAsia="Times New Roman" w:cs="Times New Roman"/>
          <w:szCs w:val="24"/>
        </w:rPr>
        <w:t xml:space="preserve"> </w:t>
      </w:r>
      <w:r w:rsidRPr="00F20736">
        <w:rPr>
          <w:rFonts w:eastAsia="Times New Roman" w:cs="Times New Roman"/>
          <w:i/>
          <w:szCs w:val="24"/>
        </w:rPr>
        <w:t>euro</w:t>
      </w:r>
      <w:r w:rsidR="00CE36C0">
        <w:rPr>
          <w:rFonts w:eastAsia="Times New Roman" w:cs="Times New Roman"/>
          <w:szCs w:val="24"/>
        </w:rPr>
        <w:t xml:space="preserve"> un ____</w:t>
      </w:r>
      <w:r w:rsidRPr="00F20736">
        <w:rPr>
          <w:rFonts w:eastAsia="Times New Roman" w:cs="Times New Roman"/>
          <w:szCs w:val="24"/>
        </w:rPr>
        <w:t xml:space="preserve"> </w:t>
      </w:r>
      <w:r w:rsidRPr="00F20736">
        <w:rPr>
          <w:rFonts w:eastAsia="Times New Roman" w:cs="Times New Roman"/>
          <w:i/>
          <w:szCs w:val="24"/>
        </w:rPr>
        <w:t>euro</w:t>
      </w:r>
      <w:r w:rsidRPr="00F20736">
        <w:rPr>
          <w:rFonts w:eastAsia="Times New Roman" w:cs="Times New Roman"/>
          <w:szCs w:val="24"/>
        </w:rPr>
        <w:t xml:space="preserve"> centi). Ja pēc Līguma noslēgšanas datuma spēkā esošajos normatīvajos aktos tiek </w:t>
      </w:r>
      <w:r w:rsidRPr="00F20736">
        <w:rPr>
          <w:rFonts w:eastAsia="Times New Roman" w:cs="Times New Roman"/>
          <w:szCs w:val="24"/>
        </w:rPr>
        <w:lastRenderedPageBreak/>
        <w:t>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F20736" w:rsidRPr="00F20736" w:rsidRDefault="00F20736" w:rsidP="00F31791">
      <w:pPr>
        <w:numPr>
          <w:ilvl w:val="1"/>
          <w:numId w:val="10"/>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Papildus Līgumcenai PASŪTĪTĀJS var veikt samaksu, neveicot jaunu iepirkuma procedūru, tikai tādu papildu darbu izmaksu segšanai, kas jau sākotnēji tika iekļauti Lokālajā tāmē un par ko tika rīkota iepirkuma procedūra, bet kuru apjoms ir palielinājies (piemēram, nepilnību dēļ projektā). Maksimālais pieļaujamais Līgumcenas palielinājums ir līdz 10% no kopējās Līgumcenas.</w:t>
      </w:r>
    </w:p>
    <w:p w:rsidR="00F20736" w:rsidRPr="00F20736" w:rsidRDefault="00F20736" w:rsidP="00F31791">
      <w:pPr>
        <w:numPr>
          <w:ilvl w:val="1"/>
          <w:numId w:val="10"/>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rsidR="00F20736" w:rsidRPr="00F20736" w:rsidRDefault="00F20736" w:rsidP="00F31791">
      <w:pPr>
        <w:numPr>
          <w:ilvl w:val="1"/>
          <w:numId w:val="10"/>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 xml:space="preserve">Līgumā noteiktās Darba izmaksu cenas paliek nemainīgas Līguma darbības laikā, ja netiek mainīta tehniskās specifikācijas dokumentācija. </w:t>
      </w:r>
    </w:p>
    <w:p w:rsidR="00F20736" w:rsidRPr="00F20736" w:rsidRDefault="00F20736" w:rsidP="00F31791">
      <w:pPr>
        <w:numPr>
          <w:ilvl w:val="1"/>
          <w:numId w:val="10"/>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PASŪTĪTĀJS par kvalitatīvi veikto Darbu, Līguma 3.1.punktā norādīto maksu, samaksā IZPILDĪTĀJAM 5 (piecu) darba dienu laikā pēc Darbu pieņemšanas–nodošanas akta abpusējas parakstīšanas dienas un Darbu garantijas apdrošināšanas polises/bankas garantijas iesniegšanas, saskaņā ar IZPILDĪTĀJA izrakstīto rēķina oriģinālu, pārskaitot naudu IZPILDĪTĀJA norādītajā bankas kontā.</w:t>
      </w:r>
    </w:p>
    <w:p w:rsidR="00F20736" w:rsidRPr="00F20736" w:rsidRDefault="00F20736" w:rsidP="00F31791">
      <w:pPr>
        <w:numPr>
          <w:ilvl w:val="1"/>
          <w:numId w:val="10"/>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Par samaksas dienu tiek uzskatīta diena, kad PASŪTĪTĀJS veicis Līgumā noteiktās naudas summas pārskaitījumu uz IZPILDĪTĀJA norēķinu kontu.</w:t>
      </w:r>
    </w:p>
    <w:p w:rsidR="00F20736" w:rsidRPr="00F20736" w:rsidRDefault="00F20736" w:rsidP="00F31791">
      <w:pPr>
        <w:numPr>
          <w:ilvl w:val="1"/>
          <w:numId w:val="10"/>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Ja PASŪTĪTĀJS neveic samaksu par Darbu Līgumā noteiktajā termiņā (izņemot gadījumus, kad samaksa netiek veikta IZPILDĪTĀJA vainas dēļ un/vai IZPILDĪTĀJA nekvalitatīvi veikto Darbu dēļ),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rsidR="00F20736" w:rsidRPr="00F20736" w:rsidRDefault="00F20736" w:rsidP="00F20736">
      <w:pPr>
        <w:spacing w:after="0" w:line="240" w:lineRule="auto"/>
        <w:ind w:right="-1"/>
        <w:rPr>
          <w:rFonts w:eastAsia="Times New Roman" w:cs="Times New Roman"/>
          <w:szCs w:val="24"/>
        </w:rPr>
      </w:pPr>
    </w:p>
    <w:p w:rsidR="00F20736" w:rsidRPr="00F20736" w:rsidRDefault="00F20736" w:rsidP="00F20736">
      <w:pPr>
        <w:numPr>
          <w:ilvl w:val="0"/>
          <w:numId w:val="10"/>
        </w:numPr>
        <w:spacing w:after="0" w:line="240" w:lineRule="auto"/>
        <w:ind w:right="-1"/>
        <w:jc w:val="center"/>
        <w:rPr>
          <w:rFonts w:eastAsia="Times New Roman" w:cs="Times New Roman"/>
          <w:b/>
          <w:szCs w:val="24"/>
        </w:rPr>
      </w:pPr>
      <w:r w:rsidRPr="00F20736">
        <w:rPr>
          <w:rFonts w:eastAsia="Times New Roman" w:cs="Times New Roman"/>
          <w:b/>
          <w:szCs w:val="24"/>
        </w:rPr>
        <w:t>Līdzēju tiesības un pienākumi</w:t>
      </w:r>
    </w:p>
    <w:p w:rsidR="00F20736" w:rsidRPr="00F20736" w:rsidRDefault="00F20736" w:rsidP="00F20736">
      <w:pPr>
        <w:spacing w:after="0" w:line="240" w:lineRule="auto"/>
        <w:ind w:right="-1"/>
        <w:rPr>
          <w:rFonts w:eastAsia="Times New Roman" w:cs="Times New Roman"/>
          <w:b/>
          <w:szCs w:val="24"/>
        </w:rPr>
      </w:pP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 xml:space="preserve">  PASŪTĪTĀJA tiesības un pienākumi:</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PASŪTĪTĀJS maksā par kvalitatīvi izpildītajiem un pieņemtajiem Darbiem saskaņā ar Līguma nosacījumiem;</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PASŪTĪTĀJAM ir tiesības veikt grozījumus Līguma 1.1.punktā paredzētajā darbu apjomā Līgumā un normatīvajos aktos noteiktajā kārtībā;</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PASŪTĪTĀJAM ir tiesības kontrolēt Līguma izpildes gaitu, veikt Darba kvalitātes kontroles pasākumus un pieprasīt no IZPILDĪTĀJA kontroles veikšanai nepieciešamo informāciju, norādot tās sniegšanas termiņu;</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rsidR="00F20736" w:rsidRPr="00F20736" w:rsidRDefault="00F20736" w:rsidP="00F20736">
      <w:pPr>
        <w:numPr>
          <w:ilvl w:val="2"/>
          <w:numId w:val="9"/>
        </w:numPr>
        <w:tabs>
          <w:tab w:val="left" w:pos="567"/>
          <w:tab w:val="left" w:pos="993"/>
        </w:tabs>
        <w:spacing w:after="0" w:line="240" w:lineRule="auto"/>
        <w:ind w:right="-1"/>
        <w:jc w:val="both"/>
        <w:rPr>
          <w:rFonts w:eastAsia="Times New Roman" w:cs="Times New Roman"/>
          <w:szCs w:val="24"/>
        </w:rPr>
      </w:pPr>
      <w:r w:rsidRPr="00F20736">
        <w:rPr>
          <w:rFonts w:eastAsia="Times New Roman" w:cs="Times New Roman"/>
          <w:szCs w:val="24"/>
        </w:rPr>
        <w:t>PASŪTĪTĀJS nodrošina IZPILDĪTĀJU ar Darba veikšanai nepieciešamo dokumentāciju, kas ir PASŪTĪTĀJA rīcībā.</w:t>
      </w:r>
    </w:p>
    <w:p w:rsidR="00F20736" w:rsidRPr="00F20736" w:rsidRDefault="00F20736" w:rsidP="00F20736">
      <w:pPr>
        <w:numPr>
          <w:ilvl w:val="2"/>
          <w:numId w:val="9"/>
        </w:numPr>
        <w:tabs>
          <w:tab w:val="left" w:pos="567"/>
          <w:tab w:val="left" w:pos="993"/>
        </w:tabs>
        <w:spacing w:after="0" w:line="240" w:lineRule="auto"/>
        <w:ind w:right="-1"/>
        <w:jc w:val="both"/>
        <w:rPr>
          <w:rFonts w:eastAsia="Times New Roman" w:cs="Times New Roman"/>
          <w:szCs w:val="24"/>
        </w:rPr>
      </w:pPr>
      <w:r w:rsidRPr="00F20736">
        <w:rPr>
          <w:rFonts w:eastAsia="Times New Roman" w:cs="Times New Roman"/>
          <w:szCs w:val="24"/>
        </w:rPr>
        <w:t xml:space="preserve">PASŪTĪTĀJS vismaz vienu reizi divās nedēļās, bet nepieciešamības gadījumā biežāk, organizē sanāksmes, lai pārrunātu Darba izpildes norisi, kurās piedalās PASŪTĪTĀJA un IZPILDĪTĀJA pārstāvji. </w:t>
      </w: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IZPILDĪTĀJA tiesības un pienākumi:</w:t>
      </w:r>
    </w:p>
    <w:p w:rsidR="00F20736" w:rsidRPr="00F20736" w:rsidRDefault="00F20736" w:rsidP="00F20736">
      <w:pPr>
        <w:numPr>
          <w:ilvl w:val="2"/>
          <w:numId w:val="9"/>
        </w:numPr>
        <w:tabs>
          <w:tab w:val="left" w:pos="567"/>
          <w:tab w:val="left" w:pos="993"/>
        </w:tabs>
        <w:spacing w:after="0" w:line="240" w:lineRule="auto"/>
        <w:ind w:right="-1"/>
        <w:jc w:val="both"/>
        <w:rPr>
          <w:rFonts w:eastAsia="Times New Roman" w:cs="Times New Roman"/>
          <w:szCs w:val="24"/>
        </w:rPr>
      </w:pPr>
      <w:r w:rsidRPr="00F20736">
        <w:rPr>
          <w:rFonts w:eastAsia="Times New Roman" w:cs="Times New Roman"/>
          <w:szCs w:val="24"/>
        </w:rPr>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lastRenderedPageBreak/>
        <w:t>IZPILDĪTĀJS ir atbildīgs par visu veicamo darbu drošību un darba aizsardzības pasākumu veikšanu atbilstoši Darba aizsardzības likumam un ar to saistītajiem normatīvajiem aktiem;</w:t>
      </w:r>
    </w:p>
    <w:p w:rsidR="00F20736" w:rsidRPr="00F20736" w:rsidRDefault="00F20736" w:rsidP="00F20736">
      <w:pPr>
        <w:numPr>
          <w:ilvl w:val="2"/>
          <w:numId w:val="9"/>
        </w:numPr>
        <w:tabs>
          <w:tab w:val="left" w:pos="567"/>
          <w:tab w:val="left" w:pos="1134"/>
        </w:tabs>
        <w:spacing w:after="0" w:line="240" w:lineRule="auto"/>
        <w:ind w:right="-1"/>
        <w:jc w:val="both"/>
        <w:rPr>
          <w:rFonts w:eastAsia="Times New Roman" w:cs="Times New Roman"/>
          <w:szCs w:val="24"/>
        </w:rPr>
      </w:pPr>
      <w:r w:rsidRPr="00F20736">
        <w:rPr>
          <w:rFonts w:eastAsia="Times New Roman" w:cs="Times New Roman"/>
          <w:szCs w:val="24"/>
        </w:rPr>
        <w:t>Ministru kabineta 2003.gada 25.februāra noteikumu Nr.92 „Darba aizsardzības prasības, veicot būvdarbus” noteikto prasību ievērošanu nodrošina IZPILDĪTĀJS;</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IZPILDĪTĀJS apņemas neveikt nekādas darbības, kas tieši vai netieši var radīt zaudējumus PASŪTĪTĀJAM vai kaitēt tā interesēm;</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IZPILDĪTĀJS garantē izpildītā Darba un uzstādīto materiālu kvalitāti, drošumu un ekspluatācijas īpašības 5 (piecus) gadus no Darba pieņemšanas – nodošanas akta parakstīšanas dienas;</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Garantijas termiņa laikā, kas noteikts Līguma 4.2.6.punktā, IZPILDĪTĀJS par saviem līdzekļiem novērš Darba defektus, kas radušies pēc to nodošanas, izņemot defektus, kas radušies nepareizas ekspluatācijas rezultātā;</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 (trīs) dienas iepriekš.</w:t>
      </w:r>
    </w:p>
    <w:p w:rsidR="0083489C" w:rsidRDefault="0083489C" w:rsidP="0083489C">
      <w:pPr>
        <w:numPr>
          <w:ilvl w:val="2"/>
          <w:numId w:val="9"/>
        </w:numPr>
        <w:tabs>
          <w:tab w:val="left" w:pos="567"/>
        </w:tabs>
        <w:spacing w:after="0" w:line="240" w:lineRule="auto"/>
        <w:ind w:right="-1"/>
        <w:jc w:val="both"/>
      </w:pPr>
      <w:r w:rsidRPr="0083489C">
        <w:rPr>
          <w:rFonts w:eastAsia="Times New Roman" w:cs="Times New Roman"/>
          <w:szCs w:val="24"/>
        </w:rPr>
        <w:t>Pēc</w:t>
      </w:r>
      <w:r>
        <w:t xml:space="preserve"> Līguma noslēgšanas un ne vēlāk kā uzsākot Līguma izpildi, IZPILDĪTĀJS iesniedz PASŪTĪTĀJAM Darba izpildē iesaistīto apakšuzņēmēju sarakstu, kurā norāda apakšuzņēmēja nosaukumu, kontaktinformāciju un to pārstāvēttiesīgo personu, ciktāl minētā informācija ir zināma. Sarakstā norāda arī apakšuzņēmēju apakšuzņēmējus.</w:t>
      </w:r>
    </w:p>
    <w:p w:rsidR="0083489C" w:rsidRDefault="0083489C" w:rsidP="0083489C">
      <w:pPr>
        <w:numPr>
          <w:ilvl w:val="2"/>
          <w:numId w:val="9"/>
        </w:numPr>
        <w:tabs>
          <w:tab w:val="left" w:pos="567"/>
        </w:tabs>
        <w:spacing w:after="0" w:line="240" w:lineRule="auto"/>
        <w:ind w:right="-1"/>
        <w:jc w:val="both"/>
        <w:rPr>
          <w:rFonts w:eastAsia="Times New Roman" w:cs="Times New Roman"/>
          <w:szCs w:val="24"/>
        </w:rPr>
      </w:pPr>
      <w:r>
        <w:t>Līguma izpildes laikā IZPILDĪTĀJS paziņo PASŪTĪTĀJAM par jebkurām apakšuzņēmēju sarakstā (4.2.9.punkts) norādītās informācijas izmaiņām, kā arī papildina sarakstu ar informāciju par apakšuzņēmēju, kas tiek vēlāk iesaistīts Darba izpildē.</w:t>
      </w:r>
    </w:p>
    <w:p w:rsidR="00F20736" w:rsidRPr="00F20736" w:rsidRDefault="00F20736" w:rsidP="00F20736">
      <w:pPr>
        <w:numPr>
          <w:ilvl w:val="2"/>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IZPILDĪTĀJAM ir tiesības mainīt atbildīgos darbu vadītājus un speciālistus, kā arī piedāvājumā norādītos apakšuzņēmējus, tikai ar PASŪTĪTĀJA rakstisku piekrišanu.</w:t>
      </w: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 xml:space="preserve">  Ja Darba izpildes laikā IZPILDĪTĀJAM ir radušies fiziski šķēršļi vai apstākļi, kurus tas kā pieredzējis un kvalificēts būvuzņēmējs iepriekš nevarēja paredzēt, tad viņam ir tiesības, rakstveidā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 Darbu pārtraukšanas šķērslis var būt arī nelabvēlīgie laika apstākļi (piemēram, lietus gāzes u.c., laika apstākļi, kuri DARBU veikšanu nepieļauj DARBU veikšanas tehnoloģiskā procesa dēļ.), tādā gadījumā Puses rakstiski vienojoties, DARBUS pārtrauc, līdz brīdim, kad laika apstākļi normalizēsies, šādā gadījumā DARBU izpildes termiņš tiek pagarināts par tik dienām, cik dienas bija nelabvēlīgie laika apstākļi.</w:t>
      </w: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 xml:space="preserve">  Ja IZPILDĪTĀJS neveic Darbu Līguma 6.1.punktā noteiktajā laikā, tad PASŪTĪTĀJAM ir tiesības aprēķināt IZPILDĪTĀJAM līgumsodu 0.1 % (viena desmitā daļa no procenta) apmērā no Līgumcenas par katru nokavēto Darba izpildes dienu, kā arī šādā gadījumā IZPILDĪTĀJAM jāatlīdzina visi tādējādi PASŪTĪTĀJAM nodarītie zaudējumi.</w:t>
      </w: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 xml:space="preserve"> Ja IZPILDĪTĀJS nav ievērojis nolikuma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w:t>
      </w:r>
      <w:r w:rsidRPr="00F20736">
        <w:rPr>
          <w:rFonts w:eastAsia="Times New Roman" w:cs="Times New Roman"/>
          <w:szCs w:val="24"/>
        </w:rPr>
        <w:lastRenderedPageBreak/>
        <w:t>aktu, kurā norāda veiktā Darba neatbilstību, defektu novēršanas termiņu un kārtību. Ja IZPILDĪTĀJS nepamatoti kavē defektu novēršanu, PASŪTĪTĀJAM ir tiesības aprēķināt IZPILDĪTĀJAM līgumsodu 0.1 % (viena desmitā daļa no procenta) apmērā no Līgumcenas par katru nokavēto izpildes dienu.</w:t>
      </w: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PASŪTĪTĀJAM ir tiesības ieskaita kārtībā samazināt maksājamo naudas summu IZPILDĪTĀJAM, kas paredzēta par izpildīto Darbu tādā apmērā, kāda ir aprēķinātā līgumsodu summa. Jebkura Līgumā noteiktā Līgumsoda samaksa neatbrīvo Līdzējus no to saistību pilnīgas izpildes.</w:t>
      </w:r>
    </w:p>
    <w:p w:rsidR="00F20736" w:rsidRPr="00F20736"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Darba veikšanai IZPILDĪTĀJS drīkst piesaistīt tikai iepirkuma piedāvājumā minētos apakšuzņēmējus.</w:t>
      </w:r>
    </w:p>
    <w:p w:rsidR="00F20736" w:rsidRPr="006F78C7" w:rsidRDefault="00F20736" w:rsidP="00F31791">
      <w:pPr>
        <w:numPr>
          <w:ilvl w:val="1"/>
          <w:numId w:val="9"/>
        </w:numPr>
        <w:tabs>
          <w:tab w:val="left" w:pos="567"/>
        </w:tabs>
        <w:spacing w:after="0" w:line="240" w:lineRule="auto"/>
        <w:ind w:left="0" w:right="-1" w:firstLine="0"/>
        <w:jc w:val="both"/>
        <w:rPr>
          <w:rFonts w:eastAsia="Times New Roman" w:cs="Times New Roman"/>
          <w:szCs w:val="24"/>
        </w:rPr>
      </w:pPr>
      <w:r w:rsidRPr="00F20736">
        <w:rPr>
          <w:rFonts w:eastAsia="Times New Roman" w:cs="Times New Roman"/>
          <w:szCs w:val="24"/>
        </w:rPr>
        <w:t>IZPILDĪTĀJAM uz sava rēķina jāveic visas Līgumā un normatīvajos aktos noteiktās materiālu, konstrukciju un Darba kv</w:t>
      </w:r>
      <w:r w:rsidRPr="006F78C7">
        <w:rPr>
          <w:rFonts w:eastAsia="Times New Roman" w:cs="Times New Roman"/>
          <w:szCs w:val="24"/>
        </w:rPr>
        <w:t>alitātes pārbaudes.</w:t>
      </w:r>
    </w:p>
    <w:p w:rsidR="00F20736" w:rsidRPr="006F78C7" w:rsidRDefault="00F20736" w:rsidP="00F20736">
      <w:pPr>
        <w:tabs>
          <w:tab w:val="left" w:pos="567"/>
        </w:tabs>
        <w:spacing w:after="0" w:line="240" w:lineRule="auto"/>
        <w:ind w:right="-1"/>
        <w:jc w:val="both"/>
        <w:rPr>
          <w:rFonts w:eastAsia="Times New Roman" w:cs="Times New Roman"/>
          <w:szCs w:val="24"/>
        </w:rPr>
      </w:pPr>
    </w:p>
    <w:p w:rsidR="00F20736" w:rsidRPr="006F78C7" w:rsidRDefault="00F20736" w:rsidP="00F31791">
      <w:pPr>
        <w:numPr>
          <w:ilvl w:val="0"/>
          <w:numId w:val="9"/>
        </w:numPr>
        <w:tabs>
          <w:tab w:val="left" w:pos="426"/>
        </w:tabs>
        <w:spacing w:after="0" w:line="240" w:lineRule="auto"/>
        <w:ind w:left="0" w:right="-1" w:firstLine="0"/>
        <w:jc w:val="center"/>
        <w:rPr>
          <w:rFonts w:eastAsia="Times New Roman" w:cs="Times New Roman"/>
          <w:b/>
          <w:szCs w:val="24"/>
        </w:rPr>
      </w:pPr>
      <w:r w:rsidRPr="006F78C7">
        <w:rPr>
          <w:rFonts w:eastAsia="Times New Roman" w:cs="Times New Roman"/>
          <w:b/>
          <w:szCs w:val="24"/>
        </w:rPr>
        <w:t>Apdrošināšana</w:t>
      </w:r>
    </w:p>
    <w:p w:rsidR="00F20736" w:rsidRPr="006F78C7" w:rsidRDefault="00F20736" w:rsidP="00F20736">
      <w:pPr>
        <w:tabs>
          <w:tab w:val="left" w:pos="567"/>
        </w:tabs>
        <w:spacing w:after="0" w:line="240" w:lineRule="auto"/>
        <w:ind w:right="-1"/>
        <w:rPr>
          <w:rFonts w:eastAsia="Times New Roman" w:cs="Times New Roman"/>
          <w:b/>
          <w:szCs w:val="24"/>
        </w:rPr>
      </w:pPr>
    </w:p>
    <w:p w:rsidR="00F20736" w:rsidRPr="006F78C7" w:rsidRDefault="00F20736" w:rsidP="00F20736">
      <w:pPr>
        <w:numPr>
          <w:ilvl w:val="1"/>
          <w:numId w:val="9"/>
        </w:numPr>
        <w:tabs>
          <w:tab w:val="left" w:pos="567"/>
          <w:tab w:val="left" w:pos="993"/>
        </w:tabs>
        <w:spacing w:after="0" w:line="240" w:lineRule="auto"/>
        <w:ind w:right="-1"/>
        <w:jc w:val="both"/>
        <w:rPr>
          <w:rFonts w:eastAsia="Times New Roman" w:cs="Times New Roman"/>
          <w:b/>
          <w:szCs w:val="24"/>
        </w:rPr>
      </w:pPr>
      <w:r w:rsidRPr="006F78C7">
        <w:rPr>
          <w:rFonts w:eastAsia="Times New Roman" w:cs="Times New Roman"/>
          <w:b/>
          <w:szCs w:val="24"/>
        </w:rPr>
        <w:t>Civiltiesiskās atbildības apdrošināšana</w:t>
      </w:r>
    </w:p>
    <w:p w:rsidR="00F20736" w:rsidRPr="006F78C7" w:rsidRDefault="00F20736" w:rsidP="00F20736">
      <w:pPr>
        <w:numPr>
          <w:ilvl w:val="2"/>
          <w:numId w:val="9"/>
        </w:numPr>
        <w:tabs>
          <w:tab w:val="left" w:pos="567"/>
          <w:tab w:val="left" w:pos="993"/>
        </w:tabs>
        <w:spacing w:after="0" w:line="240" w:lineRule="auto"/>
        <w:ind w:right="-1"/>
        <w:jc w:val="both"/>
        <w:rPr>
          <w:rFonts w:eastAsia="Times New Roman" w:cs="Times New Roman"/>
          <w:szCs w:val="24"/>
        </w:rPr>
      </w:pPr>
      <w:r w:rsidRPr="006F78C7">
        <w:rPr>
          <w:rFonts w:eastAsia="Times New Roman" w:cs="Times New Roman"/>
          <w:szCs w:val="24"/>
        </w:rPr>
        <w:t>IZPILDĪTĀJS uz sava rēķina veic apdrošināšanu atbilstoši Ministru kabineta 19.08.2014. noteikumu Nr. 502 „Noteikumi par būvspeciālistu un būvdarbu veicēju civiltiesiskās atbildības obligāto apdrošināšanu” prasībām un iesniedz civiltiesiskās atbildības apdrošināšanas polisi PASŪTĪTĀJAM.</w:t>
      </w:r>
    </w:p>
    <w:p w:rsidR="00F20736" w:rsidRPr="006F78C7" w:rsidRDefault="00F20736" w:rsidP="00F20736">
      <w:pPr>
        <w:numPr>
          <w:ilvl w:val="2"/>
          <w:numId w:val="9"/>
        </w:numPr>
        <w:tabs>
          <w:tab w:val="left" w:pos="567"/>
        </w:tabs>
        <w:spacing w:after="0" w:line="240" w:lineRule="auto"/>
        <w:ind w:right="-1"/>
        <w:jc w:val="both"/>
        <w:rPr>
          <w:rFonts w:eastAsia="Times New Roman" w:cs="Times New Roman"/>
          <w:szCs w:val="24"/>
        </w:rPr>
      </w:pPr>
      <w:r w:rsidRPr="006F78C7">
        <w:rPr>
          <w:rFonts w:eastAsia="Times New Roman" w:cs="Times New Roman"/>
          <w:szCs w:val="24"/>
        </w:rPr>
        <w:t>IZPILDĪTĀJS Darbus nedrīkst veikt bez civiltiesiskās atbildības apdrošināšanas.</w:t>
      </w:r>
    </w:p>
    <w:p w:rsidR="00F20736" w:rsidRPr="006F78C7" w:rsidRDefault="00F20736" w:rsidP="00F20736">
      <w:pPr>
        <w:numPr>
          <w:ilvl w:val="2"/>
          <w:numId w:val="9"/>
        </w:numPr>
        <w:tabs>
          <w:tab w:val="left" w:pos="567"/>
        </w:tabs>
        <w:spacing w:after="0" w:line="240" w:lineRule="auto"/>
        <w:ind w:right="-1"/>
        <w:jc w:val="both"/>
        <w:rPr>
          <w:rFonts w:eastAsia="Times New Roman" w:cs="Times New Roman"/>
          <w:szCs w:val="24"/>
        </w:rPr>
      </w:pPr>
      <w:r w:rsidRPr="006F78C7">
        <w:rPr>
          <w:rFonts w:eastAsia="Times New Roman" w:cs="Times New Roman"/>
          <w:szCs w:val="24"/>
        </w:rPr>
        <w:t>Apdrošināšanas polises kopija un apliecinājums tiek pievienoti Līgumam kā neatņemamas tā sastāvdaļas.</w:t>
      </w:r>
    </w:p>
    <w:p w:rsidR="00F20736" w:rsidRPr="006F78C7" w:rsidRDefault="00F20736" w:rsidP="00F20736">
      <w:pPr>
        <w:numPr>
          <w:ilvl w:val="1"/>
          <w:numId w:val="9"/>
        </w:numPr>
        <w:spacing w:before="100" w:beforeAutospacing="1" w:after="100" w:afterAutospacing="1" w:line="240" w:lineRule="auto"/>
        <w:ind w:right="-99"/>
        <w:jc w:val="both"/>
        <w:rPr>
          <w:rFonts w:cs="Times New Roman"/>
          <w:b/>
          <w:bCs/>
          <w:szCs w:val="24"/>
        </w:rPr>
      </w:pPr>
      <w:r w:rsidRPr="006F78C7">
        <w:rPr>
          <w:rFonts w:cs="Times New Roman"/>
          <w:b/>
          <w:bCs/>
          <w:szCs w:val="24"/>
        </w:rPr>
        <w:t>Visu celtniecības risku apdrošināšana</w:t>
      </w:r>
    </w:p>
    <w:p w:rsidR="00F20736" w:rsidRPr="006F78C7" w:rsidRDefault="00F20736" w:rsidP="00F20736">
      <w:pPr>
        <w:numPr>
          <w:ilvl w:val="2"/>
          <w:numId w:val="9"/>
        </w:numPr>
        <w:spacing w:before="100" w:beforeAutospacing="1" w:after="100" w:afterAutospacing="1" w:line="240" w:lineRule="auto"/>
        <w:ind w:right="-99"/>
        <w:jc w:val="both"/>
        <w:rPr>
          <w:rFonts w:cs="Times New Roman"/>
          <w:szCs w:val="24"/>
        </w:rPr>
      </w:pPr>
      <w:r w:rsidRPr="006F78C7">
        <w:rPr>
          <w:rFonts w:cs="Times New Roman"/>
          <w:szCs w:val="24"/>
        </w:rPr>
        <w:t>IZPILDĪTĀJS 3 (trīs)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F20736" w:rsidRPr="006F78C7" w:rsidRDefault="00F20736" w:rsidP="00F20736">
      <w:pPr>
        <w:numPr>
          <w:ilvl w:val="2"/>
          <w:numId w:val="9"/>
        </w:numPr>
        <w:spacing w:before="100" w:beforeAutospacing="1" w:after="100" w:afterAutospacing="1" w:line="240" w:lineRule="auto"/>
        <w:ind w:right="-99"/>
        <w:jc w:val="both"/>
        <w:rPr>
          <w:rFonts w:cs="Times New Roman"/>
          <w:szCs w:val="24"/>
        </w:rPr>
      </w:pPr>
      <w:r w:rsidRPr="006F78C7">
        <w:rPr>
          <w:rFonts w:cs="Times New Roman"/>
          <w:szCs w:val="24"/>
        </w:rPr>
        <w:t xml:space="preserve">Visu celtniecības risku apdrošināšanas līgumā noteiktā apdrošinājuma summa nedrīkst būt mazāka par Līgumcenu, kas sastāda </w:t>
      </w:r>
      <w:r w:rsidRPr="006F78C7">
        <w:rPr>
          <w:rFonts w:cs="Times New Roman"/>
          <w:b/>
          <w:szCs w:val="24"/>
        </w:rPr>
        <w:t xml:space="preserve">EUR </w:t>
      </w:r>
      <w:r w:rsidR="00C56C6F" w:rsidRPr="006F78C7">
        <w:rPr>
          <w:rFonts w:cs="Times New Roman"/>
          <w:b/>
          <w:szCs w:val="24"/>
        </w:rPr>
        <w:t>_____</w:t>
      </w:r>
      <w:r w:rsidRPr="006F78C7">
        <w:rPr>
          <w:rFonts w:cs="Times New Roman"/>
          <w:szCs w:val="24"/>
        </w:rPr>
        <w:t>(</w:t>
      </w:r>
      <w:r w:rsidR="00C56C6F" w:rsidRPr="006F78C7">
        <w:rPr>
          <w:rFonts w:cs="Times New Roman"/>
          <w:szCs w:val="24"/>
        </w:rPr>
        <w:t>summa vārdiem</w:t>
      </w:r>
      <w:r w:rsidRPr="006F78C7">
        <w:rPr>
          <w:rFonts w:cs="Times New Roman"/>
          <w:szCs w:val="24"/>
        </w:rPr>
        <w:t>).</w:t>
      </w:r>
    </w:p>
    <w:p w:rsidR="00F20736" w:rsidRPr="006F78C7" w:rsidRDefault="00F20736" w:rsidP="00F20736">
      <w:pPr>
        <w:numPr>
          <w:ilvl w:val="2"/>
          <w:numId w:val="9"/>
        </w:numPr>
        <w:spacing w:before="100" w:beforeAutospacing="1" w:after="100" w:afterAutospacing="1" w:line="240" w:lineRule="auto"/>
        <w:ind w:right="-99"/>
        <w:jc w:val="both"/>
        <w:rPr>
          <w:rFonts w:cs="Times New Roman"/>
          <w:szCs w:val="24"/>
        </w:rPr>
      </w:pPr>
      <w:r w:rsidRPr="006F78C7">
        <w:rPr>
          <w:rFonts w:cs="Times New Roman"/>
          <w:szCs w:val="24"/>
        </w:rPr>
        <w:t xml:space="preserve"> Visu celtniecības risku apdrošināšanas līgumu IZPILDĪTĀJS slēdz ar noteikumu, saskaņā, ar kuru, iestājoties apdrošināšanas gadījumam, apdrošināšanas atlīdzība tiek izmaksāta tieši PASŪTĪTĀJAM.</w:t>
      </w:r>
    </w:p>
    <w:p w:rsidR="00F20736" w:rsidRPr="006F78C7" w:rsidRDefault="00F20736" w:rsidP="00F20736">
      <w:pPr>
        <w:numPr>
          <w:ilvl w:val="2"/>
          <w:numId w:val="9"/>
        </w:numPr>
        <w:spacing w:before="100" w:beforeAutospacing="1" w:after="100" w:afterAutospacing="1" w:line="240" w:lineRule="auto"/>
        <w:ind w:right="-99"/>
        <w:jc w:val="both"/>
        <w:rPr>
          <w:rFonts w:cs="Times New Roman"/>
          <w:szCs w:val="24"/>
        </w:rPr>
      </w:pPr>
      <w:r w:rsidRPr="006F78C7">
        <w:rPr>
          <w:rFonts w:cs="Times New Roman"/>
          <w:szCs w:val="24"/>
        </w:rPr>
        <w:t>Visu celtniecības risku apdrošināšanas līgumu IZPILDĪTĀJS slēdz uz Darbu izpildes laiku.</w:t>
      </w:r>
    </w:p>
    <w:p w:rsidR="00F20736" w:rsidRPr="006F78C7" w:rsidRDefault="00F20736" w:rsidP="00F20736">
      <w:pPr>
        <w:numPr>
          <w:ilvl w:val="2"/>
          <w:numId w:val="9"/>
        </w:numPr>
        <w:spacing w:before="100" w:beforeAutospacing="1" w:after="100" w:afterAutospacing="1" w:line="240" w:lineRule="auto"/>
        <w:ind w:right="-99"/>
        <w:jc w:val="both"/>
        <w:rPr>
          <w:rFonts w:cs="Times New Roman"/>
          <w:szCs w:val="24"/>
        </w:rPr>
      </w:pPr>
      <w:r w:rsidRPr="006F78C7">
        <w:rPr>
          <w:rFonts w:cs="Times New Roman"/>
          <w:szCs w:val="24"/>
        </w:rPr>
        <w:t>IZPILDĪTĀJS iesniedz PASŪTĪTĀJAM visu celtniecības risku apdrošināšanas polises kopiju 10 (desmit) darba dienu laikā no līguma spēkā stāšanās dienas, kura tiek pievienota līgumam kā neatņemama sastāvdaļa.</w:t>
      </w:r>
    </w:p>
    <w:p w:rsidR="00F20736" w:rsidRPr="006F78C7" w:rsidRDefault="00F20736" w:rsidP="00F20736">
      <w:pPr>
        <w:numPr>
          <w:ilvl w:val="2"/>
          <w:numId w:val="9"/>
        </w:numPr>
        <w:spacing w:before="100" w:beforeAutospacing="1" w:after="100" w:afterAutospacing="1" w:line="240" w:lineRule="auto"/>
        <w:ind w:right="-99"/>
        <w:jc w:val="both"/>
        <w:rPr>
          <w:rFonts w:cs="Times New Roman"/>
          <w:szCs w:val="24"/>
        </w:rPr>
      </w:pPr>
      <w:r w:rsidRPr="006F78C7">
        <w:rPr>
          <w:rFonts w:cs="Times New Roman"/>
          <w:szCs w:val="24"/>
        </w:rPr>
        <w:t>PASŪTĪTĀJAM ir tiesības aprēķināt IZPILDĪTĀJAM līgumsodu 0,1% apmērā no LĪGUMCENAS par katru nokavēto visu celtniecības risku apdrošināšanas polises iesniegšanas dienu, bet kopsummā ne vairāk kā 10% (desmit procenti) no LĪGUMCENAS.</w:t>
      </w:r>
    </w:p>
    <w:p w:rsidR="00F20736" w:rsidRPr="006F78C7" w:rsidRDefault="00F20736" w:rsidP="00F20736">
      <w:pPr>
        <w:numPr>
          <w:ilvl w:val="1"/>
          <w:numId w:val="9"/>
        </w:numPr>
        <w:tabs>
          <w:tab w:val="left" w:pos="567"/>
        </w:tabs>
        <w:spacing w:after="0" w:line="240" w:lineRule="auto"/>
        <w:ind w:right="-1"/>
        <w:rPr>
          <w:rFonts w:cs="Times New Roman"/>
          <w:b/>
          <w:szCs w:val="24"/>
        </w:rPr>
      </w:pPr>
      <w:r w:rsidRPr="006F78C7">
        <w:rPr>
          <w:rFonts w:cs="Times New Roman"/>
          <w:b/>
          <w:szCs w:val="24"/>
        </w:rPr>
        <w:t>Darbu garantijas laika garantija</w:t>
      </w:r>
    </w:p>
    <w:p w:rsidR="00F20736" w:rsidRPr="006F78C7" w:rsidRDefault="00F20736" w:rsidP="00F20736">
      <w:pPr>
        <w:numPr>
          <w:ilvl w:val="2"/>
          <w:numId w:val="9"/>
        </w:numPr>
        <w:tabs>
          <w:tab w:val="left" w:pos="567"/>
        </w:tabs>
        <w:spacing w:after="0" w:line="240" w:lineRule="auto"/>
        <w:ind w:right="-1"/>
        <w:rPr>
          <w:rFonts w:cs="Times New Roman"/>
          <w:b/>
          <w:szCs w:val="24"/>
        </w:rPr>
      </w:pPr>
      <w:r w:rsidRPr="006F78C7">
        <w:rPr>
          <w:rFonts w:cs="Times New Roman"/>
          <w:szCs w:val="24"/>
        </w:rPr>
        <w:t>Darbu garantijas laika garantiju IZPILDĪTĀJS iesniedz</w:t>
      </w:r>
      <w:r w:rsidRPr="006F78C7" w:rsidDel="001357EB">
        <w:rPr>
          <w:rFonts w:cs="Times New Roman"/>
          <w:szCs w:val="24"/>
        </w:rPr>
        <w:t xml:space="preserve"> </w:t>
      </w:r>
      <w:r w:rsidRPr="006F78C7">
        <w:rPr>
          <w:rFonts w:cs="Times New Roman"/>
          <w:szCs w:val="24"/>
        </w:rPr>
        <w:t>PASŪTĪTĀJAM</w:t>
      </w:r>
      <w:r w:rsidRPr="006F78C7" w:rsidDel="001357EB">
        <w:rPr>
          <w:rFonts w:cs="Times New Roman"/>
          <w:szCs w:val="24"/>
        </w:rPr>
        <w:t xml:space="preserve"> </w:t>
      </w:r>
      <w:r w:rsidRPr="006F78C7">
        <w:rPr>
          <w:rFonts w:cs="Times New Roman"/>
          <w:szCs w:val="24"/>
        </w:rPr>
        <w:t xml:space="preserve">pēc līguma 6.3.punktā minētā akta apstiprināšanas. </w:t>
      </w:r>
    </w:p>
    <w:p w:rsidR="00F20736" w:rsidRPr="006F78C7" w:rsidRDefault="00F20736" w:rsidP="00F20736">
      <w:pPr>
        <w:numPr>
          <w:ilvl w:val="2"/>
          <w:numId w:val="9"/>
        </w:numPr>
        <w:tabs>
          <w:tab w:val="left" w:pos="567"/>
        </w:tabs>
        <w:spacing w:after="0" w:line="240" w:lineRule="auto"/>
        <w:ind w:right="-1"/>
        <w:rPr>
          <w:rFonts w:cs="Times New Roman"/>
          <w:szCs w:val="24"/>
        </w:rPr>
      </w:pPr>
      <w:r w:rsidRPr="006F78C7">
        <w:rPr>
          <w:rFonts w:cs="Times New Roman"/>
          <w:szCs w:val="24"/>
        </w:rPr>
        <w:t>Darbu garantijas laika garantija var būt:</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t>Bankas garantija;</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t>Apdrošināšanas polise.</w:t>
      </w:r>
    </w:p>
    <w:p w:rsidR="00F20736" w:rsidRPr="006F78C7" w:rsidRDefault="00F20736" w:rsidP="00F20736">
      <w:pPr>
        <w:numPr>
          <w:ilvl w:val="2"/>
          <w:numId w:val="9"/>
        </w:numPr>
        <w:tabs>
          <w:tab w:val="left" w:pos="567"/>
        </w:tabs>
        <w:spacing w:after="0" w:line="240" w:lineRule="auto"/>
        <w:ind w:right="-1"/>
        <w:rPr>
          <w:rFonts w:cs="Times New Roman"/>
          <w:szCs w:val="24"/>
        </w:rPr>
      </w:pPr>
      <w:r w:rsidRPr="006F78C7">
        <w:rPr>
          <w:rFonts w:cs="Times New Roman"/>
          <w:szCs w:val="24"/>
        </w:rPr>
        <w:t>Darbu garantijas laika garantija atbilst šādām prasībām:</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t>Banka vai apdrošināšanas sabiedrība apņemas samaksāt PASŪTĪTĀJAM darbu garantijas laika garantijas summu defektu novēršanas izmaksu apmērā, ja IZPILDĪTĀJS nepilda līgumā noteiktās garantijas saistības.</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t>Darbu garantijas laika garantija ir spēkā visā būvdarbu garantijas termiņa laikā, kas noteikts līguma 4.2.6.punktā.</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t>Darbu garantijas laika garantijai jābūt no IZPILDĪTĀJA puses neatsaucamai.</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lastRenderedPageBreak/>
        <w:t xml:space="preserve">PASŪTĪTĀJAM nav jāpieprasa darbu garantijas laika garantijas summa no </w:t>
      </w:r>
      <w:r w:rsidRPr="006F78C7">
        <w:rPr>
          <w:rFonts w:cs="Times New Roman"/>
          <w:iCs/>
          <w:szCs w:val="24"/>
        </w:rPr>
        <w:t>IZPILDĪTĀJA</w:t>
      </w:r>
      <w:r w:rsidRPr="006F78C7">
        <w:rPr>
          <w:rFonts w:cs="Times New Roman"/>
          <w:szCs w:val="24"/>
        </w:rPr>
        <w:t xml:space="preserve"> pirms prasības iesniegšanas bankai vai apdrošināšanas sabiedrībai.</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t xml:space="preserve">Darbu garantijas laika garantija nedrīkst būt mazāka par 5 % (pieci procenti) no LĪGUMCENAS, kas sastāda </w:t>
      </w:r>
      <w:r w:rsidRPr="006F78C7">
        <w:rPr>
          <w:rFonts w:cs="Times New Roman"/>
          <w:b/>
          <w:szCs w:val="24"/>
        </w:rPr>
        <w:t xml:space="preserve">EUR </w:t>
      </w:r>
      <w:r w:rsidR="00C56C6F" w:rsidRPr="006F78C7">
        <w:rPr>
          <w:rFonts w:cs="Times New Roman"/>
          <w:b/>
          <w:szCs w:val="24"/>
        </w:rPr>
        <w:t>___</w:t>
      </w:r>
      <w:r w:rsidRPr="006F78C7">
        <w:rPr>
          <w:rFonts w:cs="Times New Roman"/>
          <w:szCs w:val="24"/>
        </w:rPr>
        <w:t>(</w:t>
      </w:r>
      <w:r w:rsidR="00C56C6F" w:rsidRPr="006F78C7">
        <w:rPr>
          <w:rFonts w:cs="Times New Roman"/>
          <w:szCs w:val="24"/>
        </w:rPr>
        <w:t>summa vārdiem</w:t>
      </w:r>
      <w:r w:rsidRPr="006F78C7">
        <w:rPr>
          <w:rFonts w:cs="Times New Roman"/>
          <w:szCs w:val="24"/>
        </w:rPr>
        <w:t>).</w:t>
      </w:r>
    </w:p>
    <w:p w:rsidR="00F20736" w:rsidRPr="006F78C7" w:rsidRDefault="00F20736" w:rsidP="00F20736">
      <w:pPr>
        <w:numPr>
          <w:ilvl w:val="3"/>
          <w:numId w:val="9"/>
        </w:numPr>
        <w:tabs>
          <w:tab w:val="left" w:pos="567"/>
        </w:tabs>
        <w:spacing w:after="0" w:line="240" w:lineRule="auto"/>
        <w:ind w:right="-1"/>
        <w:rPr>
          <w:rFonts w:cs="Times New Roman"/>
          <w:szCs w:val="24"/>
        </w:rPr>
      </w:pPr>
      <w:r w:rsidRPr="006F78C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F20736" w:rsidRPr="00F20736" w:rsidRDefault="00F20736" w:rsidP="00F20736">
      <w:pPr>
        <w:tabs>
          <w:tab w:val="num" w:pos="840"/>
        </w:tabs>
        <w:spacing w:after="0" w:line="240" w:lineRule="auto"/>
        <w:ind w:right="-1"/>
        <w:jc w:val="center"/>
        <w:rPr>
          <w:rFonts w:eastAsia="Times New Roman" w:cs="Times New Roman"/>
          <w:b/>
          <w:szCs w:val="24"/>
        </w:rPr>
      </w:pPr>
    </w:p>
    <w:p w:rsidR="00F20736" w:rsidRPr="00F20736" w:rsidRDefault="00F20736" w:rsidP="00F31791">
      <w:pPr>
        <w:numPr>
          <w:ilvl w:val="0"/>
          <w:numId w:val="9"/>
        </w:numPr>
        <w:tabs>
          <w:tab w:val="left" w:pos="426"/>
        </w:tabs>
        <w:spacing w:after="0" w:line="240" w:lineRule="auto"/>
        <w:ind w:left="0" w:right="-1" w:firstLine="0"/>
        <w:jc w:val="center"/>
        <w:rPr>
          <w:rFonts w:eastAsia="Times New Roman" w:cs="Times New Roman"/>
          <w:b/>
          <w:szCs w:val="24"/>
        </w:rPr>
      </w:pPr>
      <w:r w:rsidRPr="00F20736">
        <w:rPr>
          <w:rFonts w:eastAsia="Times New Roman" w:cs="Times New Roman"/>
          <w:b/>
          <w:szCs w:val="24"/>
        </w:rPr>
        <w:t xml:space="preserve"> Darba izpilde un nodošana-pieņemšana</w:t>
      </w:r>
    </w:p>
    <w:p w:rsidR="00F20736" w:rsidRPr="00F20736" w:rsidRDefault="00F20736" w:rsidP="00F20736">
      <w:pPr>
        <w:spacing w:after="0" w:line="240" w:lineRule="auto"/>
        <w:ind w:right="-1"/>
        <w:rPr>
          <w:rFonts w:eastAsia="Times New Roman" w:cs="Times New Roman"/>
          <w:b/>
          <w:szCs w:val="24"/>
        </w:rPr>
      </w:pPr>
    </w:p>
    <w:p w:rsidR="00F20736" w:rsidRPr="0012098C" w:rsidRDefault="00F20736" w:rsidP="0012098C">
      <w:pPr>
        <w:numPr>
          <w:ilvl w:val="1"/>
          <w:numId w:val="9"/>
        </w:numPr>
        <w:tabs>
          <w:tab w:val="left" w:pos="426"/>
        </w:tabs>
        <w:spacing w:after="0" w:line="240" w:lineRule="auto"/>
        <w:ind w:right="-1"/>
        <w:jc w:val="both"/>
        <w:rPr>
          <w:rFonts w:eastAsia="Times New Roman" w:cs="Times New Roman"/>
          <w:b/>
          <w:color w:val="FF0000"/>
          <w:szCs w:val="24"/>
        </w:rPr>
      </w:pPr>
      <w:r w:rsidRPr="00F20736">
        <w:rPr>
          <w:rFonts w:eastAsia="Times New Roman" w:cs="Times New Roman"/>
          <w:szCs w:val="24"/>
        </w:rPr>
        <w:t xml:space="preserve">Līguma 1.1.punktā noteiktā Darba izpildes termiņš ir </w:t>
      </w:r>
      <w:r w:rsidR="0012098C">
        <w:rPr>
          <w:rFonts w:eastAsia="Times New Roman" w:cs="Times New Roman"/>
          <w:szCs w:val="24"/>
        </w:rPr>
        <w:t>2017.gada_____________.</w:t>
      </w:r>
      <w:proofErr w:type="gramStart"/>
      <w:r w:rsidR="0012098C">
        <w:rPr>
          <w:rFonts w:eastAsia="Times New Roman" w:cs="Times New Roman"/>
          <w:szCs w:val="24"/>
        </w:rPr>
        <w:t xml:space="preserve"> </w:t>
      </w:r>
      <w:r w:rsidR="00962D75" w:rsidRPr="0012098C">
        <w:rPr>
          <w:rFonts w:eastAsia="Times New Roman" w:cs="Times New Roman"/>
          <w:b/>
          <w:color w:val="FF0000"/>
          <w:szCs w:val="24"/>
        </w:rPr>
        <w:t xml:space="preserve"> </w:t>
      </w:r>
      <w:proofErr w:type="gramEnd"/>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Pirms būvdarbu uzsākšanas Līdzēji paraksta aktu par Darba uzsākšanu. Aktā tiek fiksēts Darba uzsākšanas datums un Darba izpildes termiņš. Ar akta parakstīšanas dienu IZPILDĪTĀJS uzņemas atbildību par būvdarbu vietu un tās uzturēšanu.</w:t>
      </w:r>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Būvdarbi tiek pieņemti normatīvajos aktos noteiktajā kārtībā, sastādot attiecīgu aktu.</w:t>
      </w:r>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Gadījumā, ja no Līdzējiem neatkarīgu iemeslu dēļ būvdarbu veikšanu nepieciešams apturēt, Līdzēji sastāda attiecīgu aktu par būvdarbu apturēšanu un aktu par izpildītajiem un pieņemtajiem būvdarbiem.</w:t>
      </w:r>
    </w:p>
    <w:p w:rsidR="00F20736" w:rsidRPr="00F20736" w:rsidRDefault="00F20736" w:rsidP="00F20736">
      <w:pPr>
        <w:numPr>
          <w:ilvl w:val="1"/>
          <w:numId w:val="9"/>
        </w:numPr>
        <w:tabs>
          <w:tab w:val="left" w:pos="426"/>
          <w:tab w:val="num" w:pos="709"/>
        </w:tabs>
        <w:spacing w:after="0" w:line="240" w:lineRule="auto"/>
        <w:ind w:right="-1"/>
        <w:jc w:val="both"/>
        <w:rPr>
          <w:rFonts w:eastAsia="Times New Roman" w:cs="Times New Roman"/>
          <w:szCs w:val="24"/>
        </w:rPr>
      </w:pPr>
      <w:r w:rsidRPr="00F20736">
        <w:rPr>
          <w:rFonts w:eastAsia="Times New Roman" w:cs="Times New Roman"/>
          <w:szCs w:val="24"/>
        </w:rPr>
        <w:t xml:space="preserve">  PASŪTĪTĀJAM ir īpašuma tiesības uz veiktajiem būvdarbiem,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 xml:space="preserve">  Līguma pārtraukšanas gadījumā īpašuma tiesības uz izmantotajiem materiāliem pāriet PASŪTĪTĀJA īpašumā, ja par to ir samaksāts.</w:t>
      </w:r>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 xml:space="preserve">   IZPILDĪTĀJAM ir tiesības saņemt Darba pabeigšanas laika pagarinājumu ja:</w:t>
      </w:r>
    </w:p>
    <w:p w:rsidR="00F20736" w:rsidRPr="00F20736" w:rsidRDefault="00F20736" w:rsidP="00F20736">
      <w:pPr>
        <w:numPr>
          <w:ilvl w:val="2"/>
          <w:numId w:val="9"/>
        </w:numPr>
        <w:tabs>
          <w:tab w:val="left" w:pos="567"/>
          <w:tab w:val="left" w:pos="1560"/>
        </w:tabs>
        <w:spacing w:after="0" w:line="240" w:lineRule="auto"/>
        <w:ind w:right="-1"/>
        <w:jc w:val="both"/>
        <w:rPr>
          <w:rFonts w:eastAsia="Times New Roman" w:cs="Times New Roman"/>
          <w:szCs w:val="24"/>
        </w:rPr>
      </w:pPr>
      <w:r w:rsidRPr="00F20736">
        <w:rPr>
          <w:rFonts w:eastAsia="Times New Roman" w:cs="Times New Roman"/>
          <w:szCs w:val="24"/>
        </w:rPr>
        <w:t>PASŪTĪTĀJS liedz IZPILDĪTĀJAM piekļūšanu būvdarbu vietai;</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PASŪTĪTĀJS vai būvuzraugs ir kavējis vai apturējis Darba veikšanu no IZPILDĪTĀJA neatkarīgu iemeslu dēļ;</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 xml:space="preserve">Darba veikšanu ir kavējuši būtiski atšķirīgi apstākļi no Līguma paredzētajiem, kas nav radušies IZPILDĪTĀJA vainas dēļ. </w:t>
      </w:r>
    </w:p>
    <w:p w:rsidR="00F20736" w:rsidRPr="00F20736" w:rsidRDefault="00F20736" w:rsidP="00F20736">
      <w:pPr>
        <w:tabs>
          <w:tab w:val="left" w:pos="567"/>
          <w:tab w:val="left" w:pos="851"/>
        </w:tabs>
        <w:spacing w:after="0" w:line="240" w:lineRule="auto"/>
        <w:ind w:left="1286" w:right="-1"/>
        <w:jc w:val="both"/>
        <w:rPr>
          <w:rFonts w:eastAsia="Times New Roman" w:cs="Times New Roman"/>
          <w:szCs w:val="24"/>
        </w:rPr>
      </w:pPr>
    </w:p>
    <w:p w:rsidR="00F20736" w:rsidRPr="00F20736" w:rsidRDefault="00F20736" w:rsidP="00F31791">
      <w:pPr>
        <w:numPr>
          <w:ilvl w:val="0"/>
          <w:numId w:val="9"/>
        </w:numPr>
        <w:tabs>
          <w:tab w:val="left" w:pos="426"/>
        </w:tabs>
        <w:spacing w:after="0" w:line="240" w:lineRule="auto"/>
        <w:ind w:left="0" w:right="-1" w:firstLine="0"/>
        <w:jc w:val="center"/>
        <w:rPr>
          <w:rFonts w:eastAsia="Times New Roman" w:cs="Times New Roman"/>
          <w:b/>
          <w:bCs/>
          <w:szCs w:val="24"/>
        </w:rPr>
      </w:pPr>
      <w:r w:rsidRPr="00F20736">
        <w:rPr>
          <w:rFonts w:eastAsia="Times New Roman" w:cs="Times New Roman"/>
          <w:b/>
          <w:bCs/>
          <w:szCs w:val="24"/>
        </w:rPr>
        <w:t>Līguma grozīšana un izbeigšana</w:t>
      </w:r>
    </w:p>
    <w:p w:rsidR="00F20736" w:rsidRPr="00F20736" w:rsidRDefault="00F20736" w:rsidP="00F20736">
      <w:pPr>
        <w:spacing w:after="0" w:line="240" w:lineRule="auto"/>
        <w:ind w:right="-1"/>
        <w:rPr>
          <w:rFonts w:eastAsia="Times New Roman" w:cs="Times New Roman"/>
          <w:b/>
          <w:bCs/>
          <w:szCs w:val="24"/>
        </w:rPr>
      </w:pPr>
    </w:p>
    <w:p w:rsidR="00F20736" w:rsidRPr="00F20736" w:rsidRDefault="00F20736" w:rsidP="00F20736">
      <w:pPr>
        <w:numPr>
          <w:ilvl w:val="1"/>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Līgumu var papildināt, grozīt vai izbeigt, Līdzējiem savstarpēji rakstiski vienojoties. Jebkuras Līguma izmaiņas tiek noformētas rakstveidā un kļūst par Līguma neatņemamu sastāvdaļu.</w:t>
      </w:r>
    </w:p>
    <w:p w:rsidR="00F20736" w:rsidRPr="00F20736" w:rsidRDefault="00F20736" w:rsidP="00F20736">
      <w:pPr>
        <w:numPr>
          <w:ilvl w:val="1"/>
          <w:numId w:val="9"/>
        </w:num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PASŪTĪTĀJAM ir tiesības vienpusēji atkāpties no Līguma, par to brīdinot IZPILDĪTĀJU 3 (trīs) darba dienas iepriekš, ja viņš konstatē, ka:</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Darba veikšana netiek uzsākta 5 (piecu) dienu laikā pēc Līgumā paredzētā Darbu uzsākšanas datuma;</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 xml:space="preserve"> veiktās pārbaudes liecina, ka Darbs tiek pildīts nekvalitatīvi un neatbilst Tehniskās specifikācijas prasībām;</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 xml:space="preserve"> IZPILDĪTĀJS neveic Līgumā paredzētās pārbaudes vai veiktās pārbaudes liecina, ka Darbs tiek pildīts nekvalitatīvi un neatbilst Līgumā noteiktajām prasībām;</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 xml:space="preserve"> IZPILDĪTĀJS uz 3 (trīs) dienām nepamatoti pārtrauc Darba veikšanu būves vietā;</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 xml:space="preserve"> IZPILDĪTĀJS kavē Darba pabeigšanu ilgāk par 10 (desmit) dienām;</w:t>
      </w:r>
    </w:p>
    <w:p w:rsidR="00F20736" w:rsidRPr="00F20736" w:rsidRDefault="00F20736" w:rsidP="00F20736">
      <w:pPr>
        <w:numPr>
          <w:ilvl w:val="2"/>
          <w:numId w:val="9"/>
        </w:numPr>
        <w:tabs>
          <w:tab w:val="left" w:pos="567"/>
          <w:tab w:val="left" w:pos="851"/>
        </w:tabs>
        <w:spacing w:after="0" w:line="240" w:lineRule="auto"/>
        <w:ind w:right="-1"/>
        <w:jc w:val="both"/>
        <w:rPr>
          <w:rFonts w:eastAsia="Times New Roman" w:cs="Times New Roman"/>
          <w:szCs w:val="24"/>
        </w:rPr>
      </w:pPr>
      <w:r w:rsidRPr="00F20736">
        <w:rPr>
          <w:rFonts w:eastAsia="Times New Roman" w:cs="Times New Roman"/>
          <w:szCs w:val="24"/>
        </w:rPr>
        <w:t>IZPILDĪTĀJS bankrotē, tā darbība tiek izbeigta vai pārtraukta.</w:t>
      </w:r>
    </w:p>
    <w:p w:rsidR="00F20736" w:rsidRPr="00F20736" w:rsidRDefault="00F20736" w:rsidP="00F20736">
      <w:pPr>
        <w:tabs>
          <w:tab w:val="left" w:pos="567"/>
        </w:tabs>
        <w:spacing w:after="0" w:line="240" w:lineRule="auto"/>
        <w:ind w:right="-1"/>
        <w:jc w:val="both"/>
        <w:rPr>
          <w:rFonts w:eastAsia="Times New Roman" w:cs="Times New Roman"/>
          <w:szCs w:val="24"/>
        </w:rPr>
      </w:pPr>
      <w:r w:rsidRPr="00F20736">
        <w:rPr>
          <w:rFonts w:eastAsia="Times New Roman" w:cs="Times New Roman"/>
          <w:szCs w:val="24"/>
        </w:rPr>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rsidR="00F20736" w:rsidRPr="00F20736" w:rsidRDefault="00F20736" w:rsidP="00F20736">
      <w:pPr>
        <w:spacing w:after="0" w:line="240" w:lineRule="auto"/>
        <w:ind w:right="-1"/>
        <w:jc w:val="both"/>
        <w:rPr>
          <w:rFonts w:eastAsia="Times New Roman" w:cs="Times New Roman"/>
          <w:szCs w:val="24"/>
        </w:rPr>
      </w:pPr>
    </w:p>
    <w:p w:rsidR="00F20736" w:rsidRPr="00F20736" w:rsidRDefault="00F20736" w:rsidP="00F31791">
      <w:pPr>
        <w:numPr>
          <w:ilvl w:val="0"/>
          <w:numId w:val="9"/>
        </w:numPr>
        <w:tabs>
          <w:tab w:val="left" w:pos="426"/>
        </w:tabs>
        <w:spacing w:after="0" w:line="240" w:lineRule="auto"/>
        <w:ind w:left="0" w:right="-1" w:firstLine="0"/>
        <w:jc w:val="center"/>
        <w:rPr>
          <w:rFonts w:eastAsia="Times New Roman" w:cs="Times New Roman"/>
          <w:b/>
          <w:bCs/>
          <w:szCs w:val="24"/>
        </w:rPr>
      </w:pPr>
      <w:r w:rsidRPr="00F20736">
        <w:rPr>
          <w:rFonts w:eastAsia="Times New Roman" w:cs="Times New Roman"/>
          <w:b/>
          <w:bCs/>
          <w:szCs w:val="24"/>
        </w:rPr>
        <w:t>Strīdu risināšanas kārtība</w:t>
      </w:r>
    </w:p>
    <w:p w:rsidR="00F20736" w:rsidRPr="00F20736" w:rsidRDefault="00F20736" w:rsidP="00F20736">
      <w:pPr>
        <w:spacing w:after="0" w:line="240" w:lineRule="auto"/>
        <w:ind w:right="-1"/>
        <w:rPr>
          <w:rFonts w:eastAsia="Times New Roman" w:cs="Times New Roman"/>
          <w:b/>
          <w:bCs/>
          <w:szCs w:val="24"/>
        </w:rPr>
      </w:pPr>
    </w:p>
    <w:p w:rsidR="00F20736" w:rsidRPr="00F20736" w:rsidRDefault="00F20736" w:rsidP="00F20736">
      <w:pPr>
        <w:spacing w:after="0" w:line="240" w:lineRule="auto"/>
        <w:ind w:right="-1"/>
        <w:jc w:val="both"/>
        <w:rPr>
          <w:rFonts w:eastAsia="Times New Roman" w:cs="Times New Roman"/>
          <w:szCs w:val="24"/>
        </w:rPr>
      </w:pPr>
      <w:r w:rsidRPr="00F20736">
        <w:rPr>
          <w:rFonts w:eastAsia="Times New Roman" w:cs="Times New Roman"/>
          <w:szCs w:val="24"/>
        </w:rPr>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rsidR="00F20736" w:rsidRPr="00F20736" w:rsidRDefault="00F20736" w:rsidP="00F31791">
      <w:pPr>
        <w:numPr>
          <w:ilvl w:val="0"/>
          <w:numId w:val="9"/>
        </w:numPr>
        <w:tabs>
          <w:tab w:val="left" w:pos="426"/>
        </w:tabs>
        <w:spacing w:after="0" w:line="240" w:lineRule="auto"/>
        <w:ind w:left="0" w:right="-1" w:firstLine="0"/>
        <w:jc w:val="center"/>
        <w:rPr>
          <w:rFonts w:eastAsia="Times New Roman" w:cs="Times New Roman"/>
          <w:b/>
          <w:bCs/>
          <w:szCs w:val="24"/>
        </w:rPr>
      </w:pPr>
      <w:r w:rsidRPr="00F20736">
        <w:rPr>
          <w:rFonts w:eastAsia="Times New Roman" w:cs="Times New Roman"/>
          <w:b/>
          <w:bCs/>
          <w:szCs w:val="24"/>
        </w:rPr>
        <w:t>Nepārvarama vara</w:t>
      </w:r>
    </w:p>
    <w:p w:rsidR="00F20736" w:rsidRPr="00F20736" w:rsidRDefault="00F20736" w:rsidP="00F20736">
      <w:pPr>
        <w:spacing w:after="0" w:line="240" w:lineRule="auto"/>
        <w:ind w:right="-1"/>
        <w:rPr>
          <w:rFonts w:eastAsia="Times New Roman" w:cs="Times New Roman"/>
          <w:b/>
          <w:bCs/>
          <w:szCs w:val="24"/>
        </w:rPr>
      </w:pPr>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rsidR="00F20736" w:rsidRPr="00F20736" w:rsidRDefault="00F20736" w:rsidP="00F20736">
      <w:pPr>
        <w:numPr>
          <w:ilvl w:val="1"/>
          <w:numId w:val="9"/>
        </w:numPr>
        <w:tabs>
          <w:tab w:val="left" w:pos="426"/>
        </w:tabs>
        <w:spacing w:after="0" w:line="240" w:lineRule="auto"/>
        <w:ind w:right="-1"/>
        <w:jc w:val="both"/>
        <w:rPr>
          <w:rFonts w:eastAsia="Times New Roman" w:cs="Times New Roman"/>
          <w:szCs w:val="24"/>
        </w:rPr>
      </w:pPr>
      <w:r w:rsidRPr="00F20736">
        <w:rPr>
          <w:rFonts w:eastAsia="Times New Roman" w:cs="Times New Roman"/>
          <w:szCs w:val="24"/>
        </w:rPr>
        <w:t>Nepārvaramas varas vai ārkārtēja rakstura apstākļu iestāšanās gadījumā Līguma darbības termiņš tiek pārcelts atbilstoši šādu apstākļu darbības laikam vai arī Līdzēji vienojas par Līguma pārtraukšanu.</w:t>
      </w:r>
    </w:p>
    <w:p w:rsidR="00F20736" w:rsidRPr="00F20736" w:rsidRDefault="00F20736" w:rsidP="00F31791">
      <w:pPr>
        <w:numPr>
          <w:ilvl w:val="0"/>
          <w:numId w:val="9"/>
        </w:numPr>
        <w:tabs>
          <w:tab w:val="left" w:pos="426"/>
        </w:tabs>
        <w:spacing w:after="0" w:line="240" w:lineRule="auto"/>
        <w:ind w:left="0" w:right="-1" w:firstLine="0"/>
        <w:jc w:val="center"/>
        <w:rPr>
          <w:rFonts w:eastAsia="Times New Roman" w:cs="Times New Roman"/>
          <w:b/>
          <w:bCs/>
          <w:szCs w:val="24"/>
        </w:rPr>
      </w:pPr>
      <w:r w:rsidRPr="00F20736">
        <w:rPr>
          <w:rFonts w:eastAsia="Times New Roman" w:cs="Times New Roman"/>
          <w:b/>
          <w:bCs/>
          <w:szCs w:val="24"/>
        </w:rPr>
        <w:t>Citi noteikumi</w:t>
      </w:r>
    </w:p>
    <w:p w:rsidR="00F20736" w:rsidRPr="00F20736" w:rsidRDefault="00F20736" w:rsidP="00F20736">
      <w:pPr>
        <w:spacing w:after="0" w:line="240" w:lineRule="auto"/>
        <w:ind w:right="-1"/>
        <w:rPr>
          <w:rFonts w:eastAsia="Times New Roman" w:cs="Times New Roman"/>
          <w:b/>
          <w:bCs/>
          <w:szCs w:val="24"/>
        </w:rPr>
      </w:pPr>
    </w:p>
    <w:p w:rsidR="00F20736" w:rsidRP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Līgums ir saistošs Līdzējiem, kā arī visām trešajām personām, kas likumīgi pārņem viņu tiesības un pienākumus.</w:t>
      </w:r>
    </w:p>
    <w:p w:rsidR="00F20736" w:rsidRP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Līgums stājas spēkā Līguma parakstīšanas dienā un ir spēkā līdz Līdzēju saistību pilnīgai izpildei.</w:t>
      </w:r>
    </w:p>
    <w:p w:rsid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Līgumā izveidotais noteikumu sadalījums pa sadaļām ar tām piešķirtajiem nosaukumiem ir izmantojams tikai un vienīgi atsaucēm un nekādā gadījumā nevar tikt izmantots vai ietekmēt Līguma noteikumu tulkošanu.</w:t>
      </w:r>
    </w:p>
    <w:p w:rsidR="0012098C" w:rsidRDefault="0012098C" w:rsidP="00F31791">
      <w:pPr>
        <w:numPr>
          <w:ilvl w:val="1"/>
          <w:numId w:val="9"/>
        </w:numPr>
        <w:spacing w:after="0" w:line="240" w:lineRule="auto"/>
        <w:ind w:right="-1" w:hanging="643"/>
        <w:jc w:val="both"/>
        <w:rPr>
          <w:rFonts w:eastAsia="Times New Roman" w:cs="Times New Roman"/>
          <w:szCs w:val="24"/>
        </w:rPr>
      </w:pPr>
      <w:r w:rsidRPr="0012098C">
        <w:rPr>
          <w:rFonts w:eastAsia="Times New Roman" w:cs="Times New Roman"/>
          <w:szCs w:val="24"/>
        </w:rPr>
        <w:t>Līgumā neatrunātie jautājumi, Pusēm ir risin</w:t>
      </w:r>
      <w:r>
        <w:rPr>
          <w:rFonts w:eastAsia="Times New Roman" w:cs="Times New Roman"/>
          <w:szCs w:val="24"/>
        </w:rPr>
        <w:t xml:space="preserve">āmi </w:t>
      </w:r>
      <w:r w:rsidRPr="0012098C">
        <w:rPr>
          <w:rFonts w:eastAsia="Times New Roman" w:cs="Times New Roman"/>
          <w:szCs w:val="24"/>
        </w:rPr>
        <w:t>Latvijas Republikas spēkā esošo normatīvo aktu vai saistošo starptautisko tiesību normu noteiktajā kārtībā</w:t>
      </w:r>
      <w:r>
        <w:rPr>
          <w:rFonts w:eastAsia="Times New Roman" w:cs="Times New Roman"/>
          <w:szCs w:val="24"/>
        </w:rPr>
        <w:t>.</w:t>
      </w:r>
    </w:p>
    <w:p w:rsidR="00F20736" w:rsidRPr="0012098C" w:rsidRDefault="00F20736" w:rsidP="00F31791">
      <w:pPr>
        <w:numPr>
          <w:ilvl w:val="1"/>
          <w:numId w:val="9"/>
        </w:numPr>
        <w:spacing w:after="0" w:line="240" w:lineRule="auto"/>
        <w:ind w:right="-1" w:hanging="643"/>
        <w:jc w:val="both"/>
        <w:rPr>
          <w:rFonts w:eastAsia="Times New Roman" w:cs="Times New Roman"/>
          <w:szCs w:val="24"/>
        </w:rPr>
      </w:pPr>
      <w:r w:rsidRPr="0012098C">
        <w:rPr>
          <w:rFonts w:eastAsia="Times New Roman" w:cs="Times New Roman"/>
          <w:szCs w:val="24"/>
        </w:rPr>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rsidR="00F20736" w:rsidRP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PASŪTĪTĀJA pilnvarotais pārstāvis Līguma izpildes laikā ir iestādes „Jelgavas pilsētas pašvaldības iestādes ”Kultūra” Saimnieciskā sektora vadītājs saimnieciskajā darbā</w:t>
      </w:r>
      <w:r w:rsidR="002C0712">
        <w:rPr>
          <w:rFonts w:eastAsia="Times New Roman" w:cs="Times New Roman"/>
          <w:szCs w:val="24"/>
        </w:rPr>
        <w:t xml:space="preserve"> Ivo Akermanis, tālrunis 29188578</w:t>
      </w:r>
      <w:r w:rsidRPr="00F20736">
        <w:rPr>
          <w:rFonts w:eastAsia="Times New Roman" w:cs="Times New Roman"/>
          <w:szCs w:val="24"/>
        </w:rPr>
        <w:t xml:space="preserve">, e-pasts: </w:t>
      </w:r>
      <w:r w:rsidR="002C0712">
        <w:rPr>
          <w:rFonts w:eastAsia="Times New Roman" w:cs="Times New Roman"/>
          <w:i/>
          <w:iCs/>
          <w:szCs w:val="24"/>
          <w:u w:val="single"/>
        </w:rPr>
        <w:t>Ivo.Akermanis</w:t>
      </w:r>
      <w:r w:rsidRPr="00F20736">
        <w:rPr>
          <w:rFonts w:eastAsia="Times New Roman" w:cs="Times New Roman"/>
          <w:i/>
          <w:iCs/>
          <w:szCs w:val="24"/>
          <w:u w:val="single"/>
        </w:rPr>
        <w:t>@kultura.jelgava.lv</w:t>
      </w:r>
    </w:p>
    <w:p w:rsidR="00F20736" w:rsidRP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 xml:space="preserve">IZPILDĪTĀJA pilnvarotais pārstāvis Līguma izpildes laikā ir </w:t>
      </w:r>
      <w:r w:rsidR="00D938DD">
        <w:rPr>
          <w:rFonts w:eastAsia="Times New Roman" w:cs="Times New Roman"/>
          <w:szCs w:val="24"/>
        </w:rPr>
        <w:t>__________, amats, vārds, uzvārds, tālrunis ___________</w:t>
      </w:r>
      <w:r w:rsidRPr="00F20736">
        <w:rPr>
          <w:rFonts w:eastAsia="Times New Roman" w:cs="Times New Roman"/>
          <w:szCs w:val="24"/>
        </w:rPr>
        <w:t xml:space="preserve">, e-pasts: </w:t>
      </w:r>
      <w:r w:rsidR="00D938DD">
        <w:rPr>
          <w:rFonts w:eastAsia="Times New Roman" w:cs="Times New Roman"/>
          <w:i/>
          <w:szCs w:val="24"/>
        </w:rPr>
        <w:t>____________.</w:t>
      </w:r>
    </w:p>
    <w:p w:rsidR="00F20736" w:rsidRP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 xml:space="preserve">Līdzēju pilnvarotie pārstāvji ir atbildīgi par Līguma izpildes uzraudzīšanu, tai skaitā, par savlaicīgu rēķinu iesniegšanu un pieņemšanu, apstiprināšanu un nodošanu apmaksai. </w:t>
      </w:r>
    </w:p>
    <w:p w:rsidR="00F20736" w:rsidRP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Pilnvaroto pārstāvju vai rekvizītu maiņas, gaidāmo reorganizācijas vai likvidācijas gadījumā Līdzējs apņemas rakstiski par to paziņot otram Līdzējam 5 (piecu) dienu laikā no izmaiņu iestāšanās dienas.</w:t>
      </w:r>
    </w:p>
    <w:p w:rsidR="00F20736" w:rsidRPr="00F20736" w:rsidRDefault="00F20736" w:rsidP="00F31791">
      <w:pPr>
        <w:numPr>
          <w:ilvl w:val="1"/>
          <w:numId w:val="9"/>
        </w:numPr>
        <w:spacing w:after="0" w:line="240" w:lineRule="auto"/>
        <w:ind w:right="-1" w:hanging="643"/>
        <w:jc w:val="both"/>
        <w:rPr>
          <w:rFonts w:eastAsia="Times New Roman" w:cs="Times New Roman"/>
          <w:szCs w:val="24"/>
        </w:rPr>
      </w:pPr>
      <w:r w:rsidRPr="00F20736">
        <w:rPr>
          <w:rFonts w:eastAsia="Times New Roman" w:cs="Times New Roman"/>
          <w:szCs w:val="24"/>
        </w:rPr>
        <w:t xml:space="preserve">Līgums sagatavots latviešu valodā </w:t>
      </w:r>
      <w:r w:rsidR="00D938DD">
        <w:rPr>
          <w:rFonts w:eastAsia="Times New Roman" w:cs="Times New Roman"/>
          <w:szCs w:val="24"/>
        </w:rPr>
        <w:t>__ (skaits vārdiem</w:t>
      </w:r>
      <w:r w:rsidRPr="00F20736">
        <w:rPr>
          <w:rFonts w:eastAsia="Times New Roman" w:cs="Times New Roman"/>
          <w:szCs w:val="24"/>
        </w:rPr>
        <w:t xml:space="preserve">) eksemplāros, katrs uz </w:t>
      </w:r>
      <w:r w:rsidR="00D938DD">
        <w:rPr>
          <w:rFonts w:eastAsia="Times New Roman" w:cs="Times New Roman"/>
          <w:szCs w:val="24"/>
        </w:rPr>
        <w:t>__ (skaits vārdiem</w:t>
      </w:r>
      <w:r w:rsidRPr="00F20736">
        <w:rPr>
          <w:rFonts w:eastAsia="Times New Roman" w:cs="Times New Roman"/>
          <w:szCs w:val="24"/>
        </w:rPr>
        <w:t>)</w:t>
      </w:r>
      <w:r w:rsidRPr="00F20736">
        <w:rPr>
          <w:rFonts w:eastAsia="Times New Roman" w:cs="Times New Roman"/>
          <w:i/>
          <w:iCs/>
          <w:szCs w:val="24"/>
        </w:rPr>
        <w:t xml:space="preserve"> </w:t>
      </w:r>
      <w:r w:rsidRPr="00F20736">
        <w:rPr>
          <w:rFonts w:eastAsia="Times New Roman" w:cs="Times New Roman"/>
          <w:szCs w:val="24"/>
        </w:rPr>
        <w:t>lapām pusēm. Abiem Līguma eksemplāriem ir vienāds juridisks spēks. Līguma viens eksemplārs glabājas pie PASŪTĪTĀJA, bet otrs pie IZPILDĪTĀJA.</w:t>
      </w:r>
    </w:p>
    <w:p w:rsidR="00F20736" w:rsidRPr="00F20736" w:rsidRDefault="00F20736" w:rsidP="00F20736">
      <w:pPr>
        <w:tabs>
          <w:tab w:val="left" w:pos="567"/>
        </w:tabs>
        <w:spacing w:after="0" w:line="240" w:lineRule="auto"/>
        <w:ind w:right="-1"/>
        <w:jc w:val="both"/>
        <w:rPr>
          <w:rFonts w:eastAsia="Times New Roman" w:cs="Times New Roman"/>
          <w:szCs w:val="24"/>
        </w:rPr>
      </w:pPr>
    </w:p>
    <w:p w:rsidR="00F20736" w:rsidRPr="00F20736" w:rsidRDefault="00F20736" w:rsidP="00F20736">
      <w:pPr>
        <w:tabs>
          <w:tab w:val="left" w:pos="360"/>
        </w:tabs>
        <w:spacing w:after="0" w:line="240" w:lineRule="auto"/>
        <w:ind w:right="-1"/>
        <w:jc w:val="both"/>
        <w:rPr>
          <w:rFonts w:eastAsia="Times New Roman" w:cs="Times New Roman"/>
          <w:szCs w:val="24"/>
        </w:rPr>
      </w:pPr>
      <w:r w:rsidRPr="00F20736">
        <w:rPr>
          <w:rFonts w:eastAsia="Times New Roman" w:cs="Times New Roman"/>
          <w:szCs w:val="24"/>
        </w:rPr>
        <w:lastRenderedPageBreak/>
        <w:t xml:space="preserve">Pielikumā: </w:t>
      </w:r>
    </w:p>
    <w:p w:rsidR="00F20736" w:rsidRPr="00F20736" w:rsidRDefault="00F20736" w:rsidP="00F20736">
      <w:pPr>
        <w:widowControl w:val="0"/>
        <w:tabs>
          <w:tab w:val="left" w:pos="360"/>
          <w:tab w:val="num" w:pos="720"/>
        </w:tabs>
        <w:overflowPunct w:val="0"/>
        <w:autoSpaceDE w:val="0"/>
        <w:autoSpaceDN w:val="0"/>
        <w:adjustRightInd w:val="0"/>
        <w:spacing w:after="0" w:line="240" w:lineRule="auto"/>
        <w:ind w:right="-1"/>
        <w:jc w:val="both"/>
        <w:rPr>
          <w:rFonts w:eastAsia="Times New Roman" w:cs="Times New Roman"/>
          <w:szCs w:val="24"/>
        </w:rPr>
      </w:pPr>
      <w:r w:rsidRPr="00F20736">
        <w:rPr>
          <w:rFonts w:eastAsia="Times New Roman" w:cs="Times New Roman"/>
          <w:szCs w:val="24"/>
        </w:rPr>
        <w:t xml:space="preserve">1. Tehniskā specifikācija </w:t>
      </w:r>
      <w:r w:rsidR="00F06DE1">
        <w:rPr>
          <w:rFonts w:eastAsia="Times New Roman" w:cs="Times New Roman"/>
          <w:szCs w:val="24"/>
        </w:rPr>
        <w:t>uz ___ (skaits vārdiem</w:t>
      </w:r>
      <w:r w:rsidRPr="00F20736">
        <w:rPr>
          <w:rFonts w:eastAsia="Times New Roman" w:cs="Times New Roman"/>
          <w:szCs w:val="24"/>
        </w:rPr>
        <w:t>)</w:t>
      </w:r>
      <w:r w:rsidRPr="00F20736">
        <w:rPr>
          <w:rFonts w:eastAsia="Times New Roman" w:cs="Times New Roman"/>
          <w:i/>
          <w:szCs w:val="24"/>
        </w:rPr>
        <w:t xml:space="preserve"> </w:t>
      </w:r>
      <w:r w:rsidRPr="00F20736">
        <w:rPr>
          <w:rFonts w:eastAsia="Times New Roman" w:cs="Times New Roman"/>
          <w:szCs w:val="24"/>
        </w:rPr>
        <w:t>lapām;</w:t>
      </w:r>
    </w:p>
    <w:p w:rsidR="00584976" w:rsidRDefault="00F20736" w:rsidP="00F20736">
      <w:pPr>
        <w:widowControl w:val="0"/>
        <w:tabs>
          <w:tab w:val="left" w:pos="360"/>
          <w:tab w:val="num" w:pos="720"/>
        </w:tabs>
        <w:overflowPunct w:val="0"/>
        <w:autoSpaceDE w:val="0"/>
        <w:autoSpaceDN w:val="0"/>
        <w:adjustRightInd w:val="0"/>
        <w:spacing w:after="0" w:line="240" w:lineRule="auto"/>
        <w:ind w:right="-1"/>
        <w:jc w:val="both"/>
        <w:rPr>
          <w:rFonts w:eastAsia="Times New Roman" w:cs="Times New Roman"/>
          <w:szCs w:val="24"/>
        </w:rPr>
      </w:pPr>
      <w:r w:rsidRPr="00F20736">
        <w:rPr>
          <w:rFonts w:eastAsia="Times New Roman" w:cs="Times New Roman"/>
          <w:szCs w:val="24"/>
        </w:rPr>
        <w:t xml:space="preserve">2. </w:t>
      </w:r>
      <w:r w:rsidR="00584976">
        <w:rPr>
          <w:rFonts w:eastAsia="Times New Roman" w:cs="Times New Roman"/>
          <w:szCs w:val="24"/>
        </w:rPr>
        <w:t>Tāme</w:t>
      </w:r>
    </w:p>
    <w:p w:rsidR="00584976" w:rsidRDefault="00584976" w:rsidP="00F20736">
      <w:pPr>
        <w:widowControl w:val="0"/>
        <w:tabs>
          <w:tab w:val="left" w:pos="360"/>
          <w:tab w:val="num" w:pos="720"/>
        </w:tabs>
        <w:overflowPunct w:val="0"/>
        <w:autoSpaceDE w:val="0"/>
        <w:autoSpaceDN w:val="0"/>
        <w:adjustRightInd w:val="0"/>
        <w:spacing w:after="0" w:line="240" w:lineRule="auto"/>
        <w:ind w:right="-1"/>
        <w:jc w:val="both"/>
        <w:rPr>
          <w:rFonts w:eastAsia="Times New Roman" w:cs="Times New Roman"/>
          <w:szCs w:val="24"/>
        </w:rPr>
      </w:pPr>
      <w:r>
        <w:rPr>
          <w:rFonts w:eastAsia="Times New Roman" w:cs="Times New Roman"/>
          <w:szCs w:val="24"/>
        </w:rPr>
        <w:t>3.</w:t>
      </w:r>
      <w:r w:rsidRPr="00F20736">
        <w:rPr>
          <w:rFonts w:eastAsia="Times New Roman" w:cs="Times New Roman"/>
          <w:szCs w:val="24"/>
        </w:rPr>
        <w:t xml:space="preserve"> IZPILDĪTĀJA te</w:t>
      </w:r>
      <w:r>
        <w:rPr>
          <w:rFonts w:eastAsia="Times New Roman" w:cs="Times New Roman"/>
          <w:szCs w:val="24"/>
        </w:rPr>
        <w:t>hniskā piedāvājuma kopija uz ___ (skaits vārdiem</w:t>
      </w:r>
      <w:r w:rsidRPr="00F20736">
        <w:rPr>
          <w:rFonts w:eastAsia="Times New Roman" w:cs="Times New Roman"/>
          <w:szCs w:val="24"/>
        </w:rPr>
        <w:t>)</w:t>
      </w:r>
      <w:r w:rsidRPr="00F20736">
        <w:rPr>
          <w:rFonts w:eastAsia="Times New Roman" w:cs="Times New Roman"/>
          <w:i/>
          <w:szCs w:val="24"/>
        </w:rPr>
        <w:t xml:space="preserve"> </w:t>
      </w:r>
      <w:r w:rsidRPr="00F20736">
        <w:rPr>
          <w:rFonts w:eastAsia="Times New Roman" w:cs="Times New Roman"/>
          <w:szCs w:val="24"/>
        </w:rPr>
        <w:t>lapām;</w:t>
      </w:r>
    </w:p>
    <w:p w:rsidR="00F20736" w:rsidRPr="00F20736" w:rsidRDefault="00584976" w:rsidP="00F20736">
      <w:pPr>
        <w:widowControl w:val="0"/>
        <w:tabs>
          <w:tab w:val="left" w:pos="360"/>
          <w:tab w:val="num" w:pos="720"/>
        </w:tabs>
        <w:overflowPunct w:val="0"/>
        <w:autoSpaceDE w:val="0"/>
        <w:autoSpaceDN w:val="0"/>
        <w:adjustRightInd w:val="0"/>
        <w:spacing w:after="0" w:line="240" w:lineRule="auto"/>
        <w:ind w:right="-1"/>
        <w:jc w:val="both"/>
        <w:rPr>
          <w:rFonts w:eastAsia="Times New Roman" w:cs="Times New Roman"/>
          <w:szCs w:val="24"/>
        </w:rPr>
      </w:pPr>
      <w:r>
        <w:rPr>
          <w:rFonts w:eastAsia="Times New Roman" w:cs="Times New Roman"/>
          <w:szCs w:val="24"/>
        </w:rPr>
        <w:t>4. ____________</w:t>
      </w:r>
      <w:r w:rsidR="00F06DE1">
        <w:rPr>
          <w:rFonts w:eastAsia="Times New Roman" w:cs="Times New Roman"/>
          <w:szCs w:val="24"/>
        </w:rPr>
        <w:t xml:space="preserve"> uz __ (skaits vārdiem</w:t>
      </w:r>
      <w:r w:rsidR="00F20736" w:rsidRPr="00F20736">
        <w:rPr>
          <w:rFonts w:eastAsia="Times New Roman" w:cs="Times New Roman"/>
          <w:szCs w:val="24"/>
        </w:rPr>
        <w:t>) lapas.</w:t>
      </w:r>
    </w:p>
    <w:p w:rsidR="00F20736" w:rsidRPr="00F20736" w:rsidRDefault="00F20736" w:rsidP="00F20736">
      <w:pPr>
        <w:widowControl w:val="0"/>
        <w:tabs>
          <w:tab w:val="left" w:pos="360"/>
          <w:tab w:val="num" w:pos="720"/>
        </w:tabs>
        <w:overflowPunct w:val="0"/>
        <w:autoSpaceDE w:val="0"/>
        <w:autoSpaceDN w:val="0"/>
        <w:adjustRightInd w:val="0"/>
        <w:spacing w:after="0" w:line="240" w:lineRule="auto"/>
        <w:ind w:right="-1"/>
        <w:jc w:val="both"/>
        <w:rPr>
          <w:rFonts w:eastAsia="Times New Roman" w:cs="Times New Roman"/>
          <w:szCs w:val="24"/>
        </w:rPr>
      </w:pPr>
    </w:p>
    <w:p w:rsidR="00F20736" w:rsidRPr="00F20736" w:rsidRDefault="00F20736" w:rsidP="00F20736">
      <w:pPr>
        <w:numPr>
          <w:ilvl w:val="0"/>
          <w:numId w:val="9"/>
        </w:numPr>
        <w:spacing w:after="0" w:line="240" w:lineRule="auto"/>
        <w:ind w:right="-1"/>
        <w:jc w:val="center"/>
        <w:rPr>
          <w:rFonts w:eastAsia="Times New Roman" w:cs="Times New Roman"/>
          <w:b/>
          <w:szCs w:val="24"/>
        </w:rPr>
      </w:pPr>
      <w:r w:rsidRPr="00F20736">
        <w:rPr>
          <w:rFonts w:eastAsia="Times New Roman" w:cs="Times New Roman"/>
          <w:b/>
          <w:bCs/>
          <w:szCs w:val="24"/>
        </w:rPr>
        <w:t>Līdzēju rekvizīti un paraksti</w:t>
      </w:r>
    </w:p>
    <w:p w:rsidR="00F20736" w:rsidRPr="00F20736" w:rsidRDefault="00F20736" w:rsidP="00F20736">
      <w:pPr>
        <w:spacing w:after="0" w:line="240" w:lineRule="auto"/>
        <w:ind w:right="-1"/>
        <w:rPr>
          <w:rFonts w:eastAsia="Times New Roman" w:cs="Times New Roman"/>
          <w:b/>
          <w:szCs w:val="24"/>
        </w:rPr>
      </w:pPr>
    </w:p>
    <w:tbl>
      <w:tblPr>
        <w:tblW w:w="9060" w:type="dxa"/>
        <w:tblInd w:w="108" w:type="dxa"/>
        <w:tblLook w:val="0000" w:firstRow="0" w:lastRow="0" w:firstColumn="0" w:lastColumn="0" w:noHBand="0" w:noVBand="0"/>
      </w:tblPr>
      <w:tblGrid>
        <w:gridCol w:w="2016"/>
        <w:gridCol w:w="3513"/>
        <w:gridCol w:w="3531"/>
      </w:tblGrid>
      <w:tr w:rsidR="00F20736" w:rsidRPr="00F20736" w:rsidTr="00973A01">
        <w:trPr>
          <w:trHeight w:val="280"/>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
                <w:szCs w:val="24"/>
              </w:rPr>
            </w:pPr>
            <w:r w:rsidRPr="00F20736">
              <w:rPr>
                <w:rFonts w:eastAsia="Times New Roman" w:cs="Times New Roman"/>
                <w:b/>
                <w:szCs w:val="24"/>
              </w:rPr>
              <w:t>PASŪTĪTĀJS</w:t>
            </w:r>
          </w:p>
        </w:tc>
        <w:tc>
          <w:tcPr>
            <w:tcW w:w="3531"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
                <w:szCs w:val="24"/>
              </w:rPr>
            </w:pPr>
            <w:r w:rsidRPr="00F20736">
              <w:rPr>
                <w:rFonts w:eastAsia="Times New Roman" w:cs="Times New Roman"/>
                <w:b/>
                <w:szCs w:val="24"/>
              </w:rPr>
              <w:t>IZPILDĪTĀJS</w:t>
            </w:r>
          </w:p>
        </w:tc>
      </w:tr>
      <w:tr w:rsidR="00F20736" w:rsidRPr="00F20736" w:rsidTr="00973A01">
        <w:trPr>
          <w:trHeight w:val="280"/>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
                <w:bCs/>
                <w:szCs w:val="24"/>
              </w:rPr>
            </w:pPr>
            <w:r w:rsidRPr="00F20736">
              <w:rPr>
                <w:rFonts w:eastAsia="Times New Roman" w:cs="Times New Roman"/>
                <w:b/>
                <w:bCs/>
                <w:szCs w:val="24"/>
              </w:rPr>
              <w:t>Jelgavas pilsētas pašvaldības iestāde „Kultūra”</w:t>
            </w:r>
          </w:p>
        </w:tc>
        <w:tc>
          <w:tcPr>
            <w:tcW w:w="3531"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
                <w:bCs/>
                <w:color w:val="FF0000"/>
                <w:szCs w:val="24"/>
              </w:rPr>
            </w:pPr>
          </w:p>
        </w:tc>
      </w:tr>
      <w:tr w:rsidR="00F20736" w:rsidRPr="00F20736" w:rsidTr="00973A01">
        <w:trPr>
          <w:trHeight w:val="280"/>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r w:rsidRPr="00F20736">
              <w:rPr>
                <w:rFonts w:eastAsia="Times New Roman" w:cs="Times New Roman"/>
                <w:szCs w:val="24"/>
              </w:rPr>
              <w:t>Adrese</w:t>
            </w: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r w:rsidRPr="00F20736">
              <w:rPr>
                <w:rFonts w:eastAsia="Times New Roman" w:cs="Times New Roman"/>
                <w:bCs/>
                <w:szCs w:val="24"/>
              </w:rPr>
              <w:t>Krišjāņa Barona iela 6, Jelgava, LV-3001</w:t>
            </w:r>
          </w:p>
        </w:tc>
        <w:tc>
          <w:tcPr>
            <w:tcW w:w="3531"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p>
        </w:tc>
      </w:tr>
      <w:tr w:rsidR="00F20736" w:rsidRPr="00F20736" w:rsidTr="00973A01">
        <w:trPr>
          <w:trHeight w:val="280"/>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r w:rsidRPr="00F20736">
              <w:rPr>
                <w:rFonts w:eastAsia="Times New Roman" w:cs="Times New Roman"/>
                <w:szCs w:val="24"/>
              </w:rPr>
              <w:t xml:space="preserve">Reģistrācijas Nr. </w:t>
            </w: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r w:rsidRPr="00F20736">
              <w:rPr>
                <w:rFonts w:eastAsia="Times New Roman" w:cs="Times New Roman"/>
                <w:bCs/>
                <w:szCs w:val="24"/>
              </w:rPr>
              <w:t>90001282471</w:t>
            </w:r>
          </w:p>
        </w:tc>
        <w:tc>
          <w:tcPr>
            <w:tcW w:w="3531"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p>
        </w:tc>
      </w:tr>
      <w:tr w:rsidR="00F20736" w:rsidRPr="00F20736" w:rsidTr="00973A01">
        <w:trPr>
          <w:trHeight w:val="280"/>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r w:rsidRPr="00F20736">
              <w:rPr>
                <w:rFonts w:eastAsia="Times New Roman" w:cs="Times New Roman"/>
                <w:szCs w:val="24"/>
              </w:rPr>
              <w:t xml:space="preserve">Banka: </w:t>
            </w: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r w:rsidRPr="00F20736">
              <w:rPr>
                <w:rFonts w:eastAsia="Times New Roman" w:cs="Times New Roman"/>
                <w:bCs/>
                <w:szCs w:val="24"/>
              </w:rPr>
              <w:t>AS SEB Banka</w:t>
            </w:r>
          </w:p>
        </w:tc>
        <w:tc>
          <w:tcPr>
            <w:tcW w:w="3531"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p>
        </w:tc>
      </w:tr>
      <w:tr w:rsidR="00F20736" w:rsidRPr="00F20736" w:rsidTr="00973A01">
        <w:trPr>
          <w:trHeight w:val="211"/>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r w:rsidRPr="00F20736">
              <w:rPr>
                <w:rFonts w:eastAsia="Times New Roman" w:cs="Times New Roman"/>
                <w:szCs w:val="24"/>
              </w:rPr>
              <w:t xml:space="preserve">Kods: </w:t>
            </w: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r w:rsidRPr="00F20736">
              <w:rPr>
                <w:rFonts w:eastAsia="Times New Roman" w:cs="Times New Roman"/>
                <w:bCs/>
                <w:szCs w:val="24"/>
              </w:rPr>
              <w:t>UNLALV2X008</w:t>
            </w:r>
          </w:p>
        </w:tc>
        <w:tc>
          <w:tcPr>
            <w:tcW w:w="3531"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p>
        </w:tc>
      </w:tr>
      <w:tr w:rsidR="00F20736" w:rsidRPr="00F20736" w:rsidTr="00973A01">
        <w:trPr>
          <w:trHeight w:val="280"/>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r w:rsidRPr="00F20736">
              <w:rPr>
                <w:rFonts w:eastAsia="Times New Roman" w:cs="Times New Roman"/>
                <w:szCs w:val="24"/>
              </w:rPr>
              <w:t xml:space="preserve">Konts: </w:t>
            </w: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r w:rsidRPr="00F20736">
              <w:rPr>
                <w:rFonts w:eastAsia="Times New Roman" w:cs="Times New Roman"/>
                <w:bCs/>
                <w:szCs w:val="24"/>
              </w:rPr>
              <w:t>LV29UNLA0050001026977</w:t>
            </w:r>
          </w:p>
        </w:tc>
        <w:tc>
          <w:tcPr>
            <w:tcW w:w="3531"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p>
        </w:tc>
      </w:tr>
      <w:tr w:rsidR="00F20736" w:rsidRPr="00F20736" w:rsidTr="00973A01">
        <w:trPr>
          <w:trHeight w:val="1553"/>
        </w:trPr>
        <w:tc>
          <w:tcPr>
            <w:tcW w:w="2016"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szCs w:val="24"/>
              </w:rPr>
            </w:pPr>
          </w:p>
          <w:p w:rsidR="00F20736" w:rsidRPr="00F20736" w:rsidRDefault="00F20736" w:rsidP="00F20736">
            <w:pPr>
              <w:spacing w:after="0" w:line="240" w:lineRule="auto"/>
              <w:jc w:val="both"/>
              <w:rPr>
                <w:rFonts w:eastAsia="Times New Roman" w:cs="Times New Roman"/>
                <w:szCs w:val="24"/>
              </w:rPr>
            </w:pPr>
            <w:r w:rsidRPr="00F20736">
              <w:rPr>
                <w:rFonts w:eastAsia="Times New Roman" w:cs="Times New Roman"/>
                <w:szCs w:val="24"/>
              </w:rPr>
              <w:t xml:space="preserve">Paraksts: </w:t>
            </w:r>
          </w:p>
          <w:p w:rsidR="00F20736" w:rsidRPr="00F20736" w:rsidRDefault="00F20736" w:rsidP="00F20736">
            <w:pPr>
              <w:spacing w:after="0" w:line="240" w:lineRule="auto"/>
              <w:jc w:val="both"/>
              <w:rPr>
                <w:rFonts w:eastAsia="Times New Roman" w:cs="Times New Roman"/>
                <w:szCs w:val="24"/>
              </w:rPr>
            </w:pPr>
          </w:p>
          <w:p w:rsidR="00F20736" w:rsidRPr="00F20736" w:rsidRDefault="00F20736" w:rsidP="00F20736">
            <w:pPr>
              <w:spacing w:after="0" w:line="240" w:lineRule="auto"/>
              <w:jc w:val="both"/>
              <w:rPr>
                <w:rFonts w:eastAsia="Times New Roman" w:cs="Times New Roman"/>
                <w:szCs w:val="24"/>
              </w:rPr>
            </w:pPr>
          </w:p>
          <w:p w:rsidR="00F20736" w:rsidRPr="00F20736" w:rsidRDefault="00F20736" w:rsidP="00F20736">
            <w:pPr>
              <w:spacing w:after="0" w:line="240" w:lineRule="auto"/>
              <w:jc w:val="both"/>
              <w:rPr>
                <w:rFonts w:eastAsia="Times New Roman" w:cs="Times New Roman"/>
                <w:szCs w:val="24"/>
              </w:rPr>
            </w:pPr>
            <w:r w:rsidRPr="00F20736">
              <w:rPr>
                <w:rFonts w:eastAsia="Times New Roman" w:cs="Times New Roman"/>
                <w:szCs w:val="24"/>
              </w:rPr>
              <w:t xml:space="preserve">z.v. </w:t>
            </w:r>
          </w:p>
        </w:tc>
        <w:tc>
          <w:tcPr>
            <w:tcW w:w="3513" w:type="dxa"/>
            <w:tcBorders>
              <w:top w:val="single" w:sz="4" w:space="0" w:color="auto"/>
              <w:left w:val="single" w:sz="4" w:space="0" w:color="auto"/>
              <w:bottom w:val="single" w:sz="4" w:space="0" w:color="auto"/>
              <w:right w:val="single" w:sz="4" w:space="0" w:color="auto"/>
            </w:tcBorders>
          </w:tcPr>
          <w:p w:rsidR="00F20736" w:rsidRPr="00F20736" w:rsidRDefault="00F20736" w:rsidP="00F20736">
            <w:pPr>
              <w:spacing w:after="0" w:line="240" w:lineRule="auto"/>
              <w:jc w:val="both"/>
              <w:rPr>
                <w:rFonts w:eastAsia="Times New Roman" w:cs="Times New Roman"/>
                <w:bCs/>
                <w:szCs w:val="24"/>
              </w:rPr>
            </w:pPr>
          </w:p>
          <w:p w:rsidR="00F20736" w:rsidRPr="00F20736" w:rsidRDefault="00F20736" w:rsidP="00F20736">
            <w:pPr>
              <w:spacing w:after="0" w:line="240" w:lineRule="auto"/>
              <w:jc w:val="both"/>
              <w:rPr>
                <w:rFonts w:eastAsia="Times New Roman" w:cs="Times New Roman"/>
                <w:bCs/>
                <w:szCs w:val="24"/>
              </w:rPr>
            </w:pPr>
          </w:p>
          <w:p w:rsidR="00F20736" w:rsidRPr="00F20736" w:rsidRDefault="00F20736" w:rsidP="00F20736">
            <w:pPr>
              <w:spacing w:after="0" w:line="240" w:lineRule="auto"/>
              <w:jc w:val="both"/>
              <w:rPr>
                <w:rFonts w:eastAsia="Times New Roman" w:cs="Times New Roman"/>
                <w:bCs/>
                <w:szCs w:val="24"/>
              </w:rPr>
            </w:pPr>
          </w:p>
          <w:p w:rsidR="00F20736" w:rsidRPr="00F20736" w:rsidRDefault="00F20736" w:rsidP="00F20736">
            <w:pPr>
              <w:spacing w:after="0" w:line="240" w:lineRule="auto"/>
              <w:jc w:val="both"/>
              <w:rPr>
                <w:rFonts w:eastAsia="Times New Roman" w:cs="Times New Roman"/>
                <w:bCs/>
                <w:szCs w:val="24"/>
              </w:rPr>
            </w:pPr>
            <w:r w:rsidRPr="00F20736">
              <w:rPr>
                <w:rFonts w:eastAsia="Times New Roman" w:cs="Times New Roman"/>
                <w:bCs/>
                <w:szCs w:val="24"/>
              </w:rPr>
              <w:t>_____________</w:t>
            </w:r>
          </w:p>
          <w:p w:rsidR="00F20736" w:rsidRPr="00F20736" w:rsidRDefault="00D938DD" w:rsidP="00F20736">
            <w:pPr>
              <w:spacing w:after="0" w:line="240" w:lineRule="auto"/>
              <w:jc w:val="both"/>
              <w:rPr>
                <w:rFonts w:eastAsia="Times New Roman" w:cs="Times New Roman"/>
                <w:bCs/>
                <w:iCs/>
                <w:szCs w:val="24"/>
              </w:rPr>
            </w:pPr>
            <w:r>
              <w:rPr>
                <w:rFonts w:eastAsia="Times New Roman" w:cs="Times New Roman"/>
                <w:bCs/>
                <w:iCs/>
                <w:szCs w:val="24"/>
              </w:rPr>
              <w:t>M.Buškevics</w:t>
            </w:r>
          </w:p>
        </w:tc>
        <w:tc>
          <w:tcPr>
            <w:tcW w:w="3531" w:type="dxa"/>
            <w:tcBorders>
              <w:top w:val="single" w:sz="4" w:space="0" w:color="auto"/>
              <w:left w:val="single" w:sz="4" w:space="0" w:color="auto"/>
              <w:bottom w:val="single" w:sz="4" w:space="0" w:color="auto"/>
              <w:right w:val="single" w:sz="4" w:space="0" w:color="auto"/>
            </w:tcBorders>
          </w:tcPr>
          <w:p w:rsidR="00F20736" w:rsidRDefault="00F20736" w:rsidP="00F20736">
            <w:pPr>
              <w:spacing w:after="0" w:line="240" w:lineRule="auto"/>
              <w:jc w:val="both"/>
              <w:rPr>
                <w:rFonts w:eastAsia="Times New Roman" w:cs="Times New Roman"/>
                <w:szCs w:val="24"/>
              </w:rPr>
            </w:pPr>
          </w:p>
          <w:p w:rsidR="00D938DD" w:rsidRDefault="00D938DD" w:rsidP="00F20736">
            <w:pPr>
              <w:spacing w:after="0" w:line="240" w:lineRule="auto"/>
              <w:jc w:val="both"/>
              <w:rPr>
                <w:rFonts w:eastAsia="Times New Roman" w:cs="Times New Roman"/>
                <w:szCs w:val="24"/>
              </w:rPr>
            </w:pPr>
          </w:p>
          <w:p w:rsidR="00D938DD" w:rsidRDefault="00D938DD" w:rsidP="00F20736">
            <w:pPr>
              <w:spacing w:after="0" w:line="240" w:lineRule="auto"/>
              <w:jc w:val="both"/>
              <w:rPr>
                <w:rFonts w:eastAsia="Times New Roman" w:cs="Times New Roman"/>
                <w:szCs w:val="24"/>
              </w:rPr>
            </w:pPr>
          </w:p>
          <w:p w:rsidR="00D938DD" w:rsidRPr="00F20736" w:rsidRDefault="00D938DD" w:rsidP="00F20736">
            <w:pPr>
              <w:spacing w:after="0" w:line="240" w:lineRule="auto"/>
              <w:jc w:val="both"/>
              <w:rPr>
                <w:rFonts w:eastAsia="Times New Roman" w:cs="Times New Roman"/>
                <w:szCs w:val="24"/>
              </w:rPr>
            </w:pPr>
            <w:r>
              <w:rPr>
                <w:rFonts w:eastAsia="Times New Roman" w:cs="Times New Roman"/>
                <w:szCs w:val="24"/>
              </w:rPr>
              <w:t>__________</w:t>
            </w:r>
          </w:p>
        </w:tc>
      </w:tr>
    </w:tbl>
    <w:p w:rsidR="00F20736" w:rsidRPr="00F20736" w:rsidRDefault="00F20736" w:rsidP="00F20736">
      <w:pPr>
        <w:spacing w:after="0" w:line="240" w:lineRule="auto"/>
        <w:rPr>
          <w:rFonts w:eastAsia="Times New Roman" w:cs="Times New Roman"/>
          <w:szCs w:val="24"/>
        </w:rPr>
      </w:pPr>
    </w:p>
    <w:p w:rsidR="00F20736" w:rsidRPr="00F20736" w:rsidRDefault="00F20736" w:rsidP="00F20736">
      <w:pPr>
        <w:rPr>
          <w:rFonts w:asciiTheme="minorHAnsi" w:hAnsiTheme="minorHAnsi"/>
          <w:sz w:val="22"/>
        </w:rPr>
      </w:pPr>
    </w:p>
    <w:p w:rsidR="00F20736" w:rsidRDefault="00F20736"/>
    <w:p w:rsidR="00F20736" w:rsidRDefault="00F20736"/>
    <w:p w:rsidR="00F20736" w:rsidRDefault="00F20736"/>
    <w:p w:rsidR="00F20736" w:rsidRDefault="00F20736"/>
    <w:p w:rsidR="00F20736" w:rsidRDefault="00F20736"/>
    <w:p w:rsidR="00F20736" w:rsidRDefault="00F20736"/>
    <w:sectPr w:rsidR="00F20736" w:rsidSect="00AE0CB7">
      <w:footerReference w:type="default" r:id="rId9"/>
      <w:pgSz w:w="11906" w:h="16838"/>
      <w:pgMar w:top="709" w:right="851" w:bottom="567" w:left="1701" w:header="709" w:footer="2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DE" w:rsidRDefault="00AB6DDE">
      <w:pPr>
        <w:spacing w:after="0" w:line="240" w:lineRule="auto"/>
      </w:pPr>
      <w:r>
        <w:separator/>
      </w:r>
    </w:p>
  </w:endnote>
  <w:endnote w:type="continuationSeparator" w:id="0">
    <w:p w:rsidR="00AB6DDE" w:rsidRDefault="00AB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8770"/>
      <w:docPartObj>
        <w:docPartGallery w:val="Page Numbers (Bottom of Page)"/>
        <w:docPartUnique/>
      </w:docPartObj>
    </w:sdtPr>
    <w:sdtEndPr>
      <w:rPr>
        <w:noProof/>
      </w:rPr>
    </w:sdtEndPr>
    <w:sdtContent>
      <w:p w:rsidR="00AB6DDE" w:rsidRDefault="00AB6DDE" w:rsidP="00AE0CB7">
        <w:pPr>
          <w:pStyle w:val="Footer"/>
          <w:jc w:val="right"/>
        </w:pPr>
        <w:r>
          <w:fldChar w:fldCharType="begin"/>
        </w:r>
        <w:r>
          <w:instrText xml:space="preserve"> PAGE   \* MERGEFORMAT </w:instrText>
        </w:r>
        <w:r>
          <w:fldChar w:fldCharType="separate"/>
        </w:r>
        <w:r w:rsidR="00584976">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DE" w:rsidRDefault="00AB6DDE">
      <w:pPr>
        <w:spacing w:after="0" w:line="240" w:lineRule="auto"/>
      </w:pPr>
      <w:r>
        <w:separator/>
      </w:r>
    </w:p>
  </w:footnote>
  <w:footnote w:type="continuationSeparator" w:id="0">
    <w:p w:rsidR="00AB6DDE" w:rsidRDefault="00AB6DDE">
      <w:pPr>
        <w:spacing w:after="0" w:line="240" w:lineRule="auto"/>
      </w:pPr>
      <w:r>
        <w:continuationSeparator/>
      </w:r>
    </w:p>
  </w:footnote>
  <w:footnote w:id="1">
    <w:p w:rsidR="00AB6DDE" w:rsidRPr="00730F6E" w:rsidRDefault="00AB6DDE" w:rsidP="00EB0EA3">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r w:rsidRPr="00730F6E">
        <w:rPr>
          <w:i/>
          <w:lang w:val="lv-LV"/>
        </w:rPr>
        <w:t>euro</w:t>
      </w:r>
    </w:p>
  </w:footnote>
  <w:footnote w:id="2">
    <w:p w:rsidR="00AB6DDE" w:rsidRPr="000810FE" w:rsidRDefault="00AB6DDE" w:rsidP="00EB0EA3">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r w:rsidRPr="00730F6E">
        <w:rPr>
          <w:i/>
          <w:lang w:val="lv-LV"/>
        </w:rPr>
        <w:t>euro</w:t>
      </w:r>
      <w:r w:rsidRPr="00730F6E">
        <w:rPr>
          <w:lang w:val="lv-LV"/>
        </w:rPr>
        <w:t xml:space="preserve">, un/vai, kura gada bilance kopā nepārsniedz 43 miljonus </w:t>
      </w:r>
      <w:r w:rsidRPr="00730F6E">
        <w:rPr>
          <w:i/>
          <w:lang w:val="lv-LV"/>
        </w:rPr>
        <w:t>euro</w:t>
      </w:r>
    </w:p>
  </w:footnote>
  <w:footnote w:id="3">
    <w:p w:rsidR="00AB6DDE" w:rsidRPr="00730F6E" w:rsidRDefault="00AB6DDE" w:rsidP="008B51C2">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w:t>
      </w:r>
      <w:r>
        <w:rPr>
          <w:lang w:val="lv-LV"/>
        </w:rPr>
        <w:t>– skatīt atsauci “1”</w:t>
      </w:r>
    </w:p>
  </w:footnote>
  <w:footnote w:id="4">
    <w:p w:rsidR="00AB6DDE" w:rsidRPr="000810FE" w:rsidRDefault="00AB6DDE" w:rsidP="008B51C2">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w:t>
      </w:r>
      <w:r>
        <w:rPr>
          <w:lang w:val="lv-LV"/>
        </w:rPr>
        <w:t>– skatīt atsauci “2”</w:t>
      </w:r>
    </w:p>
  </w:footnote>
  <w:footnote w:id="5">
    <w:p w:rsidR="00AB6DDE" w:rsidRPr="00730F6E" w:rsidRDefault="00AB6DDE" w:rsidP="00973A01">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w:t>
      </w:r>
      <w:r>
        <w:rPr>
          <w:lang w:val="lv-LV"/>
        </w:rPr>
        <w:t>– skatīt atsauci “1”</w:t>
      </w:r>
    </w:p>
  </w:footnote>
  <w:footnote w:id="6">
    <w:p w:rsidR="00AB6DDE" w:rsidRPr="000810FE" w:rsidRDefault="00AB6DDE" w:rsidP="00973A01">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w:t>
      </w:r>
      <w:r>
        <w:rPr>
          <w:lang w:val="lv-LV"/>
        </w:rPr>
        <w:t>– skatīt atsauci “2”</w:t>
      </w:r>
    </w:p>
  </w:footnote>
  <w:footnote w:id="7">
    <w:p w:rsidR="00AB6DDE" w:rsidRPr="00730F6E" w:rsidRDefault="00AB6DDE" w:rsidP="00973A01">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w:t>
      </w:r>
      <w:r>
        <w:rPr>
          <w:lang w:val="lv-LV"/>
        </w:rPr>
        <w:t>– skatīt atsauci “1”</w:t>
      </w:r>
    </w:p>
  </w:footnote>
  <w:footnote w:id="8">
    <w:p w:rsidR="00AB6DDE" w:rsidRPr="000810FE" w:rsidRDefault="00AB6DDE" w:rsidP="00973A01">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w:t>
      </w:r>
      <w:r>
        <w:rPr>
          <w:lang w:val="lv-LV"/>
        </w:rPr>
        <w:t>– skatīt atsauci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36585C2C"/>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765700E"/>
    <w:multiLevelType w:val="hybridMultilevel"/>
    <w:tmpl w:val="C93466B6"/>
    <w:lvl w:ilvl="0" w:tplc="D9284DEA">
      <w:start w:val="1"/>
      <w:numFmt w:val="decimal"/>
      <w:lvlText w:val="%1."/>
      <w:lvlJc w:val="left"/>
      <w:pPr>
        <w:tabs>
          <w:tab w:val="num" w:pos="928"/>
        </w:tabs>
        <w:ind w:left="928" w:hanging="360"/>
      </w:pPr>
      <w:rPr>
        <w:rFonts w:hint="default"/>
        <w:b/>
        <w:sz w:val="24"/>
        <w:szCs w:val="24"/>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3">
    <w:nsid w:val="09EC4FDE"/>
    <w:multiLevelType w:val="multilevel"/>
    <w:tmpl w:val="D24E9CB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35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0722C1"/>
    <w:multiLevelType w:val="hybridMultilevel"/>
    <w:tmpl w:val="2B0026AE"/>
    <w:lvl w:ilvl="0" w:tplc="61BA8060">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2EDE3C45"/>
    <w:multiLevelType w:val="multilevel"/>
    <w:tmpl w:val="685861E0"/>
    <w:lvl w:ilvl="0">
      <w:start w:val="1"/>
      <w:numFmt w:val="decimal"/>
      <w:lvlText w:val="%1."/>
      <w:lvlJc w:val="left"/>
      <w:pPr>
        <w:tabs>
          <w:tab w:val="num" w:pos="8299"/>
        </w:tabs>
        <w:ind w:left="8299" w:hanging="360"/>
      </w:pPr>
      <w:rPr>
        <w:rFonts w:cs="Times New Roman"/>
        <w:b/>
        <w:i w:val="0"/>
        <w:sz w:val="24"/>
      </w:rPr>
    </w:lvl>
    <w:lvl w:ilvl="1">
      <w:start w:val="1"/>
      <w:numFmt w:val="decimal"/>
      <w:lvlText w:val="%1.%2."/>
      <w:lvlJc w:val="left"/>
      <w:pPr>
        <w:tabs>
          <w:tab w:val="num" w:pos="792"/>
        </w:tabs>
        <w:ind w:left="792" w:hanging="432"/>
      </w:pPr>
      <w:rPr>
        <w:rFonts w:cs="Times New Roman"/>
        <w:color w:val="auto"/>
        <w:sz w:val="24"/>
        <w:szCs w:val="24"/>
      </w:rPr>
    </w:lvl>
    <w:lvl w:ilvl="2">
      <w:start w:val="1"/>
      <w:numFmt w:val="decimal"/>
      <w:lvlText w:val="%1.%2.%3."/>
      <w:lvlJc w:val="left"/>
      <w:pPr>
        <w:tabs>
          <w:tab w:val="num" w:pos="1440"/>
        </w:tabs>
        <w:ind w:left="1224" w:hanging="504"/>
      </w:pPr>
      <w:rPr>
        <w:rFonts w:cs="Times New Roman"/>
        <w:b w:val="0"/>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31F11EF9"/>
    <w:multiLevelType w:val="multilevel"/>
    <w:tmpl w:val="685861E0"/>
    <w:lvl w:ilvl="0">
      <w:start w:val="1"/>
      <w:numFmt w:val="decimal"/>
      <w:lvlText w:val="%1."/>
      <w:lvlJc w:val="left"/>
      <w:pPr>
        <w:tabs>
          <w:tab w:val="num" w:pos="360"/>
        </w:tabs>
        <w:ind w:left="360" w:hanging="360"/>
      </w:pPr>
      <w:rPr>
        <w:rFonts w:cs="Times New Roman"/>
        <w:b/>
        <w:i w:val="0"/>
        <w:sz w:val="24"/>
      </w:rPr>
    </w:lvl>
    <w:lvl w:ilvl="1">
      <w:start w:val="1"/>
      <w:numFmt w:val="decimal"/>
      <w:suff w:val="space"/>
      <w:lvlText w:val="%1.%2."/>
      <w:lvlJc w:val="left"/>
      <w:pPr>
        <w:ind w:left="792" w:hanging="432"/>
      </w:pPr>
      <w:rPr>
        <w:rFonts w:cs="Times New Roman"/>
        <w:b/>
        <w:color w:val="auto"/>
        <w:sz w:val="24"/>
        <w:szCs w:val="24"/>
      </w:rPr>
    </w:lvl>
    <w:lvl w:ilvl="2">
      <w:start w:val="1"/>
      <w:numFmt w:val="decimal"/>
      <w:suff w:val="space"/>
      <w:lvlText w:val="%1.%2.%3."/>
      <w:lvlJc w:val="left"/>
      <w:pPr>
        <w:ind w:left="1224" w:hanging="504"/>
      </w:pPr>
      <w:rPr>
        <w:rFonts w:cs="Times New Roman"/>
        <w:b/>
        <w:i w:val="0"/>
      </w:rPr>
    </w:lvl>
    <w:lvl w:ilvl="3">
      <w:start w:val="1"/>
      <w:numFmt w:val="decimal"/>
      <w:suff w:val="space"/>
      <w:lvlText w:val="%1.%2.%3.%4."/>
      <w:lvlJc w:val="left"/>
      <w:pPr>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4786AE1"/>
    <w:multiLevelType w:val="hybridMultilevel"/>
    <w:tmpl w:val="0FEAD3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84E285E"/>
    <w:multiLevelType w:val="multilevel"/>
    <w:tmpl w:val="F52AD544"/>
    <w:lvl w:ilvl="0">
      <w:start w:val="1"/>
      <w:numFmt w:val="decimal"/>
      <w:lvlText w:val="%1."/>
      <w:lvlJc w:val="left"/>
      <w:pPr>
        <w:ind w:left="360" w:hanging="360"/>
      </w:pPr>
    </w:lvl>
    <w:lvl w:ilvl="1">
      <w:start w:val="1"/>
      <w:numFmt w:val="decimal"/>
      <w:lvlText w:val="%1.%2."/>
      <w:lvlJc w:val="left"/>
      <w:pPr>
        <w:ind w:left="1849" w:hanging="432"/>
      </w:pPr>
      <w:rPr>
        <w:rFonts w:ascii="Times New Roman" w:hAnsi="Times New Roman" w:cs="Times New Roman" w:hint="default"/>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EF0BDB"/>
    <w:multiLevelType w:val="hybridMultilevel"/>
    <w:tmpl w:val="165630A6"/>
    <w:lvl w:ilvl="0" w:tplc="0426000F">
      <w:start w:val="1"/>
      <w:numFmt w:val="decimal"/>
      <w:lvlText w:val="%1."/>
      <w:lvlJc w:val="left"/>
      <w:pPr>
        <w:ind w:left="844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C9562A2"/>
    <w:multiLevelType w:val="hybridMultilevel"/>
    <w:tmpl w:val="196CCD76"/>
    <w:lvl w:ilvl="0" w:tplc="CB3C4E2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B9426B6"/>
    <w:multiLevelType w:val="multilevel"/>
    <w:tmpl w:val="BE60055A"/>
    <w:lvl w:ilvl="0">
      <w:start w:val="1"/>
      <w:numFmt w:val="decimal"/>
      <w:lvlText w:val="%1."/>
      <w:lvlJc w:val="left"/>
      <w:pPr>
        <w:ind w:left="390" w:hanging="390"/>
      </w:pPr>
      <w:rPr>
        <w:b w:val="0"/>
      </w:r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1"/>
  </w:num>
  <w:num w:numId="8">
    <w:abstractNumId w:val="12"/>
  </w:num>
  <w:num w:numId="9">
    <w:abstractNumId w:val="1"/>
  </w:num>
  <w:num w:numId="10">
    <w:abstractNumId w:val="0"/>
  </w:num>
  <w:num w:numId="11">
    <w:abstractNumId w:val="5"/>
  </w:num>
  <w:num w:numId="12">
    <w:abstractNumId w:val="3"/>
  </w:num>
  <w:num w:numId="13">
    <w:abstractNumId w:val="4"/>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27"/>
    <w:rsid w:val="00047EF9"/>
    <w:rsid w:val="00054F2C"/>
    <w:rsid w:val="00096D04"/>
    <w:rsid w:val="0012098C"/>
    <w:rsid w:val="00180C8E"/>
    <w:rsid w:val="001A3827"/>
    <w:rsid w:val="002121E9"/>
    <w:rsid w:val="002122C4"/>
    <w:rsid w:val="00276B43"/>
    <w:rsid w:val="002944F9"/>
    <w:rsid w:val="00294C61"/>
    <w:rsid w:val="002C0712"/>
    <w:rsid w:val="002F4FD8"/>
    <w:rsid w:val="003321F4"/>
    <w:rsid w:val="00351338"/>
    <w:rsid w:val="003A5488"/>
    <w:rsid w:val="00474C9C"/>
    <w:rsid w:val="004D675F"/>
    <w:rsid w:val="00502480"/>
    <w:rsid w:val="0050628E"/>
    <w:rsid w:val="005168E1"/>
    <w:rsid w:val="00584976"/>
    <w:rsid w:val="005F4042"/>
    <w:rsid w:val="0064593D"/>
    <w:rsid w:val="006658DF"/>
    <w:rsid w:val="006B12DB"/>
    <w:rsid w:val="006B30E8"/>
    <w:rsid w:val="006C36BA"/>
    <w:rsid w:val="006F1FDA"/>
    <w:rsid w:val="006F78C7"/>
    <w:rsid w:val="00714E95"/>
    <w:rsid w:val="007665BD"/>
    <w:rsid w:val="00766647"/>
    <w:rsid w:val="007A7927"/>
    <w:rsid w:val="007F0610"/>
    <w:rsid w:val="0083489C"/>
    <w:rsid w:val="008357A5"/>
    <w:rsid w:val="008726CE"/>
    <w:rsid w:val="00895975"/>
    <w:rsid w:val="008B51C2"/>
    <w:rsid w:val="008E68D9"/>
    <w:rsid w:val="00962D75"/>
    <w:rsid w:val="00973A01"/>
    <w:rsid w:val="009911B3"/>
    <w:rsid w:val="009A2731"/>
    <w:rsid w:val="009F1823"/>
    <w:rsid w:val="00A44405"/>
    <w:rsid w:val="00A65951"/>
    <w:rsid w:val="00A71DDB"/>
    <w:rsid w:val="00AA76D0"/>
    <w:rsid w:val="00AB6DDE"/>
    <w:rsid w:val="00AD6F2B"/>
    <w:rsid w:val="00AE0CB7"/>
    <w:rsid w:val="00AE0F8D"/>
    <w:rsid w:val="00AE7A2B"/>
    <w:rsid w:val="00B40CBF"/>
    <w:rsid w:val="00B6344F"/>
    <w:rsid w:val="00BC1DAA"/>
    <w:rsid w:val="00BE01C4"/>
    <w:rsid w:val="00C56C6F"/>
    <w:rsid w:val="00C6050D"/>
    <w:rsid w:val="00CE36C0"/>
    <w:rsid w:val="00D938DD"/>
    <w:rsid w:val="00DA022D"/>
    <w:rsid w:val="00DE094D"/>
    <w:rsid w:val="00E157EF"/>
    <w:rsid w:val="00E661AD"/>
    <w:rsid w:val="00E73330"/>
    <w:rsid w:val="00E97A8E"/>
    <w:rsid w:val="00EB0EA3"/>
    <w:rsid w:val="00F06DE1"/>
    <w:rsid w:val="00F20736"/>
    <w:rsid w:val="00F31791"/>
    <w:rsid w:val="00FB0D7D"/>
    <w:rsid w:val="00FB68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basedOn w:val="Normal"/>
    <w:link w:val="ListParagraphChar"/>
    <w:uiPriority w:val="34"/>
    <w:qFormat/>
    <w:rsid w:val="007A7927"/>
    <w:pPr>
      <w:ind w:left="720"/>
      <w:contextualSpacing/>
    </w:pPr>
  </w:style>
  <w:style w:type="character" w:styleId="CommentReference">
    <w:name w:val="annotation reference"/>
    <w:basedOn w:val="DefaultParagraphFont"/>
    <w:uiPriority w:val="99"/>
    <w:semiHidden/>
    <w:unhideWhenUsed/>
    <w:rsid w:val="00C56C6F"/>
    <w:rPr>
      <w:sz w:val="16"/>
      <w:szCs w:val="16"/>
    </w:rPr>
  </w:style>
  <w:style w:type="paragraph" w:styleId="CommentText">
    <w:name w:val="annotation text"/>
    <w:basedOn w:val="Normal"/>
    <w:link w:val="CommentTextChar"/>
    <w:uiPriority w:val="99"/>
    <w:semiHidden/>
    <w:unhideWhenUsed/>
    <w:rsid w:val="00C56C6F"/>
    <w:pPr>
      <w:spacing w:line="240" w:lineRule="auto"/>
    </w:pPr>
    <w:rPr>
      <w:sz w:val="20"/>
      <w:szCs w:val="20"/>
    </w:rPr>
  </w:style>
  <w:style w:type="character" w:customStyle="1" w:styleId="CommentTextChar">
    <w:name w:val="Comment Text Char"/>
    <w:basedOn w:val="DefaultParagraphFont"/>
    <w:link w:val="CommentText"/>
    <w:uiPriority w:val="99"/>
    <w:semiHidden/>
    <w:rsid w:val="00C56C6F"/>
    <w:rPr>
      <w:sz w:val="20"/>
      <w:szCs w:val="20"/>
    </w:rPr>
  </w:style>
  <w:style w:type="paragraph" w:styleId="CommentSubject">
    <w:name w:val="annotation subject"/>
    <w:basedOn w:val="CommentText"/>
    <w:next w:val="CommentText"/>
    <w:link w:val="CommentSubjectChar"/>
    <w:uiPriority w:val="99"/>
    <w:semiHidden/>
    <w:unhideWhenUsed/>
    <w:rsid w:val="00C56C6F"/>
    <w:rPr>
      <w:b/>
      <w:bCs/>
    </w:rPr>
  </w:style>
  <w:style w:type="character" w:customStyle="1" w:styleId="CommentSubjectChar">
    <w:name w:val="Comment Subject Char"/>
    <w:basedOn w:val="CommentTextChar"/>
    <w:link w:val="CommentSubject"/>
    <w:uiPriority w:val="99"/>
    <w:semiHidden/>
    <w:rsid w:val="00C56C6F"/>
    <w:rPr>
      <w:b/>
      <w:bCs/>
      <w:sz w:val="20"/>
      <w:szCs w:val="20"/>
    </w:rPr>
  </w:style>
  <w:style w:type="paragraph" w:styleId="BalloonText">
    <w:name w:val="Balloon Text"/>
    <w:basedOn w:val="Normal"/>
    <w:link w:val="BalloonTextChar"/>
    <w:uiPriority w:val="99"/>
    <w:semiHidden/>
    <w:unhideWhenUsed/>
    <w:rsid w:val="00C5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C6F"/>
    <w:rPr>
      <w:rFonts w:ascii="Tahoma" w:hAnsi="Tahoma" w:cs="Tahoma"/>
      <w:sz w:val="16"/>
      <w:szCs w:val="16"/>
    </w:rPr>
  </w:style>
  <w:style w:type="paragraph" w:styleId="FootnoteText">
    <w:name w:val="footnote text"/>
    <w:basedOn w:val="Normal"/>
    <w:link w:val="FootnoteTextChar"/>
    <w:uiPriority w:val="99"/>
    <w:rsid w:val="00EB0EA3"/>
    <w:pPr>
      <w:spacing w:after="0" w:line="240" w:lineRule="auto"/>
    </w:pPr>
    <w:rPr>
      <w:rFonts w:eastAsia="Times New Roman" w:cs="Times New Roman"/>
      <w:sz w:val="20"/>
      <w:szCs w:val="20"/>
      <w:lang w:val="en-US" w:eastAsia="x-none"/>
    </w:rPr>
  </w:style>
  <w:style w:type="character" w:customStyle="1" w:styleId="FootnoteTextChar">
    <w:name w:val="Footnote Text Char"/>
    <w:basedOn w:val="DefaultParagraphFont"/>
    <w:link w:val="FootnoteText"/>
    <w:uiPriority w:val="99"/>
    <w:rsid w:val="00EB0EA3"/>
    <w:rPr>
      <w:rFonts w:eastAsia="Times New Roman" w:cs="Times New Roman"/>
      <w:sz w:val="20"/>
      <w:szCs w:val="20"/>
      <w:lang w:val="en-US" w:eastAsia="x-none"/>
    </w:rPr>
  </w:style>
  <w:style w:type="character" w:styleId="FootnoteReference">
    <w:name w:val="footnote reference"/>
    <w:uiPriority w:val="99"/>
    <w:rsid w:val="00EB0EA3"/>
    <w:rPr>
      <w:vertAlign w:val="superscript"/>
    </w:rPr>
  </w:style>
  <w:style w:type="character" w:customStyle="1" w:styleId="NormalWebChar">
    <w:name w:val="Normal (Web) Char"/>
    <w:link w:val="NormalWeb"/>
    <w:semiHidden/>
    <w:locked/>
    <w:rsid w:val="00EB0EA3"/>
    <w:rPr>
      <w:rFonts w:eastAsia="Times New Roman" w:cs="Times New Roman"/>
      <w:szCs w:val="24"/>
      <w:lang w:val="x-none" w:eastAsia="x-none"/>
    </w:rPr>
  </w:style>
  <w:style w:type="paragraph" w:styleId="NormalWeb">
    <w:name w:val="Normal (Web)"/>
    <w:basedOn w:val="Normal"/>
    <w:link w:val="NormalWebChar"/>
    <w:semiHidden/>
    <w:unhideWhenUsed/>
    <w:rsid w:val="00EB0EA3"/>
    <w:pPr>
      <w:spacing w:before="100" w:beforeAutospacing="1" w:after="100" w:afterAutospacing="1" w:line="240" w:lineRule="auto"/>
    </w:pPr>
    <w:rPr>
      <w:rFonts w:eastAsia="Times New Roman" w:cs="Times New Roman"/>
      <w:szCs w:val="24"/>
      <w:lang w:val="x-none" w:eastAsia="x-none"/>
    </w:rPr>
  </w:style>
  <w:style w:type="paragraph" w:styleId="Header">
    <w:name w:val="header"/>
    <w:basedOn w:val="Normal"/>
    <w:link w:val="HeaderChar"/>
    <w:uiPriority w:val="99"/>
    <w:unhideWhenUsed/>
    <w:rsid w:val="00EB0E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EA3"/>
  </w:style>
  <w:style w:type="character" w:styleId="Hyperlink">
    <w:name w:val="Hyperlink"/>
    <w:rsid w:val="00A71DDB"/>
    <w:rPr>
      <w:color w:val="0000FF"/>
      <w:u w:val="single"/>
    </w:rPr>
  </w:style>
  <w:style w:type="character" w:customStyle="1" w:styleId="ListParagraphChar">
    <w:name w:val="List Paragraph Char"/>
    <w:link w:val="ListParagraph"/>
    <w:uiPriority w:val="99"/>
    <w:locked/>
    <w:rsid w:val="00A71DDB"/>
  </w:style>
  <w:style w:type="character" w:customStyle="1" w:styleId="pull-right">
    <w:name w:val="pull-right"/>
    <w:basedOn w:val="DefaultParagraphFont"/>
    <w:rsid w:val="00AE0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basedOn w:val="Normal"/>
    <w:link w:val="ListParagraphChar"/>
    <w:uiPriority w:val="34"/>
    <w:qFormat/>
    <w:rsid w:val="007A7927"/>
    <w:pPr>
      <w:ind w:left="720"/>
      <w:contextualSpacing/>
    </w:pPr>
  </w:style>
  <w:style w:type="character" w:styleId="CommentReference">
    <w:name w:val="annotation reference"/>
    <w:basedOn w:val="DefaultParagraphFont"/>
    <w:uiPriority w:val="99"/>
    <w:semiHidden/>
    <w:unhideWhenUsed/>
    <w:rsid w:val="00C56C6F"/>
    <w:rPr>
      <w:sz w:val="16"/>
      <w:szCs w:val="16"/>
    </w:rPr>
  </w:style>
  <w:style w:type="paragraph" w:styleId="CommentText">
    <w:name w:val="annotation text"/>
    <w:basedOn w:val="Normal"/>
    <w:link w:val="CommentTextChar"/>
    <w:uiPriority w:val="99"/>
    <w:semiHidden/>
    <w:unhideWhenUsed/>
    <w:rsid w:val="00C56C6F"/>
    <w:pPr>
      <w:spacing w:line="240" w:lineRule="auto"/>
    </w:pPr>
    <w:rPr>
      <w:sz w:val="20"/>
      <w:szCs w:val="20"/>
    </w:rPr>
  </w:style>
  <w:style w:type="character" w:customStyle="1" w:styleId="CommentTextChar">
    <w:name w:val="Comment Text Char"/>
    <w:basedOn w:val="DefaultParagraphFont"/>
    <w:link w:val="CommentText"/>
    <w:uiPriority w:val="99"/>
    <w:semiHidden/>
    <w:rsid w:val="00C56C6F"/>
    <w:rPr>
      <w:sz w:val="20"/>
      <w:szCs w:val="20"/>
    </w:rPr>
  </w:style>
  <w:style w:type="paragraph" w:styleId="CommentSubject">
    <w:name w:val="annotation subject"/>
    <w:basedOn w:val="CommentText"/>
    <w:next w:val="CommentText"/>
    <w:link w:val="CommentSubjectChar"/>
    <w:uiPriority w:val="99"/>
    <w:semiHidden/>
    <w:unhideWhenUsed/>
    <w:rsid w:val="00C56C6F"/>
    <w:rPr>
      <w:b/>
      <w:bCs/>
    </w:rPr>
  </w:style>
  <w:style w:type="character" w:customStyle="1" w:styleId="CommentSubjectChar">
    <w:name w:val="Comment Subject Char"/>
    <w:basedOn w:val="CommentTextChar"/>
    <w:link w:val="CommentSubject"/>
    <w:uiPriority w:val="99"/>
    <w:semiHidden/>
    <w:rsid w:val="00C56C6F"/>
    <w:rPr>
      <w:b/>
      <w:bCs/>
      <w:sz w:val="20"/>
      <w:szCs w:val="20"/>
    </w:rPr>
  </w:style>
  <w:style w:type="paragraph" w:styleId="BalloonText">
    <w:name w:val="Balloon Text"/>
    <w:basedOn w:val="Normal"/>
    <w:link w:val="BalloonTextChar"/>
    <w:uiPriority w:val="99"/>
    <w:semiHidden/>
    <w:unhideWhenUsed/>
    <w:rsid w:val="00C5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C6F"/>
    <w:rPr>
      <w:rFonts w:ascii="Tahoma" w:hAnsi="Tahoma" w:cs="Tahoma"/>
      <w:sz w:val="16"/>
      <w:szCs w:val="16"/>
    </w:rPr>
  </w:style>
  <w:style w:type="paragraph" w:styleId="FootnoteText">
    <w:name w:val="footnote text"/>
    <w:basedOn w:val="Normal"/>
    <w:link w:val="FootnoteTextChar"/>
    <w:uiPriority w:val="99"/>
    <w:rsid w:val="00EB0EA3"/>
    <w:pPr>
      <w:spacing w:after="0" w:line="240" w:lineRule="auto"/>
    </w:pPr>
    <w:rPr>
      <w:rFonts w:eastAsia="Times New Roman" w:cs="Times New Roman"/>
      <w:sz w:val="20"/>
      <w:szCs w:val="20"/>
      <w:lang w:val="en-US" w:eastAsia="x-none"/>
    </w:rPr>
  </w:style>
  <w:style w:type="character" w:customStyle="1" w:styleId="FootnoteTextChar">
    <w:name w:val="Footnote Text Char"/>
    <w:basedOn w:val="DefaultParagraphFont"/>
    <w:link w:val="FootnoteText"/>
    <w:uiPriority w:val="99"/>
    <w:rsid w:val="00EB0EA3"/>
    <w:rPr>
      <w:rFonts w:eastAsia="Times New Roman" w:cs="Times New Roman"/>
      <w:sz w:val="20"/>
      <w:szCs w:val="20"/>
      <w:lang w:val="en-US" w:eastAsia="x-none"/>
    </w:rPr>
  </w:style>
  <w:style w:type="character" w:styleId="FootnoteReference">
    <w:name w:val="footnote reference"/>
    <w:uiPriority w:val="99"/>
    <w:rsid w:val="00EB0EA3"/>
    <w:rPr>
      <w:vertAlign w:val="superscript"/>
    </w:rPr>
  </w:style>
  <w:style w:type="character" w:customStyle="1" w:styleId="NormalWebChar">
    <w:name w:val="Normal (Web) Char"/>
    <w:link w:val="NormalWeb"/>
    <w:semiHidden/>
    <w:locked/>
    <w:rsid w:val="00EB0EA3"/>
    <w:rPr>
      <w:rFonts w:eastAsia="Times New Roman" w:cs="Times New Roman"/>
      <w:szCs w:val="24"/>
      <w:lang w:val="x-none" w:eastAsia="x-none"/>
    </w:rPr>
  </w:style>
  <w:style w:type="paragraph" w:styleId="NormalWeb">
    <w:name w:val="Normal (Web)"/>
    <w:basedOn w:val="Normal"/>
    <w:link w:val="NormalWebChar"/>
    <w:semiHidden/>
    <w:unhideWhenUsed/>
    <w:rsid w:val="00EB0EA3"/>
    <w:pPr>
      <w:spacing w:before="100" w:beforeAutospacing="1" w:after="100" w:afterAutospacing="1" w:line="240" w:lineRule="auto"/>
    </w:pPr>
    <w:rPr>
      <w:rFonts w:eastAsia="Times New Roman" w:cs="Times New Roman"/>
      <w:szCs w:val="24"/>
      <w:lang w:val="x-none" w:eastAsia="x-none"/>
    </w:rPr>
  </w:style>
  <w:style w:type="paragraph" w:styleId="Header">
    <w:name w:val="header"/>
    <w:basedOn w:val="Normal"/>
    <w:link w:val="HeaderChar"/>
    <w:uiPriority w:val="99"/>
    <w:unhideWhenUsed/>
    <w:rsid w:val="00EB0E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EA3"/>
  </w:style>
  <w:style w:type="character" w:styleId="Hyperlink">
    <w:name w:val="Hyperlink"/>
    <w:rsid w:val="00A71DDB"/>
    <w:rPr>
      <w:color w:val="0000FF"/>
      <w:u w:val="single"/>
    </w:rPr>
  </w:style>
  <w:style w:type="character" w:customStyle="1" w:styleId="ListParagraphChar">
    <w:name w:val="List Paragraph Char"/>
    <w:link w:val="ListParagraph"/>
    <w:uiPriority w:val="99"/>
    <w:locked/>
    <w:rsid w:val="00A71DDB"/>
  </w:style>
  <w:style w:type="character" w:customStyle="1" w:styleId="pull-right">
    <w:name w:val="pull-right"/>
    <w:basedOn w:val="DefaultParagraphFont"/>
    <w:rsid w:val="00AE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5137-9DC9-44EE-9704-29B35869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25042</Words>
  <Characters>14274</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Meija</dc:creator>
  <cp:lastModifiedBy>Iveta Hofmarka</cp:lastModifiedBy>
  <cp:revision>43</cp:revision>
  <dcterms:created xsi:type="dcterms:W3CDTF">2017-03-13T14:07:00Z</dcterms:created>
  <dcterms:modified xsi:type="dcterms:W3CDTF">2017-06-16T10:49:00Z</dcterms:modified>
</cp:coreProperties>
</file>