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FA7BD" w14:textId="77777777" w:rsidR="00E70C2F" w:rsidRPr="006B76B5" w:rsidRDefault="00E70C2F" w:rsidP="00E70C2F">
      <w:pPr>
        <w:spacing w:after="0"/>
        <w:jc w:val="right"/>
        <w:rPr>
          <w:rFonts w:ascii="Times New Roman" w:hAnsi="Times New Roman" w:cs="Times New Roman"/>
          <w:i/>
          <w:sz w:val="24"/>
          <w:szCs w:val="24"/>
        </w:rPr>
      </w:pPr>
      <w:r>
        <w:rPr>
          <w:rFonts w:ascii="Times New Roman" w:hAnsi="Times New Roman" w:cs="Times New Roman"/>
          <w:i/>
          <w:sz w:val="24"/>
          <w:szCs w:val="24"/>
        </w:rPr>
        <w:t>1</w:t>
      </w:r>
      <w:r w:rsidRPr="006B76B5">
        <w:rPr>
          <w:rFonts w:ascii="Times New Roman" w:hAnsi="Times New Roman" w:cs="Times New Roman"/>
          <w:i/>
          <w:sz w:val="24"/>
          <w:szCs w:val="24"/>
        </w:rPr>
        <w:t>.pielikums</w:t>
      </w:r>
    </w:p>
    <w:p w14:paraId="4D62C6F1" w14:textId="77777777" w:rsidR="00E70C2F" w:rsidRPr="00613939" w:rsidRDefault="00E70C2F" w:rsidP="00E70C2F">
      <w:pPr>
        <w:spacing w:after="0"/>
        <w:jc w:val="center"/>
        <w:rPr>
          <w:rFonts w:ascii="Times New Roman" w:hAnsi="Times New Roman" w:cs="Times New Roman"/>
          <w:b/>
          <w:sz w:val="28"/>
          <w:szCs w:val="28"/>
        </w:rPr>
      </w:pPr>
      <w:r w:rsidRPr="00613939">
        <w:rPr>
          <w:rFonts w:ascii="Times New Roman" w:hAnsi="Times New Roman" w:cs="Times New Roman"/>
          <w:b/>
          <w:sz w:val="28"/>
          <w:szCs w:val="28"/>
        </w:rPr>
        <w:t>Iepirkums</w:t>
      </w:r>
    </w:p>
    <w:p w14:paraId="0A0727EE" w14:textId="6675C239" w:rsidR="00150F03" w:rsidRPr="00150F03" w:rsidRDefault="00150F03" w:rsidP="00150F03">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“Projektu pieteikumu izstrāde iesniegšanai uz programmas „</w:t>
      </w:r>
      <w:proofErr w:type="spellStart"/>
      <w:r w:rsidRPr="00150F03">
        <w:rPr>
          <w:rFonts w:ascii="Times New Roman" w:eastAsia="Times New Roman" w:hAnsi="Times New Roman" w:cs="Times New Roman"/>
          <w:b/>
          <w:sz w:val="28"/>
          <w:szCs w:val="28"/>
          <w:lang w:eastAsia="lv-LV"/>
        </w:rPr>
        <w:t>Interreg</w:t>
      </w:r>
      <w:proofErr w:type="spellEnd"/>
      <w:r w:rsidRPr="00150F03">
        <w:rPr>
          <w:rFonts w:ascii="Times New Roman" w:eastAsia="Times New Roman" w:hAnsi="Times New Roman" w:cs="Times New Roman"/>
          <w:b/>
          <w:sz w:val="28"/>
          <w:szCs w:val="28"/>
          <w:lang w:eastAsia="lv-LV"/>
        </w:rPr>
        <w:t xml:space="preserve"> V-A Latvijas-Lietuvas programma 2</w:t>
      </w:r>
      <w:r>
        <w:rPr>
          <w:rFonts w:ascii="Times New Roman" w:eastAsia="Times New Roman" w:hAnsi="Times New Roman" w:cs="Times New Roman"/>
          <w:b/>
          <w:sz w:val="28"/>
          <w:szCs w:val="28"/>
          <w:lang w:eastAsia="lv-LV"/>
        </w:rPr>
        <w:t xml:space="preserve">014. – 2020. gadam” 1.konkursu”, </w:t>
      </w:r>
      <w:r w:rsidRPr="00150F03">
        <w:rPr>
          <w:rFonts w:ascii="Times New Roman" w:eastAsia="Times New Roman" w:hAnsi="Times New Roman" w:cs="Times New Roman"/>
          <w:b/>
          <w:sz w:val="28"/>
          <w:szCs w:val="28"/>
          <w:lang w:eastAsia="lv-LV"/>
        </w:rPr>
        <w:t xml:space="preserve">identifikācijas Nr.JPD2016/82/MI </w:t>
      </w:r>
    </w:p>
    <w:p w14:paraId="5716344A" w14:textId="77777777" w:rsidR="00E70C2F" w:rsidRPr="00613939" w:rsidRDefault="00E70C2F" w:rsidP="00E70C2F">
      <w:pPr>
        <w:spacing w:after="0" w:line="240" w:lineRule="auto"/>
        <w:jc w:val="both"/>
        <w:rPr>
          <w:rFonts w:ascii="Times New Roman" w:eastAsia="Times New Roman" w:hAnsi="Times New Roman" w:cs="Times New Roman"/>
          <w:sz w:val="28"/>
          <w:szCs w:val="28"/>
        </w:rPr>
      </w:pPr>
      <w:r w:rsidRPr="00613939">
        <w:rPr>
          <w:rFonts w:ascii="Times New Roman" w:eastAsia="Times New Roman" w:hAnsi="Times New Roman" w:cs="Times New Roman"/>
          <w:sz w:val="28"/>
          <w:szCs w:val="28"/>
        </w:rPr>
        <w:tab/>
      </w:r>
    </w:p>
    <w:p w14:paraId="09E0D1A7" w14:textId="77777777" w:rsidR="00E70C2F" w:rsidRPr="00EB2772" w:rsidRDefault="00E70C2F" w:rsidP="00E70C2F">
      <w:pPr>
        <w:keepNext/>
        <w:spacing w:after="0" w:line="240" w:lineRule="auto"/>
        <w:jc w:val="center"/>
        <w:outlineLvl w:val="2"/>
        <w:rPr>
          <w:rFonts w:ascii="Times New Roman" w:eastAsia="Times New Roman" w:hAnsi="Times New Roman" w:cs="Times New Roman"/>
          <w:b/>
          <w:sz w:val="32"/>
          <w:szCs w:val="23"/>
        </w:rPr>
      </w:pPr>
      <w:bookmarkStart w:id="0" w:name="_Toc58053992"/>
      <w:bookmarkStart w:id="1" w:name="_Toc243818509"/>
      <w:r w:rsidRPr="00EB2772">
        <w:rPr>
          <w:rFonts w:ascii="Times New Roman" w:eastAsia="Times New Roman" w:hAnsi="Times New Roman" w:cs="Times New Roman"/>
          <w:b/>
          <w:sz w:val="32"/>
          <w:szCs w:val="23"/>
        </w:rPr>
        <w:t>FINANŠU PIEDĀVĀJUMS</w:t>
      </w:r>
      <w:bookmarkEnd w:id="0"/>
      <w:bookmarkEnd w:id="1"/>
    </w:p>
    <w:p w14:paraId="10D7B42F" w14:textId="77777777" w:rsidR="00E70C2F" w:rsidRPr="00EE7E4F" w:rsidRDefault="00E70C2F" w:rsidP="00E70C2F">
      <w:pPr>
        <w:spacing w:after="0" w:line="240" w:lineRule="auto"/>
        <w:jc w:val="both"/>
        <w:rPr>
          <w:rFonts w:ascii="Times New Roman" w:eastAsia="Times New Roman" w:hAnsi="Times New Roman" w:cs="Times New Roman"/>
          <w:sz w:val="23"/>
          <w:szCs w:val="23"/>
        </w:rPr>
      </w:pPr>
    </w:p>
    <w:p w14:paraId="3E28319C" w14:textId="77777777" w:rsidR="00E70C2F" w:rsidRPr="00EE7E4F" w:rsidRDefault="00E70C2F" w:rsidP="00E70C2F">
      <w:pPr>
        <w:spacing w:after="0" w:line="240" w:lineRule="auto"/>
        <w:jc w:val="both"/>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pretendenta nosaukums:</w:t>
      </w:r>
    </w:p>
    <w:p w14:paraId="270412E7" w14:textId="77777777" w:rsidR="00E70C2F" w:rsidRPr="00EE7E4F" w:rsidRDefault="00E70C2F" w:rsidP="00E70C2F">
      <w:pPr>
        <w:spacing w:after="0" w:line="240" w:lineRule="auto"/>
        <w:jc w:val="both"/>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 xml:space="preserve">nodokļu maksātāja reģistrācijas Nr. </w:t>
      </w:r>
    </w:p>
    <w:p w14:paraId="6255EA9A" w14:textId="77777777" w:rsidR="00E70C2F" w:rsidRPr="00EE7E4F" w:rsidRDefault="00E70C2F" w:rsidP="00E70C2F">
      <w:pPr>
        <w:spacing w:after="0" w:line="240" w:lineRule="auto"/>
        <w:jc w:val="both"/>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juridiskā adrese:</w:t>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t>biroja adrese:</w:t>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p>
    <w:p w14:paraId="1516091D" w14:textId="77777777" w:rsidR="00E70C2F" w:rsidRPr="00EE7E4F" w:rsidRDefault="00E70C2F" w:rsidP="00E70C2F">
      <w:pPr>
        <w:spacing w:after="0" w:line="240" w:lineRule="auto"/>
        <w:jc w:val="both"/>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tālrunis:</w:t>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t>fakss:</w:t>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t>e-pasta adrese:</w:t>
      </w:r>
    </w:p>
    <w:p w14:paraId="096857FC" w14:textId="77777777" w:rsidR="00E70C2F" w:rsidRPr="00EE7E4F" w:rsidRDefault="00E70C2F" w:rsidP="00E70C2F">
      <w:pPr>
        <w:spacing w:after="0" w:line="240" w:lineRule="auto"/>
        <w:jc w:val="both"/>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kontaktpersona:</w:t>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t>tālrunis:</w:t>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t>e-pasta adrese:</w:t>
      </w:r>
    </w:p>
    <w:p w14:paraId="030405BD" w14:textId="77777777" w:rsidR="00E70C2F" w:rsidRPr="00EE7E4F" w:rsidRDefault="00E70C2F" w:rsidP="00E70C2F">
      <w:pPr>
        <w:spacing w:after="0" w:line="240" w:lineRule="auto"/>
        <w:jc w:val="both"/>
        <w:rPr>
          <w:rFonts w:ascii="Times New Roman" w:eastAsia="Times New Roman" w:hAnsi="Times New Roman" w:cs="Times New Roman"/>
          <w:sz w:val="23"/>
          <w:szCs w:val="23"/>
        </w:rPr>
      </w:pPr>
    </w:p>
    <w:p w14:paraId="4C5CD70F" w14:textId="77777777" w:rsidR="00E70C2F" w:rsidRPr="00EE7E4F" w:rsidRDefault="00E70C2F" w:rsidP="00E70C2F">
      <w:pPr>
        <w:spacing w:after="0" w:line="240" w:lineRule="auto"/>
        <w:jc w:val="both"/>
        <w:rPr>
          <w:rFonts w:ascii="Times New Roman" w:eastAsia="Times New Roman" w:hAnsi="Times New Roman" w:cs="Times New Roman"/>
          <w:sz w:val="23"/>
          <w:szCs w:val="23"/>
          <w:lang w:eastAsia="lv-LV"/>
        </w:rPr>
      </w:pPr>
    </w:p>
    <w:tbl>
      <w:tblPr>
        <w:tblStyle w:val="TableGrid"/>
        <w:tblW w:w="0" w:type="auto"/>
        <w:tblLayout w:type="fixed"/>
        <w:tblLook w:val="04A0" w:firstRow="1" w:lastRow="0" w:firstColumn="1" w:lastColumn="0" w:noHBand="0" w:noVBand="1"/>
      </w:tblPr>
      <w:tblGrid>
        <w:gridCol w:w="4077"/>
        <w:gridCol w:w="3998"/>
      </w:tblGrid>
      <w:tr w:rsidR="005F20A1" w:rsidRPr="00F10CEA" w14:paraId="520FEF61" w14:textId="77777777" w:rsidTr="00EB2772">
        <w:trPr>
          <w:trHeight w:val="535"/>
        </w:trPr>
        <w:tc>
          <w:tcPr>
            <w:tcW w:w="4077" w:type="dxa"/>
            <w:vAlign w:val="center"/>
          </w:tcPr>
          <w:p w14:paraId="20B34B85" w14:textId="77777777" w:rsidR="005F20A1" w:rsidRPr="00F10CEA" w:rsidRDefault="005F20A1" w:rsidP="00EB2772">
            <w:pPr>
              <w:jc w:val="center"/>
              <w:rPr>
                <w:rFonts w:ascii="Times New Roman" w:eastAsia="Times New Roman" w:hAnsi="Times New Roman" w:cs="Times New Roman"/>
                <w:b/>
                <w:sz w:val="24"/>
                <w:szCs w:val="24"/>
              </w:rPr>
            </w:pPr>
            <w:r w:rsidRPr="00F10CEA">
              <w:rPr>
                <w:rFonts w:ascii="Times New Roman" w:eastAsia="Times New Roman" w:hAnsi="Times New Roman" w:cs="Times New Roman"/>
                <w:b/>
                <w:sz w:val="24"/>
                <w:szCs w:val="24"/>
              </w:rPr>
              <w:t>Pakalpojums</w:t>
            </w:r>
          </w:p>
        </w:tc>
        <w:tc>
          <w:tcPr>
            <w:tcW w:w="3998" w:type="dxa"/>
          </w:tcPr>
          <w:p w14:paraId="0CA77A39" w14:textId="77777777" w:rsidR="00EB2772" w:rsidRDefault="005F20A1" w:rsidP="005F20A1">
            <w:pPr>
              <w:jc w:val="center"/>
              <w:rPr>
                <w:rFonts w:ascii="Times New Roman" w:eastAsia="Times New Roman" w:hAnsi="Times New Roman" w:cs="Times New Roman"/>
                <w:b/>
                <w:sz w:val="24"/>
                <w:szCs w:val="24"/>
              </w:rPr>
            </w:pPr>
            <w:r w:rsidRPr="00C42ECA">
              <w:rPr>
                <w:rFonts w:ascii="Times New Roman" w:eastAsia="Times New Roman" w:hAnsi="Times New Roman" w:cs="Times New Roman"/>
                <w:b/>
                <w:sz w:val="24"/>
                <w:szCs w:val="24"/>
              </w:rPr>
              <w:t xml:space="preserve">Līgumcena </w:t>
            </w:r>
          </w:p>
          <w:p w14:paraId="1964FB78" w14:textId="5C244BBA" w:rsidR="005F20A1" w:rsidRPr="00C42ECA" w:rsidRDefault="00EB2772" w:rsidP="005F20A1">
            <w:pPr>
              <w:jc w:val="center"/>
              <w:rPr>
                <w:rFonts w:ascii="Times New Roman" w:eastAsia="Times New Roman" w:hAnsi="Times New Roman" w:cs="Times New Roman"/>
                <w:b/>
                <w:sz w:val="24"/>
                <w:szCs w:val="24"/>
              </w:rPr>
            </w:pPr>
            <w:proofErr w:type="spellStart"/>
            <w:r w:rsidRPr="00EB2772">
              <w:rPr>
                <w:rFonts w:ascii="Times New Roman" w:eastAsia="Times New Roman" w:hAnsi="Times New Roman" w:cs="Times New Roman"/>
                <w:b/>
                <w:i/>
                <w:sz w:val="24"/>
                <w:szCs w:val="24"/>
              </w:rPr>
              <w:t>euro</w:t>
            </w:r>
            <w:proofErr w:type="spellEnd"/>
            <w:r>
              <w:rPr>
                <w:rFonts w:ascii="Times New Roman" w:eastAsia="Times New Roman" w:hAnsi="Times New Roman" w:cs="Times New Roman"/>
                <w:b/>
                <w:sz w:val="24"/>
                <w:szCs w:val="24"/>
              </w:rPr>
              <w:t xml:space="preserve"> </w:t>
            </w:r>
            <w:r w:rsidR="005F20A1">
              <w:rPr>
                <w:rFonts w:ascii="Times New Roman" w:eastAsia="Times New Roman" w:hAnsi="Times New Roman" w:cs="Times New Roman"/>
                <w:b/>
                <w:sz w:val="24"/>
                <w:szCs w:val="24"/>
              </w:rPr>
              <w:t xml:space="preserve">bez PVN </w:t>
            </w:r>
          </w:p>
        </w:tc>
      </w:tr>
      <w:tr w:rsidR="005F20A1" w:rsidRPr="00F10CEA" w14:paraId="78042FA1" w14:textId="77777777" w:rsidTr="00150F03">
        <w:trPr>
          <w:trHeight w:val="963"/>
        </w:trPr>
        <w:tc>
          <w:tcPr>
            <w:tcW w:w="4077" w:type="dxa"/>
            <w:vAlign w:val="center"/>
          </w:tcPr>
          <w:p w14:paraId="0634BFC1" w14:textId="77777777" w:rsidR="00BC7E69" w:rsidRPr="00F10CEA" w:rsidRDefault="00BC7E69" w:rsidP="00150F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w:t>
            </w:r>
            <w:r w:rsidR="00D31513">
              <w:rPr>
                <w:rFonts w:ascii="Times New Roman" w:eastAsia="Times New Roman" w:hAnsi="Times New Roman" w:cs="Times New Roman"/>
                <w:sz w:val="24"/>
                <w:szCs w:val="24"/>
              </w:rPr>
              <w:t xml:space="preserve">priekšmeta </w:t>
            </w:r>
            <w:r>
              <w:rPr>
                <w:rFonts w:ascii="Times New Roman" w:eastAsia="Times New Roman" w:hAnsi="Times New Roman" w:cs="Times New Roman"/>
                <w:sz w:val="24"/>
                <w:szCs w:val="24"/>
              </w:rPr>
              <w:t>daļas Nr. __ un nosaukums</w:t>
            </w:r>
          </w:p>
        </w:tc>
        <w:tc>
          <w:tcPr>
            <w:tcW w:w="3998" w:type="dxa"/>
          </w:tcPr>
          <w:p w14:paraId="30AD00CB" w14:textId="77777777" w:rsidR="005F20A1" w:rsidRPr="00F10CEA" w:rsidRDefault="005F20A1" w:rsidP="006E568D">
            <w:pPr>
              <w:jc w:val="center"/>
              <w:rPr>
                <w:rFonts w:ascii="Times New Roman" w:eastAsia="Times New Roman" w:hAnsi="Times New Roman" w:cs="Times New Roman"/>
                <w:sz w:val="24"/>
                <w:szCs w:val="24"/>
              </w:rPr>
            </w:pPr>
          </w:p>
        </w:tc>
      </w:tr>
    </w:tbl>
    <w:p w14:paraId="7F9E838B" w14:textId="77777777" w:rsidR="00E70C2F" w:rsidRPr="00EE7E4F" w:rsidRDefault="00E70C2F" w:rsidP="00E70C2F">
      <w:pPr>
        <w:spacing w:after="0" w:line="240" w:lineRule="auto"/>
        <w:jc w:val="center"/>
        <w:rPr>
          <w:rFonts w:ascii="Times New Roman" w:eastAsia="Times New Roman" w:hAnsi="Times New Roman" w:cs="Times New Roman"/>
          <w:sz w:val="23"/>
          <w:szCs w:val="23"/>
        </w:rPr>
      </w:pPr>
    </w:p>
    <w:p w14:paraId="2D079C5E" w14:textId="77777777" w:rsidR="00E70C2F" w:rsidRDefault="00E70C2F" w:rsidP="00E70C2F">
      <w:pPr>
        <w:widowControl w:val="0"/>
        <w:autoSpaceDE w:val="0"/>
        <w:autoSpaceDN w:val="0"/>
        <w:adjustRightInd w:val="0"/>
        <w:spacing w:after="0" w:line="240" w:lineRule="auto"/>
        <w:ind w:right="-58"/>
        <w:jc w:val="both"/>
        <w:rPr>
          <w:rFonts w:ascii="Times New Roman" w:eastAsia="Calibri" w:hAnsi="Times New Roman" w:cs="Times New Roman"/>
          <w:b/>
          <w:sz w:val="24"/>
          <w:szCs w:val="24"/>
        </w:rPr>
      </w:pPr>
      <w:r w:rsidRPr="00C210D3">
        <w:rPr>
          <w:rFonts w:ascii="Times New Roman" w:eastAsia="Calibri" w:hAnsi="Times New Roman" w:cs="Times New Roman"/>
          <w:b/>
          <w:spacing w:val="1"/>
          <w:sz w:val="24"/>
          <w:szCs w:val="24"/>
        </w:rPr>
        <w:t>P</w:t>
      </w:r>
      <w:r w:rsidRPr="00C210D3">
        <w:rPr>
          <w:rFonts w:ascii="Times New Roman" w:eastAsia="Calibri" w:hAnsi="Times New Roman" w:cs="Times New Roman"/>
          <w:b/>
          <w:sz w:val="24"/>
          <w:szCs w:val="24"/>
        </w:rPr>
        <w:t>r</w:t>
      </w:r>
      <w:r w:rsidRPr="00C210D3">
        <w:rPr>
          <w:rFonts w:ascii="Times New Roman" w:eastAsia="Calibri" w:hAnsi="Times New Roman" w:cs="Times New Roman"/>
          <w:b/>
          <w:spacing w:val="-2"/>
          <w:sz w:val="24"/>
          <w:szCs w:val="24"/>
        </w:rPr>
        <w:t>e</w:t>
      </w:r>
      <w:r w:rsidRPr="00C210D3">
        <w:rPr>
          <w:rFonts w:ascii="Times New Roman" w:eastAsia="Calibri" w:hAnsi="Times New Roman" w:cs="Times New Roman"/>
          <w:b/>
          <w:sz w:val="24"/>
          <w:szCs w:val="24"/>
        </w:rPr>
        <w:t>tend</w:t>
      </w:r>
      <w:r w:rsidRPr="00C210D3">
        <w:rPr>
          <w:rFonts w:ascii="Times New Roman" w:eastAsia="Calibri" w:hAnsi="Times New Roman" w:cs="Times New Roman"/>
          <w:b/>
          <w:spacing w:val="-1"/>
          <w:sz w:val="24"/>
          <w:szCs w:val="24"/>
        </w:rPr>
        <w:t>e</w:t>
      </w:r>
      <w:r w:rsidRPr="00C210D3">
        <w:rPr>
          <w:rFonts w:ascii="Times New Roman" w:eastAsia="Calibri" w:hAnsi="Times New Roman" w:cs="Times New Roman"/>
          <w:b/>
          <w:sz w:val="24"/>
          <w:szCs w:val="24"/>
        </w:rPr>
        <w:t>nts apli</w:t>
      </w:r>
      <w:r w:rsidRPr="00C210D3">
        <w:rPr>
          <w:rFonts w:ascii="Times New Roman" w:eastAsia="Calibri" w:hAnsi="Times New Roman" w:cs="Times New Roman"/>
          <w:b/>
          <w:spacing w:val="-1"/>
          <w:sz w:val="24"/>
          <w:szCs w:val="24"/>
        </w:rPr>
        <w:t>ec</w:t>
      </w:r>
      <w:r w:rsidRPr="00C210D3">
        <w:rPr>
          <w:rFonts w:ascii="Times New Roman" w:eastAsia="Calibri" w:hAnsi="Times New Roman" w:cs="Times New Roman"/>
          <w:b/>
          <w:sz w:val="24"/>
          <w:szCs w:val="24"/>
        </w:rPr>
        <w:t>i</w:t>
      </w:r>
      <w:r w:rsidRPr="00C210D3">
        <w:rPr>
          <w:rFonts w:ascii="Times New Roman" w:eastAsia="Calibri" w:hAnsi="Times New Roman" w:cs="Times New Roman"/>
          <w:b/>
          <w:spacing w:val="3"/>
          <w:sz w:val="24"/>
          <w:szCs w:val="24"/>
        </w:rPr>
        <w:t>n</w:t>
      </w:r>
      <w:r w:rsidRPr="00C210D3">
        <w:rPr>
          <w:rFonts w:ascii="Times New Roman" w:eastAsia="Calibri" w:hAnsi="Times New Roman" w:cs="Times New Roman"/>
          <w:b/>
          <w:spacing w:val="-1"/>
          <w:sz w:val="24"/>
          <w:szCs w:val="24"/>
        </w:rPr>
        <w:t>a</w:t>
      </w:r>
      <w:r w:rsidRPr="00C210D3">
        <w:rPr>
          <w:rFonts w:ascii="Times New Roman" w:eastAsia="Calibri" w:hAnsi="Times New Roman" w:cs="Times New Roman"/>
          <w:b/>
          <w:sz w:val="24"/>
          <w:szCs w:val="24"/>
        </w:rPr>
        <w:t>, k</w:t>
      </w:r>
      <w:r w:rsidRPr="00C210D3">
        <w:rPr>
          <w:rFonts w:ascii="Times New Roman" w:eastAsia="Calibri" w:hAnsi="Times New Roman" w:cs="Times New Roman"/>
          <w:b/>
          <w:spacing w:val="1"/>
          <w:sz w:val="24"/>
          <w:szCs w:val="24"/>
        </w:rPr>
        <w:t>a</w:t>
      </w:r>
      <w:r w:rsidRPr="00C210D3">
        <w:rPr>
          <w:rFonts w:ascii="Times New Roman" w:eastAsia="Calibri" w:hAnsi="Times New Roman" w:cs="Times New Roman"/>
          <w:b/>
          <w:sz w:val="24"/>
          <w:szCs w:val="24"/>
        </w:rPr>
        <w:t>:</w:t>
      </w:r>
    </w:p>
    <w:p w14:paraId="180684EA" w14:textId="77777777" w:rsidR="00E70C2F" w:rsidRPr="00C210D3" w:rsidRDefault="00E70C2F" w:rsidP="00E70C2F">
      <w:pPr>
        <w:widowControl w:val="0"/>
        <w:autoSpaceDE w:val="0"/>
        <w:autoSpaceDN w:val="0"/>
        <w:adjustRightInd w:val="0"/>
        <w:spacing w:after="0" w:line="240" w:lineRule="auto"/>
        <w:ind w:right="-58"/>
        <w:jc w:val="both"/>
        <w:rPr>
          <w:rFonts w:ascii="Times New Roman" w:eastAsia="Calibri" w:hAnsi="Times New Roman" w:cs="Times New Roman"/>
          <w:b/>
          <w:sz w:val="24"/>
          <w:szCs w:val="24"/>
        </w:rPr>
      </w:pPr>
    </w:p>
    <w:p w14:paraId="4D25B26A" w14:textId="75A16DA9" w:rsidR="00E70C2F" w:rsidRPr="00C210D3" w:rsidRDefault="00E70C2F" w:rsidP="002D4DA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sidRPr="00C210D3">
        <w:rPr>
          <w:rFonts w:ascii="Times New Roman" w:eastAsia="Times New Roman" w:hAnsi="Times New Roman" w:cs="Times New Roman"/>
          <w:sz w:val="24"/>
          <w:szCs w:val="24"/>
          <w:lang w:eastAsia="lv-LV"/>
        </w:rPr>
        <w:t>Pretendentam ir nepieciešamās profesionālās, tehniskās un organizatoriskās spējas, kas nepieciešamas iepirkuma līguma sekmīgai izpildei, saskaņā ar instrukcijā izvirzītajām prasībām u</w:t>
      </w:r>
      <w:r w:rsidR="00910460">
        <w:rPr>
          <w:rFonts w:ascii="Times New Roman" w:eastAsia="Times New Roman" w:hAnsi="Times New Roman" w:cs="Times New Roman"/>
          <w:sz w:val="24"/>
          <w:szCs w:val="24"/>
          <w:lang w:eastAsia="lv-LV"/>
        </w:rPr>
        <w:t>n normatīvajos aktos noteikto kārtību</w:t>
      </w:r>
      <w:r w:rsidRPr="00C210D3">
        <w:rPr>
          <w:rFonts w:ascii="Times New Roman" w:eastAsia="Times New Roman" w:hAnsi="Times New Roman" w:cs="Times New Roman"/>
          <w:sz w:val="24"/>
          <w:szCs w:val="24"/>
          <w:lang w:eastAsia="lv-LV"/>
        </w:rPr>
        <w:t>.</w:t>
      </w:r>
    </w:p>
    <w:p w14:paraId="3A3A6932" w14:textId="59CFBFCA" w:rsidR="00E70C2F" w:rsidRPr="00C210D3" w:rsidRDefault="00E70C2F" w:rsidP="002D4DA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sidRPr="00C210D3">
        <w:rPr>
          <w:rFonts w:ascii="Times New Roman" w:eastAsia="Calibri" w:hAnsi="Times New Roman" w:cs="Times New Roman"/>
          <w:sz w:val="24"/>
          <w:szCs w:val="24"/>
        </w:rPr>
        <w:t>P</w:t>
      </w:r>
      <w:r w:rsidRPr="00C210D3">
        <w:rPr>
          <w:rFonts w:ascii="Times New Roman" w:eastAsia="Calibri" w:hAnsi="Times New Roman" w:cs="Times New Roman"/>
          <w:spacing w:val="-1"/>
          <w:sz w:val="24"/>
          <w:szCs w:val="24"/>
        </w:rPr>
        <w:t>re</w:t>
      </w:r>
      <w:r w:rsidRPr="00C210D3">
        <w:rPr>
          <w:rFonts w:ascii="Times New Roman" w:eastAsia="Calibri" w:hAnsi="Times New Roman" w:cs="Times New Roman"/>
          <w:sz w:val="24"/>
          <w:szCs w:val="24"/>
        </w:rPr>
        <w:t>tend</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nts</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pacing w:val="2"/>
          <w:sz w:val="24"/>
          <w:szCs w:val="24"/>
        </w:rPr>
        <w:t>k</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dā</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i</w:t>
      </w:r>
      <w:r w:rsidRPr="00C210D3">
        <w:rPr>
          <w:rFonts w:ascii="Times New Roman" w:eastAsia="Calibri" w:hAnsi="Times New Roman" w:cs="Times New Roman"/>
          <w:spacing w:val="3"/>
          <w:sz w:val="24"/>
          <w:szCs w:val="24"/>
        </w:rPr>
        <w:t>d</w:t>
      </w:r>
      <w:r w:rsidRPr="00C210D3">
        <w:rPr>
          <w:rFonts w:ascii="Times New Roman" w:eastAsia="Calibri" w:hAnsi="Times New Roman" w:cs="Times New Roman"/>
          <w:sz w:val="24"/>
          <w:szCs w:val="24"/>
        </w:rPr>
        <w:t>ā</w:t>
      </w:r>
      <w:r w:rsidRPr="00C210D3">
        <w:rPr>
          <w:rFonts w:ascii="Times New Roman" w:eastAsia="Calibri" w:hAnsi="Times New Roman" w:cs="Times New Roman"/>
          <w:spacing w:val="30"/>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ieinte</w:t>
      </w:r>
      <w:r w:rsidRPr="00C210D3">
        <w:rPr>
          <w:rFonts w:ascii="Times New Roman" w:eastAsia="Calibri" w:hAnsi="Times New Roman" w:cs="Times New Roman"/>
          <w:spacing w:val="-1"/>
          <w:sz w:val="24"/>
          <w:szCs w:val="24"/>
        </w:rPr>
        <w:t>re</w:t>
      </w:r>
      <w:r w:rsidRPr="00C210D3">
        <w:rPr>
          <w:rFonts w:ascii="Times New Roman" w:eastAsia="Calibri" w:hAnsi="Times New Roman" w:cs="Times New Roman"/>
          <w:sz w:val="24"/>
          <w:szCs w:val="24"/>
        </w:rPr>
        <w:t>s</w:t>
      </w:r>
      <w:r w:rsidRPr="00C210D3">
        <w:rPr>
          <w:rFonts w:ascii="Times New Roman" w:eastAsia="Calibri" w:hAnsi="Times New Roman" w:cs="Times New Roman"/>
          <w:spacing w:val="-1"/>
          <w:sz w:val="24"/>
          <w:szCs w:val="24"/>
        </w:rPr>
        <w:t>ē</w:t>
      </w:r>
      <w:r w:rsidRPr="00C210D3">
        <w:rPr>
          <w:rFonts w:ascii="Times New Roman" w:eastAsia="Calibri" w:hAnsi="Times New Roman" w:cs="Times New Roman"/>
          <w:sz w:val="24"/>
          <w:szCs w:val="24"/>
        </w:rPr>
        <w:t>ts</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3"/>
          <w:sz w:val="24"/>
          <w:szCs w:val="24"/>
        </w:rPr>
        <w:t>i</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nā</w:t>
      </w:r>
      <w:r w:rsidRPr="00C210D3">
        <w:rPr>
          <w:rFonts w:ascii="Times New Roman" w:eastAsia="Calibri" w:hAnsi="Times New Roman" w:cs="Times New Roman"/>
          <w:spacing w:val="30"/>
          <w:sz w:val="24"/>
          <w:szCs w:val="24"/>
        </w:rPr>
        <w:t xml:space="preserve"> </w:t>
      </w:r>
      <w:r w:rsidRPr="00C210D3">
        <w:rPr>
          <w:rFonts w:ascii="Times New Roman" w:eastAsia="Calibri" w:hAnsi="Times New Roman" w:cs="Times New Roman"/>
          <w:spacing w:val="-1"/>
          <w:sz w:val="24"/>
          <w:szCs w:val="24"/>
        </w:rPr>
        <w:t>c</w:t>
      </w:r>
      <w:r w:rsidRPr="00C210D3">
        <w:rPr>
          <w:rFonts w:ascii="Times New Roman" w:eastAsia="Calibri" w:hAnsi="Times New Roman" w:cs="Times New Roman"/>
          <w:sz w:val="24"/>
          <w:szCs w:val="24"/>
        </w:rPr>
        <w:t>i</w:t>
      </w:r>
      <w:r w:rsidRPr="00C210D3">
        <w:rPr>
          <w:rFonts w:ascii="Times New Roman" w:eastAsia="Calibri" w:hAnsi="Times New Roman" w:cs="Times New Roman"/>
          <w:spacing w:val="1"/>
          <w:sz w:val="24"/>
          <w:szCs w:val="24"/>
        </w:rPr>
        <w:t>t</w:t>
      </w:r>
      <w:r w:rsidRPr="00C210D3">
        <w:rPr>
          <w:rFonts w:ascii="Times New Roman" w:eastAsia="Calibri" w:hAnsi="Times New Roman" w:cs="Times New Roman"/>
          <w:sz w:val="24"/>
          <w:szCs w:val="24"/>
        </w:rPr>
        <w:t>ā</w:t>
      </w:r>
      <w:r w:rsidRPr="00C210D3">
        <w:rPr>
          <w:rFonts w:ascii="Times New Roman" w:eastAsia="Calibri" w:hAnsi="Times New Roman" w:cs="Times New Roman"/>
          <w:spacing w:val="30"/>
          <w:sz w:val="24"/>
          <w:szCs w:val="24"/>
        </w:rPr>
        <w:t xml:space="preserve"> </w:t>
      </w:r>
      <w:r w:rsidRPr="00C210D3">
        <w:rPr>
          <w:rFonts w:ascii="Times New Roman" w:eastAsia="Calibri" w:hAnsi="Times New Roman" w:cs="Times New Roman"/>
          <w:sz w:val="24"/>
          <w:szCs w:val="24"/>
        </w:rPr>
        <w:t>pied</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ju</w:t>
      </w:r>
      <w:r w:rsidRPr="00C210D3">
        <w:rPr>
          <w:rFonts w:ascii="Times New Roman" w:eastAsia="Calibri" w:hAnsi="Times New Roman" w:cs="Times New Roman"/>
          <w:spacing w:val="1"/>
          <w:sz w:val="24"/>
          <w:szCs w:val="24"/>
        </w:rPr>
        <w:t>m</w:t>
      </w:r>
      <w:r w:rsidRPr="00C210D3">
        <w:rPr>
          <w:rFonts w:ascii="Times New Roman" w:eastAsia="Calibri" w:hAnsi="Times New Roman" w:cs="Times New Roman"/>
          <w:spacing w:val="-1"/>
          <w:sz w:val="24"/>
          <w:szCs w:val="24"/>
        </w:rPr>
        <w:t>ā</w:t>
      </w:r>
      <w:r w:rsidRPr="00C210D3">
        <w:rPr>
          <w:rFonts w:ascii="Times New Roman" w:eastAsia="Calibri" w:hAnsi="Times New Roman" w:cs="Times New Roman"/>
          <w:sz w:val="24"/>
          <w:szCs w:val="24"/>
        </w:rPr>
        <w:t>,</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k</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s</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iesni</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pacing w:val="-2"/>
          <w:sz w:val="24"/>
          <w:szCs w:val="24"/>
        </w:rPr>
        <w:t>g</w:t>
      </w:r>
      <w:r w:rsidRPr="00C210D3">
        <w:rPr>
          <w:rFonts w:ascii="Times New Roman" w:eastAsia="Calibri" w:hAnsi="Times New Roman" w:cs="Times New Roman"/>
          <w:sz w:val="24"/>
          <w:szCs w:val="24"/>
        </w:rPr>
        <w:t>ts</w:t>
      </w:r>
      <w:r w:rsidRPr="00C210D3">
        <w:rPr>
          <w:rFonts w:ascii="Times New Roman" w:eastAsia="Calibri" w:hAnsi="Times New Roman" w:cs="Times New Roman"/>
          <w:spacing w:val="31"/>
          <w:sz w:val="24"/>
          <w:szCs w:val="24"/>
        </w:rPr>
        <w:t xml:space="preserve"> </w:t>
      </w:r>
      <w:r w:rsidRPr="00C210D3">
        <w:rPr>
          <w:rFonts w:ascii="Times New Roman" w:eastAsia="Calibri" w:hAnsi="Times New Roman" w:cs="Times New Roman"/>
          <w:sz w:val="24"/>
          <w:szCs w:val="24"/>
        </w:rPr>
        <w:t>š</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jā iepir</w:t>
      </w:r>
      <w:r w:rsidRPr="00C210D3">
        <w:rPr>
          <w:rFonts w:ascii="Times New Roman" w:eastAsia="Calibri" w:hAnsi="Times New Roman" w:cs="Times New Roman"/>
          <w:spacing w:val="-1"/>
          <w:sz w:val="24"/>
          <w:szCs w:val="24"/>
        </w:rPr>
        <w:t>k</w:t>
      </w:r>
      <w:r w:rsidRPr="00C210D3">
        <w:rPr>
          <w:rFonts w:ascii="Times New Roman" w:eastAsia="Calibri" w:hAnsi="Times New Roman" w:cs="Times New Roman"/>
          <w:sz w:val="24"/>
          <w:szCs w:val="24"/>
        </w:rPr>
        <w:t>um</w:t>
      </w:r>
      <w:r w:rsidRPr="00C210D3">
        <w:rPr>
          <w:rFonts w:ascii="Times New Roman" w:eastAsia="Calibri" w:hAnsi="Times New Roman" w:cs="Times New Roman"/>
          <w:spacing w:val="-2"/>
          <w:sz w:val="24"/>
          <w:szCs w:val="24"/>
        </w:rPr>
        <w:t>ā</w:t>
      </w:r>
      <w:r w:rsidRPr="00C210D3">
        <w:rPr>
          <w:rFonts w:ascii="Times New Roman" w:eastAsia="Calibri" w:hAnsi="Times New Roman" w:cs="Times New Roman"/>
          <w:sz w:val="24"/>
          <w:szCs w:val="24"/>
        </w:rPr>
        <w:t>,</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n</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v</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tādu</w:t>
      </w:r>
      <w:r w:rsidRPr="00C210D3">
        <w:rPr>
          <w:rFonts w:ascii="Times New Roman" w:eastAsia="Calibri" w:hAnsi="Times New Roman" w:cs="Times New Roman"/>
          <w:spacing w:val="20"/>
          <w:sz w:val="24"/>
          <w:szCs w:val="24"/>
        </w:rPr>
        <w:t xml:space="preserve"> </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pstākļu,</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kuri</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l</w:t>
      </w:r>
      <w:r w:rsidRPr="00C210D3">
        <w:rPr>
          <w:rFonts w:ascii="Times New Roman" w:eastAsia="Calibri" w:hAnsi="Times New Roman" w:cs="Times New Roman"/>
          <w:spacing w:val="1"/>
          <w:sz w:val="24"/>
          <w:szCs w:val="24"/>
        </w:rPr>
        <w:t>ie</w:t>
      </w:r>
      <w:r w:rsidRPr="00C210D3">
        <w:rPr>
          <w:rFonts w:ascii="Times New Roman" w:eastAsia="Calibri" w:hAnsi="Times New Roman" w:cs="Times New Roman"/>
          <w:spacing w:val="-2"/>
          <w:sz w:val="24"/>
          <w:szCs w:val="24"/>
        </w:rPr>
        <w:t>g</w:t>
      </w:r>
      <w:r w:rsidRPr="00C210D3">
        <w:rPr>
          <w:rFonts w:ascii="Times New Roman" w:eastAsia="Calibri" w:hAnsi="Times New Roman" w:cs="Times New Roman"/>
          <w:sz w:val="24"/>
          <w:szCs w:val="24"/>
        </w:rPr>
        <w:t>tu</w:t>
      </w:r>
      <w:r w:rsidRPr="00C210D3">
        <w:rPr>
          <w:rFonts w:ascii="Times New Roman" w:eastAsia="Calibri" w:hAnsi="Times New Roman" w:cs="Times New Roman"/>
          <w:spacing w:val="21"/>
          <w:sz w:val="24"/>
          <w:szCs w:val="24"/>
        </w:rPr>
        <w:t xml:space="preserve"> p</w:t>
      </w:r>
      <w:r w:rsidRPr="00C210D3">
        <w:rPr>
          <w:rFonts w:ascii="Times New Roman" w:eastAsia="Calibri" w:hAnsi="Times New Roman" w:cs="Times New Roman"/>
          <w:spacing w:val="1"/>
          <w:sz w:val="24"/>
          <w:szCs w:val="24"/>
        </w:rPr>
        <w:t>r</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tend</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ntam</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pie</w:t>
      </w:r>
      <w:r w:rsidRPr="00C210D3">
        <w:rPr>
          <w:rFonts w:ascii="Times New Roman" w:eastAsia="Calibri" w:hAnsi="Times New Roman" w:cs="Times New Roman"/>
          <w:spacing w:val="2"/>
          <w:sz w:val="24"/>
          <w:szCs w:val="24"/>
        </w:rPr>
        <w:t>d</w:t>
      </w:r>
      <w:r w:rsidRPr="00C210D3">
        <w:rPr>
          <w:rFonts w:ascii="Times New Roman" w:eastAsia="Calibri" w:hAnsi="Times New Roman" w:cs="Times New Roman"/>
          <w:spacing w:val="-1"/>
          <w:sz w:val="24"/>
          <w:szCs w:val="24"/>
        </w:rPr>
        <w:t>a</w:t>
      </w:r>
      <w:r w:rsidRPr="00C210D3">
        <w:rPr>
          <w:rFonts w:ascii="Times New Roman" w:eastAsia="Calibri" w:hAnsi="Times New Roman" w:cs="Times New Roman"/>
          <w:sz w:val="24"/>
          <w:szCs w:val="24"/>
        </w:rPr>
        <w:t>l</w:t>
      </w:r>
      <w:r w:rsidRPr="00C210D3">
        <w:rPr>
          <w:rFonts w:ascii="Times New Roman" w:eastAsia="Calibri" w:hAnsi="Times New Roman" w:cs="Times New Roman"/>
          <w:spacing w:val="1"/>
          <w:sz w:val="24"/>
          <w:szCs w:val="24"/>
        </w:rPr>
        <w:t>ī</w:t>
      </w:r>
      <w:r w:rsidRPr="00C210D3">
        <w:rPr>
          <w:rFonts w:ascii="Times New Roman" w:eastAsia="Calibri" w:hAnsi="Times New Roman" w:cs="Times New Roman"/>
          <w:sz w:val="24"/>
          <w:szCs w:val="24"/>
        </w:rPr>
        <w:t>t</w:t>
      </w:r>
      <w:r w:rsidRPr="00C210D3">
        <w:rPr>
          <w:rFonts w:ascii="Times New Roman" w:eastAsia="Calibri" w:hAnsi="Times New Roman" w:cs="Times New Roman"/>
          <w:spacing w:val="1"/>
          <w:sz w:val="24"/>
          <w:szCs w:val="24"/>
        </w:rPr>
        <w:t>i</w:t>
      </w:r>
      <w:r w:rsidRPr="00C210D3">
        <w:rPr>
          <w:rFonts w:ascii="Times New Roman" w:eastAsia="Calibri" w:hAnsi="Times New Roman" w:cs="Times New Roman"/>
          <w:spacing w:val="-1"/>
          <w:sz w:val="24"/>
          <w:szCs w:val="24"/>
        </w:rPr>
        <w:t>e</w:t>
      </w:r>
      <w:r w:rsidRPr="00C210D3">
        <w:rPr>
          <w:rFonts w:ascii="Times New Roman" w:eastAsia="Calibri" w:hAnsi="Times New Roman" w:cs="Times New Roman"/>
          <w:sz w:val="24"/>
          <w:szCs w:val="24"/>
        </w:rPr>
        <w:t>s</w:t>
      </w:r>
      <w:r w:rsidRPr="00C210D3">
        <w:rPr>
          <w:rFonts w:ascii="Times New Roman" w:eastAsia="Calibri" w:hAnsi="Times New Roman" w:cs="Times New Roman"/>
          <w:spacing w:val="21"/>
          <w:sz w:val="24"/>
          <w:szCs w:val="24"/>
        </w:rPr>
        <w:t xml:space="preserve"> </w:t>
      </w:r>
      <w:r w:rsidRPr="00C210D3">
        <w:rPr>
          <w:rFonts w:ascii="Times New Roman" w:eastAsia="Calibri" w:hAnsi="Times New Roman" w:cs="Times New Roman"/>
          <w:sz w:val="24"/>
          <w:szCs w:val="24"/>
        </w:rPr>
        <w:t>iepir</w:t>
      </w:r>
      <w:r w:rsidRPr="00C210D3">
        <w:rPr>
          <w:rFonts w:ascii="Times New Roman" w:eastAsia="Calibri" w:hAnsi="Times New Roman" w:cs="Times New Roman"/>
          <w:spacing w:val="-1"/>
          <w:sz w:val="24"/>
          <w:szCs w:val="24"/>
        </w:rPr>
        <w:t>k</w:t>
      </w:r>
      <w:r w:rsidRPr="00C210D3">
        <w:rPr>
          <w:rFonts w:ascii="Times New Roman" w:eastAsia="Calibri" w:hAnsi="Times New Roman" w:cs="Times New Roman"/>
          <w:sz w:val="24"/>
          <w:szCs w:val="24"/>
        </w:rPr>
        <w:t>umā un pi</w:t>
      </w:r>
      <w:r w:rsidRPr="00C210D3">
        <w:rPr>
          <w:rFonts w:ascii="Times New Roman" w:eastAsia="Calibri" w:hAnsi="Times New Roman" w:cs="Times New Roman"/>
          <w:spacing w:val="1"/>
          <w:sz w:val="24"/>
          <w:szCs w:val="24"/>
        </w:rPr>
        <w:t>l</w:t>
      </w:r>
      <w:r w:rsidRPr="00C210D3">
        <w:rPr>
          <w:rFonts w:ascii="Times New Roman" w:eastAsia="Calibri" w:hAnsi="Times New Roman" w:cs="Times New Roman"/>
          <w:sz w:val="24"/>
          <w:szCs w:val="24"/>
        </w:rPr>
        <w:t>dīt</w:t>
      </w:r>
      <w:r w:rsidRPr="00C210D3">
        <w:rPr>
          <w:rFonts w:ascii="Times New Roman" w:eastAsia="Calibri" w:hAnsi="Times New Roman" w:cs="Times New Roman"/>
          <w:spacing w:val="-28"/>
          <w:sz w:val="24"/>
          <w:szCs w:val="24"/>
        </w:rPr>
        <w:t xml:space="preserve"> </w:t>
      </w:r>
      <w:r w:rsidRPr="00C210D3">
        <w:rPr>
          <w:rFonts w:ascii="Times New Roman" w:eastAsia="Calibri" w:hAnsi="Times New Roman" w:cs="Times New Roman"/>
          <w:sz w:val="24"/>
          <w:szCs w:val="24"/>
        </w:rPr>
        <w:t>iepir</w:t>
      </w:r>
      <w:r w:rsidRPr="00C210D3">
        <w:rPr>
          <w:rFonts w:ascii="Times New Roman" w:eastAsia="Calibri" w:hAnsi="Times New Roman" w:cs="Times New Roman"/>
          <w:spacing w:val="-1"/>
          <w:sz w:val="24"/>
          <w:szCs w:val="24"/>
        </w:rPr>
        <w:t>k</w:t>
      </w:r>
      <w:r w:rsidRPr="00C210D3">
        <w:rPr>
          <w:rFonts w:ascii="Times New Roman" w:eastAsia="Calibri" w:hAnsi="Times New Roman" w:cs="Times New Roman"/>
          <w:sz w:val="24"/>
          <w:szCs w:val="24"/>
        </w:rPr>
        <w:t xml:space="preserve">uma instrukcijā un tehniskajā specifikācijā </w:t>
      </w:r>
      <w:r w:rsidR="00283D6D">
        <w:rPr>
          <w:rFonts w:ascii="Times New Roman" w:eastAsia="Calibri" w:hAnsi="Times New Roman" w:cs="Times New Roman"/>
          <w:sz w:val="24"/>
          <w:szCs w:val="24"/>
        </w:rPr>
        <w:t xml:space="preserve">pretendentiem </w:t>
      </w:r>
      <w:r w:rsidRPr="00C210D3">
        <w:rPr>
          <w:rFonts w:ascii="Times New Roman" w:eastAsia="Calibri" w:hAnsi="Times New Roman" w:cs="Times New Roman"/>
          <w:sz w:val="24"/>
          <w:szCs w:val="24"/>
        </w:rPr>
        <w:t>norādītās prasības.</w:t>
      </w:r>
    </w:p>
    <w:p w14:paraId="6DE27116" w14:textId="77777777" w:rsidR="00E70C2F" w:rsidRPr="00910460" w:rsidRDefault="00E70C2F" w:rsidP="002D4DA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sidRPr="00C210D3">
        <w:rPr>
          <w:rFonts w:ascii="Times New Roman" w:eastAsia="Times New Roman" w:hAnsi="Times New Roman" w:cs="Times New Roman"/>
          <w:sz w:val="24"/>
          <w:szCs w:val="24"/>
          <w:lang w:eastAsia="lv-LV"/>
        </w:rPr>
        <w:t>Ar šo apliecinu, ka šajā tehniskajā un finanšu piedāvājumā ietvertas visas izmaksas, kas saistīta ar sekmīgu līguma saistību izpildi. Uzņemos pilnu atbildību par dokumentā ietverto informāciju un tās atbilstību iepirkuma noteikumu prasībām.</w:t>
      </w:r>
    </w:p>
    <w:p w14:paraId="1DF5AB1F" w14:textId="79D046B4" w:rsidR="00BC7E69" w:rsidRPr="00407A61" w:rsidRDefault="00BC7E69" w:rsidP="00910460">
      <w:pPr>
        <w:pStyle w:val="ListParagraph"/>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sidRPr="00407A61">
        <w:rPr>
          <w:rFonts w:ascii="Times New Roman" w:eastAsia="Times New Roman" w:hAnsi="Times New Roman" w:cs="Times New Roman"/>
          <w:sz w:val="24"/>
          <w:szCs w:val="24"/>
        </w:rPr>
        <w:t xml:space="preserve">Pretendents ir informēts, ka iepirkuma līgums ar pretendentu tiks slēgts, ja Jelgavas pilsētas pašvaldība pieņems lēmumu par projekta pieteikuma iesniegšanu uz programmas </w:t>
      </w:r>
      <w:r w:rsidRPr="00407A61">
        <w:rPr>
          <w:rFonts w:ascii="Times New Roman" w:hAnsi="Times New Roman" w:cs="Times New Roman"/>
          <w:sz w:val="24"/>
          <w:szCs w:val="24"/>
        </w:rPr>
        <w:t>„</w:t>
      </w:r>
      <w:proofErr w:type="spellStart"/>
      <w:r w:rsidRPr="00407A61">
        <w:rPr>
          <w:rFonts w:ascii="Times New Roman" w:hAnsi="Times New Roman" w:cs="Times New Roman"/>
          <w:sz w:val="24"/>
          <w:szCs w:val="24"/>
        </w:rPr>
        <w:t>Interreg</w:t>
      </w:r>
      <w:proofErr w:type="spellEnd"/>
      <w:r w:rsidRPr="00407A61">
        <w:rPr>
          <w:rFonts w:ascii="Times New Roman" w:hAnsi="Times New Roman" w:cs="Times New Roman"/>
          <w:sz w:val="24"/>
          <w:szCs w:val="24"/>
        </w:rPr>
        <w:t xml:space="preserve"> V-A Latvijas-Lietuvas programma 2014. – 2020. gadam” 1. konkursu. </w:t>
      </w:r>
    </w:p>
    <w:p w14:paraId="7F8869BB" w14:textId="77777777" w:rsidR="00E70C2F" w:rsidRPr="00407A61" w:rsidRDefault="00E70C2F" w:rsidP="002D4DAB">
      <w:pPr>
        <w:widowControl w:val="0"/>
        <w:numPr>
          <w:ilvl w:val="0"/>
          <w:numId w:val="8"/>
        </w:numPr>
        <w:autoSpaceDE w:val="0"/>
        <w:autoSpaceDN w:val="0"/>
        <w:adjustRightInd w:val="0"/>
        <w:spacing w:after="0" w:line="240" w:lineRule="auto"/>
        <w:ind w:left="567" w:right="193" w:hanging="567"/>
        <w:jc w:val="both"/>
        <w:rPr>
          <w:rFonts w:ascii="Times New Roman" w:eastAsia="Calibri" w:hAnsi="Times New Roman" w:cs="Times New Roman"/>
          <w:sz w:val="24"/>
          <w:szCs w:val="24"/>
        </w:rPr>
      </w:pPr>
      <w:r w:rsidRPr="00407A61">
        <w:rPr>
          <w:rFonts w:ascii="Times New Roman" w:eastAsia="Times New Roman" w:hAnsi="Times New Roman" w:cs="Times New Roman"/>
          <w:sz w:val="24"/>
          <w:szCs w:val="24"/>
        </w:rPr>
        <w:t>Ar šo apstiprinu piedāvājumā sniegto ziņu patiesumu un precizitāti.</w:t>
      </w:r>
    </w:p>
    <w:p w14:paraId="2F4D2D16" w14:textId="77777777" w:rsidR="00E70C2F" w:rsidRPr="00407A61" w:rsidRDefault="00E70C2F" w:rsidP="00E70C2F">
      <w:pPr>
        <w:spacing w:after="0" w:line="240" w:lineRule="auto"/>
        <w:rPr>
          <w:rFonts w:ascii="Times New Roman" w:eastAsia="Times New Roman" w:hAnsi="Times New Roman" w:cs="Times New Roman"/>
          <w:sz w:val="24"/>
          <w:szCs w:val="24"/>
        </w:rPr>
      </w:pPr>
    </w:p>
    <w:p w14:paraId="3EC76C19" w14:textId="77777777" w:rsidR="00E70C2F" w:rsidRPr="00EE7E4F" w:rsidRDefault="00E70C2F" w:rsidP="00E70C2F">
      <w:pPr>
        <w:spacing w:after="0" w:line="240" w:lineRule="auto"/>
        <w:ind w:hanging="360"/>
        <w:jc w:val="center"/>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_____________________________________________________</w:t>
      </w:r>
    </w:p>
    <w:p w14:paraId="038AE363" w14:textId="77777777" w:rsidR="00E70C2F" w:rsidRPr="00EE7E4F" w:rsidRDefault="00E70C2F" w:rsidP="00E70C2F">
      <w:pPr>
        <w:spacing w:after="0" w:line="240" w:lineRule="auto"/>
        <w:ind w:hanging="360"/>
        <w:jc w:val="center"/>
        <w:outlineLvl w:val="0"/>
        <w:rPr>
          <w:rFonts w:ascii="Times New Roman" w:eastAsia="Times New Roman" w:hAnsi="Times New Roman" w:cs="Times New Roman"/>
          <w:sz w:val="23"/>
          <w:szCs w:val="23"/>
        </w:rPr>
      </w:pPr>
      <w:bookmarkStart w:id="2" w:name="_Toc211739521"/>
      <w:r w:rsidRPr="00EE7E4F">
        <w:rPr>
          <w:rFonts w:ascii="Times New Roman" w:eastAsia="Times New Roman" w:hAnsi="Times New Roman" w:cs="Times New Roman"/>
          <w:sz w:val="23"/>
          <w:szCs w:val="23"/>
        </w:rPr>
        <w:t>Paraksts</w:t>
      </w:r>
      <w:bookmarkEnd w:id="2"/>
    </w:p>
    <w:p w14:paraId="0241FA73" w14:textId="77777777" w:rsidR="00E70C2F" w:rsidRPr="00EE7E4F" w:rsidRDefault="00E70C2F" w:rsidP="00E70C2F">
      <w:pPr>
        <w:spacing w:after="0" w:line="240" w:lineRule="auto"/>
        <w:ind w:hanging="360"/>
        <w:jc w:val="center"/>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____________________________________________________________________</w:t>
      </w:r>
    </w:p>
    <w:p w14:paraId="3831CB12" w14:textId="77777777" w:rsidR="00E70C2F" w:rsidRPr="00EE7E4F" w:rsidRDefault="00E70C2F" w:rsidP="00E70C2F">
      <w:pPr>
        <w:spacing w:after="0" w:line="240" w:lineRule="auto"/>
        <w:ind w:hanging="360"/>
        <w:jc w:val="center"/>
        <w:outlineLvl w:val="0"/>
        <w:rPr>
          <w:rFonts w:ascii="Times New Roman" w:eastAsia="Times New Roman" w:hAnsi="Times New Roman" w:cs="Times New Roman"/>
          <w:sz w:val="23"/>
          <w:szCs w:val="23"/>
        </w:rPr>
      </w:pPr>
      <w:bookmarkStart w:id="3" w:name="_Toc211739522"/>
      <w:r w:rsidRPr="00EE7E4F">
        <w:rPr>
          <w:rFonts w:ascii="Times New Roman" w:eastAsia="Times New Roman" w:hAnsi="Times New Roman" w:cs="Times New Roman"/>
          <w:sz w:val="23"/>
          <w:szCs w:val="23"/>
        </w:rPr>
        <w:t>Vārds, uzvārds</w:t>
      </w:r>
      <w:bookmarkEnd w:id="3"/>
      <w:proofErr w:type="gramStart"/>
      <w:r w:rsidRPr="00EE7E4F">
        <w:rPr>
          <w:rFonts w:ascii="Times New Roman" w:eastAsia="Times New Roman" w:hAnsi="Times New Roman" w:cs="Times New Roman"/>
          <w:sz w:val="23"/>
          <w:szCs w:val="23"/>
        </w:rPr>
        <w:t xml:space="preserve">                    </w:t>
      </w:r>
      <w:proofErr w:type="gramEnd"/>
    </w:p>
    <w:p w14:paraId="69483B58" w14:textId="77777777" w:rsidR="00E70C2F" w:rsidRPr="00EE7E4F" w:rsidRDefault="00E70C2F" w:rsidP="00E70C2F">
      <w:pPr>
        <w:spacing w:after="0" w:line="240" w:lineRule="auto"/>
        <w:ind w:hanging="360"/>
        <w:jc w:val="center"/>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_________________________________________ ______________________________</w:t>
      </w:r>
    </w:p>
    <w:p w14:paraId="13198C98" w14:textId="77777777" w:rsidR="00E70C2F" w:rsidRPr="00EE7E4F" w:rsidRDefault="00E70C2F" w:rsidP="00E70C2F">
      <w:pPr>
        <w:spacing w:after="0" w:line="240" w:lineRule="auto"/>
        <w:ind w:hanging="360"/>
        <w:jc w:val="center"/>
        <w:outlineLvl w:val="0"/>
        <w:rPr>
          <w:rFonts w:ascii="Times New Roman" w:eastAsia="Times New Roman" w:hAnsi="Times New Roman" w:cs="Times New Roman"/>
          <w:sz w:val="23"/>
          <w:szCs w:val="23"/>
        </w:rPr>
      </w:pPr>
      <w:bookmarkStart w:id="4" w:name="_Toc211739523"/>
      <w:r w:rsidRPr="00EE7E4F">
        <w:rPr>
          <w:rFonts w:ascii="Times New Roman" w:eastAsia="Times New Roman" w:hAnsi="Times New Roman" w:cs="Times New Roman"/>
          <w:sz w:val="23"/>
          <w:szCs w:val="23"/>
        </w:rPr>
        <w:t>Amats, pilnvarojums</w:t>
      </w:r>
      <w:bookmarkEnd w:id="4"/>
    </w:p>
    <w:p w14:paraId="56334CBA" w14:textId="77777777" w:rsidR="00E70C2F" w:rsidRPr="00EE7E4F" w:rsidRDefault="00E70C2F" w:rsidP="00E70C2F">
      <w:pPr>
        <w:spacing w:after="0" w:line="240" w:lineRule="auto"/>
        <w:ind w:hanging="360"/>
        <w:jc w:val="center"/>
        <w:rPr>
          <w:rFonts w:ascii="Times New Roman" w:eastAsia="Times New Roman" w:hAnsi="Times New Roman" w:cs="Times New Roman"/>
          <w:sz w:val="23"/>
          <w:szCs w:val="23"/>
        </w:rPr>
      </w:pPr>
    </w:p>
    <w:p w14:paraId="09136D8A" w14:textId="77777777" w:rsidR="00E70C2F" w:rsidRPr="00EE7E4F" w:rsidRDefault="00E70C2F" w:rsidP="00E70C2F">
      <w:pPr>
        <w:spacing w:after="0" w:line="240" w:lineRule="auto"/>
        <w:ind w:hanging="360"/>
        <w:rPr>
          <w:rFonts w:ascii="Times New Roman" w:eastAsia="Times New Roman" w:hAnsi="Times New Roman" w:cs="Times New Roman"/>
          <w:sz w:val="23"/>
          <w:szCs w:val="23"/>
        </w:rPr>
      </w:pPr>
      <w:r w:rsidRPr="00EE7E4F">
        <w:rPr>
          <w:rFonts w:ascii="Times New Roman" w:eastAsia="Times New Roman" w:hAnsi="Times New Roman" w:cs="Times New Roman"/>
          <w:sz w:val="23"/>
          <w:szCs w:val="23"/>
        </w:rPr>
        <w:tab/>
        <w:t>Piedāvājums sagatavots un parakstīts 201</w:t>
      </w:r>
      <w:r w:rsidR="00856141">
        <w:rPr>
          <w:rFonts w:ascii="Times New Roman" w:eastAsia="Times New Roman" w:hAnsi="Times New Roman" w:cs="Times New Roman"/>
          <w:sz w:val="23"/>
          <w:szCs w:val="23"/>
        </w:rPr>
        <w:t>6</w:t>
      </w:r>
      <w:r w:rsidRPr="00EE7E4F">
        <w:rPr>
          <w:rFonts w:ascii="Times New Roman" w:eastAsia="Times New Roman" w:hAnsi="Times New Roman" w:cs="Times New Roman"/>
          <w:sz w:val="23"/>
          <w:szCs w:val="23"/>
        </w:rPr>
        <w:t>.gada “___”.____________</w:t>
      </w:r>
      <w:r w:rsidRPr="00EE7E4F">
        <w:rPr>
          <w:rFonts w:ascii="Times New Roman" w:eastAsia="Times New Roman" w:hAnsi="Times New Roman" w:cs="Times New Roman"/>
          <w:sz w:val="23"/>
          <w:szCs w:val="23"/>
        </w:rPr>
        <w:tab/>
      </w:r>
      <w:r w:rsidRPr="00EE7E4F">
        <w:rPr>
          <w:rFonts w:ascii="Times New Roman" w:eastAsia="Times New Roman" w:hAnsi="Times New Roman" w:cs="Times New Roman"/>
          <w:sz w:val="23"/>
          <w:szCs w:val="23"/>
        </w:rPr>
        <w:tab/>
      </w:r>
    </w:p>
    <w:p w14:paraId="495E052C" w14:textId="77777777" w:rsidR="00E70C2F" w:rsidRDefault="002D4DAB" w:rsidP="00E70C2F">
      <w:pPr>
        <w:spacing w:after="0" w:line="240" w:lineRule="auto"/>
        <w:ind w:hanging="360"/>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Z.V. (ja lieto)</w:t>
      </w:r>
      <w:r w:rsidR="00E70C2F" w:rsidRPr="00EE7E4F">
        <w:rPr>
          <w:rFonts w:ascii="Times New Roman" w:eastAsia="Times New Roman" w:hAnsi="Times New Roman" w:cs="Times New Roman"/>
          <w:sz w:val="23"/>
          <w:szCs w:val="23"/>
        </w:rPr>
        <w:t xml:space="preserve"> </w:t>
      </w:r>
    </w:p>
    <w:p w14:paraId="41B653CD" w14:textId="77777777" w:rsidR="007E1575" w:rsidRDefault="007E1575" w:rsidP="006347FF">
      <w:pPr>
        <w:spacing w:after="0"/>
        <w:jc w:val="right"/>
        <w:rPr>
          <w:rFonts w:ascii="Times New Roman" w:hAnsi="Times New Roman" w:cs="Times New Roman"/>
          <w:i/>
          <w:sz w:val="24"/>
          <w:szCs w:val="24"/>
        </w:rPr>
      </w:pPr>
    </w:p>
    <w:p w14:paraId="0AB9AAC7" w14:textId="77777777" w:rsidR="007E1575" w:rsidRDefault="007E1575" w:rsidP="006347FF">
      <w:pPr>
        <w:spacing w:after="0"/>
        <w:jc w:val="right"/>
        <w:rPr>
          <w:rFonts w:ascii="Times New Roman" w:hAnsi="Times New Roman" w:cs="Times New Roman"/>
          <w:i/>
          <w:sz w:val="24"/>
          <w:szCs w:val="24"/>
        </w:rPr>
      </w:pPr>
    </w:p>
    <w:p w14:paraId="37F85D00" w14:textId="77777777" w:rsidR="00E70C2F" w:rsidRPr="006B76B5" w:rsidRDefault="00E70C2F" w:rsidP="006347FF">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2.</w:t>
      </w:r>
      <w:r w:rsidRPr="006B76B5">
        <w:rPr>
          <w:rFonts w:ascii="Times New Roman" w:hAnsi="Times New Roman" w:cs="Times New Roman"/>
          <w:i/>
          <w:sz w:val="24"/>
          <w:szCs w:val="24"/>
        </w:rPr>
        <w:t>pielikums</w:t>
      </w:r>
    </w:p>
    <w:p w14:paraId="4E14A0F7" w14:textId="77777777" w:rsidR="00E70C2F" w:rsidRDefault="00E70C2F" w:rsidP="00E70C2F">
      <w:pPr>
        <w:spacing w:after="0"/>
        <w:jc w:val="center"/>
        <w:rPr>
          <w:rFonts w:ascii="Times New Roman" w:hAnsi="Times New Roman" w:cs="Times New Roman"/>
          <w:b/>
          <w:sz w:val="24"/>
          <w:szCs w:val="24"/>
        </w:rPr>
      </w:pPr>
    </w:p>
    <w:p w14:paraId="08700704" w14:textId="77777777" w:rsidR="00613939" w:rsidRPr="00613939" w:rsidRDefault="00613939" w:rsidP="00613939">
      <w:pPr>
        <w:spacing w:after="0"/>
        <w:jc w:val="center"/>
        <w:rPr>
          <w:rFonts w:ascii="Times New Roman" w:hAnsi="Times New Roman" w:cs="Times New Roman"/>
          <w:b/>
          <w:sz w:val="28"/>
          <w:szCs w:val="28"/>
        </w:rPr>
      </w:pPr>
      <w:r w:rsidRPr="00613939">
        <w:rPr>
          <w:rFonts w:ascii="Times New Roman" w:hAnsi="Times New Roman" w:cs="Times New Roman"/>
          <w:b/>
          <w:sz w:val="28"/>
          <w:szCs w:val="28"/>
        </w:rPr>
        <w:t>Iepirkums</w:t>
      </w:r>
    </w:p>
    <w:p w14:paraId="331C73AF" w14:textId="77777777" w:rsidR="00150F03" w:rsidRPr="00150F03" w:rsidRDefault="00150F03" w:rsidP="00150F03">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“Projektu pieteikumu izstrāde iesniegšanai uz programmas „</w:t>
      </w:r>
      <w:proofErr w:type="spellStart"/>
      <w:r w:rsidRPr="00150F03">
        <w:rPr>
          <w:rFonts w:ascii="Times New Roman" w:eastAsia="Times New Roman" w:hAnsi="Times New Roman" w:cs="Times New Roman"/>
          <w:b/>
          <w:sz w:val="28"/>
          <w:szCs w:val="28"/>
          <w:lang w:eastAsia="lv-LV"/>
        </w:rPr>
        <w:t>Interreg</w:t>
      </w:r>
      <w:proofErr w:type="spellEnd"/>
      <w:r w:rsidRPr="00150F03">
        <w:rPr>
          <w:rFonts w:ascii="Times New Roman" w:eastAsia="Times New Roman" w:hAnsi="Times New Roman" w:cs="Times New Roman"/>
          <w:b/>
          <w:sz w:val="28"/>
          <w:szCs w:val="28"/>
          <w:lang w:eastAsia="lv-LV"/>
        </w:rPr>
        <w:t xml:space="preserve"> V-A Latvijas-Lietuvas programma 2</w:t>
      </w:r>
      <w:r>
        <w:rPr>
          <w:rFonts w:ascii="Times New Roman" w:eastAsia="Times New Roman" w:hAnsi="Times New Roman" w:cs="Times New Roman"/>
          <w:b/>
          <w:sz w:val="28"/>
          <w:szCs w:val="28"/>
          <w:lang w:eastAsia="lv-LV"/>
        </w:rPr>
        <w:t xml:space="preserve">014. – 2020. gadam” 1.konkursu”, </w:t>
      </w:r>
      <w:r w:rsidRPr="00150F03">
        <w:rPr>
          <w:rFonts w:ascii="Times New Roman" w:eastAsia="Times New Roman" w:hAnsi="Times New Roman" w:cs="Times New Roman"/>
          <w:b/>
          <w:sz w:val="28"/>
          <w:szCs w:val="28"/>
          <w:lang w:eastAsia="lv-LV"/>
        </w:rPr>
        <w:t xml:space="preserve">identifikācijas Nr.JPD2016/82/MI </w:t>
      </w:r>
    </w:p>
    <w:p w14:paraId="755CB8FF" w14:textId="77777777" w:rsidR="00E70C2F" w:rsidRPr="009D180C" w:rsidRDefault="00E70C2F" w:rsidP="00E70C2F">
      <w:pPr>
        <w:spacing w:after="0"/>
        <w:rPr>
          <w:rFonts w:ascii="Times New Roman" w:hAnsi="Times New Roman" w:cs="Times New Roman"/>
          <w:b/>
          <w:sz w:val="24"/>
          <w:szCs w:val="24"/>
        </w:rPr>
      </w:pPr>
    </w:p>
    <w:p w14:paraId="0132118A" w14:textId="77777777" w:rsidR="00E70C2F" w:rsidRPr="00EB2772" w:rsidRDefault="00E70C2F" w:rsidP="00E70C2F">
      <w:pPr>
        <w:keepNext/>
        <w:spacing w:after="60" w:line="240" w:lineRule="auto"/>
        <w:jc w:val="center"/>
        <w:outlineLvl w:val="2"/>
        <w:rPr>
          <w:rFonts w:ascii="Times New Roman" w:eastAsia="Times New Roman" w:hAnsi="Times New Roman" w:cs="Times New Roman"/>
          <w:b/>
          <w:bCs/>
          <w:sz w:val="32"/>
          <w:szCs w:val="26"/>
          <w:lang w:eastAsia="lv-LV"/>
        </w:rPr>
      </w:pPr>
      <w:r w:rsidRPr="00EB2772">
        <w:rPr>
          <w:rFonts w:ascii="Times New Roman" w:eastAsia="Times New Roman" w:hAnsi="Times New Roman" w:cs="Times New Roman"/>
          <w:b/>
          <w:bCs/>
          <w:sz w:val="32"/>
          <w:szCs w:val="26"/>
          <w:lang w:eastAsia="lv-LV"/>
        </w:rPr>
        <w:t>KVALIFIKĀCIJA</w:t>
      </w:r>
    </w:p>
    <w:p w14:paraId="78D79B32" w14:textId="77777777" w:rsidR="00E70C2F" w:rsidRPr="00E55660" w:rsidRDefault="00E70C2F" w:rsidP="00E70C2F">
      <w:pPr>
        <w:spacing w:after="0" w:line="240" w:lineRule="auto"/>
        <w:jc w:val="center"/>
        <w:rPr>
          <w:rFonts w:ascii="Times New Roman" w:eastAsia="Times New Roman" w:hAnsi="Times New Roman" w:cs="Times New Roman"/>
          <w:sz w:val="24"/>
          <w:szCs w:val="24"/>
          <w:lang w:eastAsia="lv-LV"/>
        </w:rPr>
      </w:pPr>
    </w:p>
    <w:p w14:paraId="0269B29F" w14:textId="7779F2DD" w:rsidR="003A6941" w:rsidRDefault="003A6941" w:rsidP="00BA0F45">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Pretendenta pieredze</w:t>
      </w:r>
      <w:r w:rsidR="00150F03">
        <w:rPr>
          <w:rFonts w:ascii="Times New Roman" w:eastAsia="Times New Roman" w:hAnsi="Times New Roman" w:cs="Times New Roman"/>
          <w:b/>
          <w:sz w:val="24"/>
          <w:szCs w:val="24"/>
          <w:lang w:eastAsia="lv-LV"/>
        </w:rPr>
        <w:t xml:space="preserve"> </w:t>
      </w:r>
    </w:p>
    <w:p w14:paraId="2BF63A88" w14:textId="77777777" w:rsidR="003A6941" w:rsidRDefault="003A6941" w:rsidP="003A6941">
      <w:pPr>
        <w:spacing w:after="0" w:line="240" w:lineRule="auto"/>
        <w:ind w:left="142"/>
        <w:jc w:val="both"/>
        <w:rPr>
          <w:rFonts w:ascii="Times New Roman" w:eastAsia="Times New Roman" w:hAnsi="Times New Roman" w:cs="Times New Roman"/>
          <w:b/>
          <w:sz w:val="24"/>
          <w:szCs w:val="24"/>
          <w:lang w:eastAsia="lv-LV"/>
        </w:rPr>
      </w:pPr>
    </w:p>
    <w:p w14:paraId="203032CD" w14:textId="1500ADED" w:rsidR="00E70C2F" w:rsidRPr="00052391" w:rsidRDefault="00FB60F6" w:rsidP="00EB2772">
      <w:pPr>
        <w:spacing w:after="0" w:line="240" w:lineRule="auto"/>
        <w:ind w:left="142" w:firstLine="578"/>
        <w:jc w:val="both"/>
        <w:rPr>
          <w:rFonts w:ascii="Times New Roman" w:eastAsia="Times New Roman" w:hAnsi="Times New Roman" w:cs="Times New Roman"/>
          <w:b/>
          <w:sz w:val="24"/>
          <w:szCs w:val="24"/>
          <w:lang w:eastAsia="lv-LV"/>
        </w:rPr>
      </w:pPr>
      <w:r w:rsidRPr="00FB60F6">
        <w:rPr>
          <w:rFonts w:ascii="Times New Roman" w:eastAsia="Times New Roman" w:hAnsi="Times New Roman" w:cs="Times New Roman"/>
          <w:sz w:val="24"/>
          <w:szCs w:val="24"/>
          <w:lang w:eastAsia="lv-LV"/>
        </w:rPr>
        <w:t xml:space="preserve">Pretendents iepriekšējo </w:t>
      </w:r>
      <w:r w:rsidR="00BA27F1">
        <w:rPr>
          <w:rFonts w:ascii="Times New Roman" w:eastAsia="Times New Roman" w:hAnsi="Times New Roman" w:cs="Times New Roman"/>
          <w:sz w:val="24"/>
          <w:szCs w:val="24"/>
          <w:lang w:eastAsia="lv-LV"/>
        </w:rPr>
        <w:t>3</w:t>
      </w:r>
      <w:r w:rsidRPr="00FB60F6">
        <w:rPr>
          <w:rFonts w:ascii="Times New Roman" w:eastAsia="Times New Roman" w:hAnsi="Times New Roman" w:cs="Times New Roman"/>
          <w:sz w:val="24"/>
          <w:szCs w:val="24"/>
          <w:lang w:eastAsia="lv-LV"/>
        </w:rPr>
        <w:t xml:space="preserve"> (</w:t>
      </w:r>
      <w:r w:rsidR="00BA27F1">
        <w:rPr>
          <w:rFonts w:ascii="Times New Roman" w:eastAsia="Times New Roman" w:hAnsi="Times New Roman" w:cs="Times New Roman"/>
          <w:sz w:val="24"/>
          <w:szCs w:val="24"/>
          <w:lang w:eastAsia="lv-LV"/>
        </w:rPr>
        <w:t>trīs</w:t>
      </w:r>
      <w:r w:rsidRPr="00FB60F6">
        <w:rPr>
          <w:rFonts w:ascii="Times New Roman" w:eastAsia="Times New Roman" w:hAnsi="Times New Roman" w:cs="Times New Roman"/>
          <w:sz w:val="24"/>
          <w:szCs w:val="24"/>
          <w:lang w:eastAsia="lv-LV"/>
        </w:rPr>
        <w:t>) gadu laikā (no 20</w:t>
      </w:r>
      <w:r w:rsidR="00BA27F1">
        <w:rPr>
          <w:rFonts w:ascii="Times New Roman" w:eastAsia="Times New Roman" w:hAnsi="Times New Roman" w:cs="Times New Roman"/>
          <w:sz w:val="24"/>
          <w:szCs w:val="24"/>
          <w:lang w:eastAsia="lv-LV"/>
        </w:rPr>
        <w:t>13</w:t>
      </w:r>
      <w:r w:rsidR="00E70C2F" w:rsidRPr="00FB60F6">
        <w:rPr>
          <w:rFonts w:ascii="Times New Roman" w:eastAsia="Times New Roman" w:hAnsi="Times New Roman" w:cs="Times New Roman"/>
          <w:sz w:val="24"/>
          <w:szCs w:val="24"/>
          <w:lang w:eastAsia="lv-LV"/>
        </w:rPr>
        <w:t>.g</w:t>
      </w:r>
      <w:r>
        <w:rPr>
          <w:rFonts w:ascii="Times New Roman" w:eastAsia="Times New Roman" w:hAnsi="Times New Roman" w:cs="Times New Roman"/>
          <w:sz w:val="24"/>
          <w:szCs w:val="24"/>
          <w:lang w:eastAsia="lv-LV"/>
        </w:rPr>
        <w:t>ada</w:t>
      </w:r>
      <w:r w:rsidR="00E70C2F" w:rsidRPr="00FB60F6">
        <w:rPr>
          <w:rFonts w:ascii="Times New Roman" w:eastAsia="Times New Roman" w:hAnsi="Times New Roman" w:cs="Times New Roman"/>
          <w:sz w:val="24"/>
          <w:szCs w:val="24"/>
          <w:lang w:eastAsia="lv-LV"/>
        </w:rPr>
        <w:t xml:space="preserve"> līdz šī iepirkuma piedāvājumu iesniegšanas termiņa beigām) ir </w:t>
      </w:r>
      <w:r w:rsidR="00E70C2F" w:rsidRPr="00052391">
        <w:rPr>
          <w:rFonts w:ascii="Times New Roman" w:eastAsia="Times New Roman" w:hAnsi="Times New Roman" w:cs="Times New Roman"/>
          <w:sz w:val="24"/>
          <w:szCs w:val="24"/>
          <w:lang w:eastAsia="lv-LV"/>
        </w:rPr>
        <w:t xml:space="preserve">sniedzis </w:t>
      </w:r>
      <w:r w:rsidR="00FF0BC5" w:rsidRPr="00052391">
        <w:rPr>
          <w:rFonts w:ascii="Times New Roman" w:eastAsia="Times New Roman" w:hAnsi="Times New Roman" w:cs="Times New Roman"/>
          <w:sz w:val="24"/>
          <w:szCs w:val="24"/>
          <w:lang w:eastAsia="lv-LV"/>
        </w:rPr>
        <w:t xml:space="preserve">pakalpojumus </w:t>
      </w:r>
      <w:r w:rsidR="00FF0BC5" w:rsidRPr="00052391">
        <w:rPr>
          <w:rFonts w:ascii="Times New Roman" w:hAnsi="Times New Roman" w:cs="Times New Roman"/>
          <w:sz w:val="24"/>
          <w:szCs w:val="24"/>
        </w:rPr>
        <w:t>vismaz trīs projektu pieteikumu sagatavošanā</w:t>
      </w:r>
      <w:r w:rsidRPr="00052391">
        <w:rPr>
          <w:rFonts w:ascii="Times New Roman" w:hAnsi="Times New Roman" w:cs="Times New Roman"/>
          <w:sz w:val="24"/>
          <w:szCs w:val="24"/>
        </w:rPr>
        <w:t xml:space="preserve"> </w:t>
      </w:r>
      <w:r w:rsidR="006347FF" w:rsidRPr="00052391">
        <w:rPr>
          <w:rFonts w:ascii="Times New Roman" w:hAnsi="Times New Roman" w:cs="Times New Roman"/>
          <w:sz w:val="24"/>
          <w:szCs w:val="24"/>
        </w:rPr>
        <w:t xml:space="preserve">kādā no </w:t>
      </w:r>
      <w:r w:rsidRPr="00052391">
        <w:rPr>
          <w:rFonts w:ascii="Times New Roman" w:hAnsi="Times New Roman" w:cs="Times New Roman"/>
          <w:sz w:val="24"/>
          <w:szCs w:val="24"/>
        </w:rPr>
        <w:t>Eiropas teritoriālās sadarbības programmām</w:t>
      </w:r>
      <w:r w:rsidR="00B83122" w:rsidRPr="00052391">
        <w:rPr>
          <w:rFonts w:ascii="Times New Roman" w:hAnsi="Times New Roman" w:cs="Times New Roman"/>
          <w:sz w:val="24"/>
          <w:szCs w:val="24"/>
        </w:rPr>
        <w:t xml:space="preserve"> vai </w:t>
      </w:r>
      <w:r w:rsidR="006755F6" w:rsidRPr="006755F6">
        <w:rPr>
          <w:rFonts w:ascii="Times New Roman" w:hAnsi="Times New Roman" w:cs="Times New Roman"/>
          <w:sz w:val="24"/>
          <w:szCs w:val="24"/>
        </w:rPr>
        <w:t xml:space="preserve">citu finanšu instrumentu atbalsta  </w:t>
      </w:r>
      <w:bookmarkStart w:id="5" w:name="_GoBack"/>
      <w:bookmarkEnd w:id="5"/>
      <w:r w:rsidR="00B83122" w:rsidRPr="00052391">
        <w:rPr>
          <w:rFonts w:ascii="Times New Roman" w:hAnsi="Times New Roman" w:cs="Times New Roman"/>
          <w:sz w:val="24"/>
          <w:szCs w:val="24"/>
        </w:rPr>
        <w:t>programmā</w:t>
      </w:r>
      <w:r w:rsidR="006347FF" w:rsidRPr="00052391">
        <w:rPr>
          <w:rFonts w:ascii="Times New Roman" w:hAnsi="Times New Roman" w:cs="Times New Roman"/>
          <w:sz w:val="24"/>
          <w:szCs w:val="24"/>
        </w:rPr>
        <w:t>s</w:t>
      </w:r>
      <w:r w:rsidR="00BA27F1" w:rsidRPr="00052391">
        <w:rPr>
          <w:rFonts w:ascii="Times New Roman" w:hAnsi="Times New Roman" w:cs="Times New Roman"/>
          <w:sz w:val="24"/>
          <w:szCs w:val="24"/>
        </w:rPr>
        <w:t>.</w:t>
      </w:r>
      <w:r w:rsidR="00B83122" w:rsidRPr="00052391">
        <w:rPr>
          <w:rFonts w:ascii="Times New Roman" w:hAnsi="Times New Roman" w:cs="Times New Roman"/>
          <w:sz w:val="24"/>
          <w:szCs w:val="24"/>
        </w:rPr>
        <w:t xml:space="preserve"> </w:t>
      </w:r>
    </w:p>
    <w:p w14:paraId="7419A036" w14:textId="77777777" w:rsidR="00E70C2F" w:rsidRPr="00052391" w:rsidRDefault="00E70C2F" w:rsidP="00E70C2F">
      <w:pPr>
        <w:spacing w:after="0" w:line="240" w:lineRule="auto"/>
        <w:jc w:val="both"/>
        <w:rPr>
          <w:rFonts w:ascii="Times New Roman" w:hAnsi="Times New Roman" w:cs="Times New Roman"/>
          <w:sz w:val="24"/>
          <w:szCs w:val="24"/>
        </w:rPr>
      </w:pPr>
    </w:p>
    <w:p w14:paraId="16242B3C" w14:textId="077FBAF8" w:rsidR="00E70C2F" w:rsidRPr="00BA0F45" w:rsidRDefault="00E70C2F" w:rsidP="00BA0F45">
      <w:pPr>
        <w:spacing w:after="0" w:line="240" w:lineRule="auto"/>
        <w:ind w:firstLine="720"/>
        <w:jc w:val="both"/>
        <w:rPr>
          <w:rFonts w:ascii="Times New Roman" w:eastAsia="Times New Roman" w:hAnsi="Times New Roman" w:cs="Times New Roman"/>
          <w:b/>
          <w:sz w:val="24"/>
          <w:szCs w:val="24"/>
        </w:rPr>
      </w:pPr>
      <w:r w:rsidRPr="005967BE">
        <w:rPr>
          <w:rFonts w:ascii="Times New Roman" w:eastAsia="Times New Roman" w:hAnsi="Times New Roman" w:cs="Times New Roman"/>
          <w:b/>
          <w:sz w:val="24"/>
          <w:szCs w:val="24"/>
        </w:rPr>
        <w:t>Lai apliecinātu pieredzi</w:t>
      </w:r>
      <w:r w:rsidR="006347FF">
        <w:rPr>
          <w:rFonts w:ascii="Times New Roman" w:eastAsia="Times New Roman" w:hAnsi="Times New Roman" w:cs="Times New Roman"/>
          <w:b/>
          <w:sz w:val="24"/>
          <w:szCs w:val="24"/>
        </w:rPr>
        <w:t>,</w:t>
      </w:r>
      <w:r w:rsidR="00BA0F45">
        <w:rPr>
          <w:rFonts w:ascii="Times New Roman" w:eastAsia="Times New Roman" w:hAnsi="Times New Roman" w:cs="Times New Roman"/>
          <w:b/>
          <w:sz w:val="24"/>
          <w:szCs w:val="24"/>
        </w:rPr>
        <w:t xml:space="preserve"> </w:t>
      </w:r>
      <w:r w:rsidRPr="00BA0F45">
        <w:rPr>
          <w:rFonts w:ascii="Times New Roman" w:eastAsia="Times New Roman" w:hAnsi="Times New Roman" w:cs="Times New Roman"/>
          <w:b/>
          <w:sz w:val="24"/>
          <w:szCs w:val="24"/>
        </w:rPr>
        <w:t>tabulā norādīt informāciju par līgumiem, kas atbilst minētajai prasībai</w:t>
      </w:r>
    </w:p>
    <w:p w14:paraId="049B5AC4" w14:textId="77777777" w:rsidR="000D30CF" w:rsidRPr="000D30CF" w:rsidRDefault="000D30CF" w:rsidP="000D30CF">
      <w:pPr>
        <w:spacing w:after="0" w:line="240" w:lineRule="auto"/>
        <w:jc w:val="both"/>
        <w:rPr>
          <w:rFonts w:ascii="Times New Roman" w:eastAsia="Times New Roman" w:hAnsi="Times New Roman" w:cs="Times New Roman"/>
          <w:sz w:val="24"/>
          <w:szCs w:val="24"/>
          <w:u w:val="single"/>
        </w:rPr>
      </w:pPr>
    </w:p>
    <w:p w14:paraId="56F5CCFF" w14:textId="77777777" w:rsidR="00E70C2F" w:rsidRDefault="00E70C2F" w:rsidP="00E70C2F">
      <w:pPr>
        <w:spacing w:after="0" w:line="240" w:lineRule="auto"/>
        <w:ind w:left="426"/>
        <w:jc w:val="both"/>
        <w:rPr>
          <w:rFonts w:ascii="Times New Roman" w:eastAsia="Times New Roman" w:hAnsi="Times New Roman" w:cs="Times New Roman"/>
          <w:b/>
          <w:sz w:val="24"/>
          <w:szCs w:val="24"/>
          <w:lang w:eastAsia="lv-LV"/>
        </w:rPr>
      </w:pPr>
    </w:p>
    <w:tbl>
      <w:tblPr>
        <w:tblStyle w:val="TableGrid"/>
        <w:tblW w:w="8358" w:type="dxa"/>
        <w:tblInd w:w="426" w:type="dxa"/>
        <w:tblLayout w:type="fixed"/>
        <w:tblLook w:val="04A0" w:firstRow="1" w:lastRow="0" w:firstColumn="1" w:lastColumn="0" w:noHBand="0" w:noVBand="1"/>
      </w:tblPr>
      <w:tblGrid>
        <w:gridCol w:w="922"/>
        <w:gridCol w:w="1879"/>
        <w:gridCol w:w="2126"/>
        <w:gridCol w:w="1701"/>
        <w:gridCol w:w="1730"/>
      </w:tblGrid>
      <w:tr w:rsidR="00CA3886" w:rsidRPr="00906FA0" w14:paraId="0E05EE63" w14:textId="77777777" w:rsidTr="00150F03">
        <w:tc>
          <w:tcPr>
            <w:tcW w:w="922" w:type="dxa"/>
          </w:tcPr>
          <w:p w14:paraId="2EC62A87" w14:textId="77777777" w:rsidR="00CA3886" w:rsidRPr="00906FA0" w:rsidRDefault="00CA3886" w:rsidP="006E568D">
            <w:pPr>
              <w:jc w:val="both"/>
              <w:rPr>
                <w:rFonts w:ascii="Times New Roman" w:eastAsia="Times New Roman" w:hAnsi="Times New Roman" w:cs="Times New Roman"/>
                <w:sz w:val="24"/>
                <w:szCs w:val="24"/>
                <w:lang w:eastAsia="lv-LV"/>
              </w:rPr>
            </w:pPr>
            <w:proofErr w:type="spellStart"/>
            <w:r w:rsidRPr="00906FA0">
              <w:rPr>
                <w:rFonts w:ascii="Times New Roman" w:eastAsia="Times New Roman" w:hAnsi="Times New Roman" w:cs="Times New Roman"/>
                <w:sz w:val="24"/>
                <w:szCs w:val="24"/>
                <w:lang w:eastAsia="lv-LV"/>
              </w:rPr>
              <w:t>Nr.p.k</w:t>
            </w:r>
            <w:proofErr w:type="spellEnd"/>
            <w:r w:rsidRPr="00906FA0">
              <w:rPr>
                <w:rFonts w:ascii="Times New Roman" w:eastAsia="Times New Roman" w:hAnsi="Times New Roman" w:cs="Times New Roman"/>
                <w:sz w:val="24"/>
                <w:szCs w:val="24"/>
                <w:lang w:eastAsia="lv-LV"/>
              </w:rPr>
              <w:t xml:space="preserve"> </w:t>
            </w:r>
          </w:p>
        </w:tc>
        <w:tc>
          <w:tcPr>
            <w:tcW w:w="1879" w:type="dxa"/>
          </w:tcPr>
          <w:p w14:paraId="035A595C" w14:textId="77777777" w:rsidR="00CA3886" w:rsidRPr="00906FA0" w:rsidRDefault="00CA3886" w:rsidP="006E568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Pasūtītāja nosaukums</w:t>
            </w:r>
            <w:r w:rsidRPr="00906FA0">
              <w:rPr>
                <w:rFonts w:ascii="Times New Roman" w:eastAsia="Times New Roman" w:hAnsi="Times New Roman" w:cs="Times New Roman"/>
                <w:sz w:val="24"/>
                <w:szCs w:val="24"/>
                <w:lang w:eastAsia="lv-LV"/>
              </w:rPr>
              <w:t>, reģistrācijas Nr. kontaktpersona, tālrunis, e-pasts</w:t>
            </w:r>
          </w:p>
        </w:tc>
        <w:tc>
          <w:tcPr>
            <w:tcW w:w="2126" w:type="dxa"/>
          </w:tcPr>
          <w:p w14:paraId="3C22C982" w14:textId="77777777" w:rsidR="00CA3886" w:rsidRPr="002F081B" w:rsidRDefault="00CA3886" w:rsidP="006E568D">
            <w:pPr>
              <w:jc w:val="both"/>
              <w:rPr>
                <w:rFonts w:ascii="Times New Roman" w:eastAsia="Times New Roman" w:hAnsi="Times New Roman" w:cs="Times New Roman"/>
                <w:sz w:val="24"/>
                <w:szCs w:val="24"/>
                <w:lang w:eastAsia="lv-LV"/>
              </w:rPr>
            </w:pPr>
            <w:r w:rsidRPr="00387F71">
              <w:rPr>
                <w:rFonts w:ascii="Times New Roman" w:eastAsia="Times New Roman" w:hAnsi="Times New Roman" w:cs="Times New Roman"/>
                <w:sz w:val="24"/>
                <w:szCs w:val="24"/>
                <w:lang w:eastAsia="lv-LV"/>
              </w:rPr>
              <w:t xml:space="preserve">Līguma </w:t>
            </w:r>
            <w:r w:rsidRPr="002F081B">
              <w:rPr>
                <w:rFonts w:ascii="Times New Roman" w:eastAsia="Times New Roman" w:hAnsi="Times New Roman" w:cs="Times New Roman"/>
                <w:sz w:val="24"/>
                <w:szCs w:val="24"/>
                <w:lang w:eastAsia="lv-LV"/>
              </w:rPr>
              <w:t>nosaukums un darbības laiks (no – līdz)</w:t>
            </w:r>
          </w:p>
        </w:tc>
        <w:tc>
          <w:tcPr>
            <w:tcW w:w="1701" w:type="dxa"/>
          </w:tcPr>
          <w:p w14:paraId="1D9944B7" w14:textId="77777777" w:rsidR="00CA3886" w:rsidRPr="00906FA0" w:rsidRDefault="00CA3886" w:rsidP="00CA3886">
            <w:pPr>
              <w:jc w:val="both"/>
              <w:rPr>
                <w:rFonts w:ascii="Times New Roman" w:eastAsia="Times New Roman" w:hAnsi="Times New Roman" w:cs="Times New Roman"/>
                <w:sz w:val="24"/>
                <w:szCs w:val="24"/>
                <w:lang w:eastAsia="lv-LV"/>
              </w:rPr>
            </w:pPr>
            <w:r w:rsidRPr="00906FA0">
              <w:rPr>
                <w:rFonts w:ascii="Times New Roman" w:eastAsia="Times New Roman" w:hAnsi="Times New Roman" w:cs="Times New Roman"/>
                <w:sz w:val="24"/>
                <w:szCs w:val="24"/>
                <w:lang w:eastAsia="lv-LV"/>
              </w:rPr>
              <w:t>Izpildītāja sniegtie pakalpojumi</w:t>
            </w:r>
          </w:p>
        </w:tc>
        <w:tc>
          <w:tcPr>
            <w:tcW w:w="1730" w:type="dxa"/>
          </w:tcPr>
          <w:p w14:paraId="1BEDD4B5" w14:textId="77777777" w:rsidR="00CA3886" w:rsidRPr="00906FA0" w:rsidRDefault="00CA3886" w:rsidP="006E568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tēma, budžets</w:t>
            </w:r>
            <w:r w:rsidR="00BA0F45">
              <w:rPr>
                <w:rFonts w:ascii="Times New Roman" w:eastAsia="Times New Roman" w:hAnsi="Times New Roman" w:cs="Times New Roman"/>
                <w:sz w:val="24"/>
                <w:szCs w:val="24"/>
                <w:lang w:eastAsia="lv-LV"/>
              </w:rPr>
              <w:t xml:space="preserve">, </w:t>
            </w:r>
            <w:r w:rsidR="00BA0F45" w:rsidRPr="006347FF">
              <w:rPr>
                <w:rFonts w:ascii="Times New Roman" w:eastAsia="Times New Roman" w:hAnsi="Times New Roman" w:cs="Times New Roman"/>
                <w:sz w:val="24"/>
                <w:szCs w:val="24"/>
                <w:lang w:eastAsia="lv-LV"/>
              </w:rPr>
              <w:t>programmas/konkursa nosaukums, kurā iesniegts pieteikums</w:t>
            </w:r>
          </w:p>
        </w:tc>
      </w:tr>
      <w:tr w:rsidR="00CA3886" w14:paraId="1D3E56A1" w14:textId="77777777" w:rsidTr="00150F03">
        <w:tc>
          <w:tcPr>
            <w:tcW w:w="922" w:type="dxa"/>
          </w:tcPr>
          <w:p w14:paraId="1496FC26" w14:textId="77777777" w:rsidR="00CA3886" w:rsidRDefault="00CA3886" w:rsidP="006E568D">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p>
        </w:tc>
        <w:tc>
          <w:tcPr>
            <w:tcW w:w="1879" w:type="dxa"/>
          </w:tcPr>
          <w:p w14:paraId="7F53E969" w14:textId="77777777" w:rsidR="00CA3886" w:rsidRDefault="00CA3886" w:rsidP="006E568D">
            <w:pPr>
              <w:jc w:val="both"/>
              <w:rPr>
                <w:rFonts w:ascii="Times New Roman" w:eastAsia="Times New Roman" w:hAnsi="Times New Roman" w:cs="Times New Roman"/>
                <w:b/>
                <w:sz w:val="24"/>
                <w:szCs w:val="24"/>
                <w:lang w:eastAsia="lv-LV"/>
              </w:rPr>
            </w:pPr>
          </w:p>
        </w:tc>
        <w:tc>
          <w:tcPr>
            <w:tcW w:w="2126" w:type="dxa"/>
          </w:tcPr>
          <w:p w14:paraId="512E5668" w14:textId="77777777" w:rsidR="00CA3886" w:rsidRDefault="00CA3886" w:rsidP="006E568D">
            <w:pPr>
              <w:jc w:val="both"/>
              <w:rPr>
                <w:rFonts w:ascii="Times New Roman" w:eastAsia="Times New Roman" w:hAnsi="Times New Roman" w:cs="Times New Roman"/>
                <w:b/>
                <w:sz w:val="24"/>
                <w:szCs w:val="24"/>
                <w:lang w:eastAsia="lv-LV"/>
              </w:rPr>
            </w:pPr>
          </w:p>
        </w:tc>
        <w:tc>
          <w:tcPr>
            <w:tcW w:w="1701" w:type="dxa"/>
          </w:tcPr>
          <w:p w14:paraId="79B5B7F5" w14:textId="77777777" w:rsidR="00CA3886" w:rsidRDefault="00CA3886" w:rsidP="006E568D">
            <w:pPr>
              <w:jc w:val="both"/>
              <w:rPr>
                <w:rFonts w:ascii="Times New Roman" w:eastAsia="Times New Roman" w:hAnsi="Times New Roman" w:cs="Times New Roman"/>
                <w:b/>
                <w:sz w:val="24"/>
                <w:szCs w:val="24"/>
                <w:lang w:eastAsia="lv-LV"/>
              </w:rPr>
            </w:pPr>
          </w:p>
        </w:tc>
        <w:tc>
          <w:tcPr>
            <w:tcW w:w="1730" w:type="dxa"/>
          </w:tcPr>
          <w:p w14:paraId="4B5F2C96" w14:textId="77777777" w:rsidR="00CA3886" w:rsidRDefault="00CA3886" w:rsidP="006E568D">
            <w:pPr>
              <w:jc w:val="both"/>
              <w:rPr>
                <w:rFonts w:ascii="Times New Roman" w:eastAsia="Times New Roman" w:hAnsi="Times New Roman" w:cs="Times New Roman"/>
                <w:b/>
                <w:sz w:val="24"/>
                <w:szCs w:val="24"/>
                <w:lang w:eastAsia="lv-LV"/>
              </w:rPr>
            </w:pPr>
          </w:p>
        </w:tc>
      </w:tr>
      <w:tr w:rsidR="00CA3886" w14:paraId="06724DCD" w14:textId="77777777" w:rsidTr="00150F03">
        <w:tc>
          <w:tcPr>
            <w:tcW w:w="922" w:type="dxa"/>
          </w:tcPr>
          <w:p w14:paraId="7B8E13AF" w14:textId="77777777" w:rsidR="00CA3886" w:rsidRDefault="00CA3886" w:rsidP="006E568D">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p>
        </w:tc>
        <w:tc>
          <w:tcPr>
            <w:tcW w:w="1879" w:type="dxa"/>
          </w:tcPr>
          <w:p w14:paraId="14961F6E" w14:textId="77777777" w:rsidR="00CA3886" w:rsidRDefault="00CA3886" w:rsidP="006E568D">
            <w:pPr>
              <w:jc w:val="both"/>
              <w:rPr>
                <w:rFonts w:ascii="Times New Roman" w:eastAsia="Times New Roman" w:hAnsi="Times New Roman" w:cs="Times New Roman"/>
                <w:b/>
                <w:sz w:val="24"/>
                <w:szCs w:val="24"/>
                <w:lang w:eastAsia="lv-LV"/>
              </w:rPr>
            </w:pPr>
          </w:p>
        </w:tc>
        <w:tc>
          <w:tcPr>
            <w:tcW w:w="2126" w:type="dxa"/>
          </w:tcPr>
          <w:p w14:paraId="5E40865E" w14:textId="77777777" w:rsidR="00CA3886" w:rsidRDefault="00CA3886" w:rsidP="006E568D">
            <w:pPr>
              <w:jc w:val="both"/>
              <w:rPr>
                <w:rFonts w:ascii="Times New Roman" w:eastAsia="Times New Roman" w:hAnsi="Times New Roman" w:cs="Times New Roman"/>
                <w:b/>
                <w:sz w:val="24"/>
                <w:szCs w:val="24"/>
                <w:lang w:eastAsia="lv-LV"/>
              </w:rPr>
            </w:pPr>
          </w:p>
        </w:tc>
        <w:tc>
          <w:tcPr>
            <w:tcW w:w="1701" w:type="dxa"/>
          </w:tcPr>
          <w:p w14:paraId="6C6FA1F5" w14:textId="77777777" w:rsidR="00CA3886" w:rsidRDefault="00CA3886" w:rsidP="006E568D">
            <w:pPr>
              <w:jc w:val="both"/>
              <w:rPr>
                <w:rFonts w:ascii="Times New Roman" w:eastAsia="Times New Roman" w:hAnsi="Times New Roman" w:cs="Times New Roman"/>
                <w:b/>
                <w:sz w:val="24"/>
                <w:szCs w:val="24"/>
                <w:lang w:eastAsia="lv-LV"/>
              </w:rPr>
            </w:pPr>
          </w:p>
        </w:tc>
        <w:tc>
          <w:tcPr>
            <w:tcW w:w="1730" w:type="dxa"/>
          </w:tcPr>
          <w:p w14:paraId="11A51DBB" w14:textId="77777777" w:rsidR="00CA3886" w:rsidRDefault="00CA3886" w:rsidP="006E568D">
            <w:pPr>
              <w:jc w:val="both"/>
              <w:rPr>
                <w:rFonts w:ascii="Times New Roman" w:eastAsia="Times New Roman" w:hAnsi="Times New Roman" w:cs="Times New Roman"/>
                <w:b/>
                <w:sz w:val="24"/>
                <w:szCs w:val="24"/>
                <w:lang w:eastAsia="lv-LV"/>
              </w:rPr>
            </w:pPr>
          </w:p>
        </w:tc>
      </w:tr>
      <w:tr w:rsidR="00CA3886" w14:paraId="63CFEBFA" w14:textId="77777777" w:rsidTr="00150F03">
        <w:tc>
          <w:tcPr>
            <w:tcW w:w="922" w:type="dxa"/>
          </w:tcPr>
          <w:p w14:paraId="6A1F7428" w14:textId="77777777" w:rsidR="00CA3886" w:rsidRDefault="00CA3886" w:rsidP="006E568D">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p>
        </w:tc>
        <w:tc>
          <w:tcPr>
            <w:tcW w:w="1879" w:type="dxa"/>
          </w:tcPr>
          <w:p w14:paraId="53B815B2" w14:textId="77777777" w:rsidR="00CA3886" w:rsidRDefault="00CA3886" w:rsidP="006E568D">
            <w:pPr>
              <w:jc w:val="both"/>
              <w:rPr>
                <w:rFonts w:ascii="Times New Roman" w:eastAsia="Times New Roman" w:hAnsi="Times New Roman" w:cs="Times New Roman"/>
                <w:b/>
                <w:sz w:val="24"/>
                <w:szCs w:val="24"/>
                <w:lang w:eastAsia="lv-LV"/>
              </w:rPr>
            </w:pPr>
          </w:p>
        </w:tc>
        <w:tc>
          <w:tcPr>
            <w:tcW w:w="2126" w:type="dxa"/>
          </w:tcPr>
          <w:p w14:paraId="58252E78" w14:textId="77777777" w:rsidR="00CA3886" w:rsidRDefault="00CA3886" w:rsidP="006E568D">
            <w:pPr>
              <w:jc w:val="both"/>
              <w:rPr>
                <w:rFonts w:ascii="Times New Roman" w:eastAsia="Times New Roman" w:hAnsi="Times New Roman" w:cs="Times New Roman"/>
                <w:b/>
                <w:sz w:val="24"/>
                <w:szCs w:val="24"/>
                <w:lang w:eastAsia="lv-LV"/>
              </w:rPr>
            </w:pPr>
          </w:p>
        </w:tc>
        <w:tc>
          <w:tcPr>
            <w:tcW w:w="1701" w:type="dxa"/>
          </w:tcPr>
          <w:p w14:paraId="2574A582" w14:textId="77777777" w:rsidR="00CA3886" w:rsidRDefault="00CA3886" w:rsidP="006E568D">
            <w:pPr>
              <w:jc w:val="both"/>
              <w:rPr>
                <w:rFonts w:ascii="Times New Roman" w:eastAsia="Times New Roman" w:hAnsi="Times New Roman" w:cs="Times New Roman"/>
                <w:b/>
                <w:sz w:val="24"/>
                <w:szCs w:val="24"/>
                <w:lang w:eastAsia="lv-LV"/>
              </w:rPr>
            </w:pPr>
          </w:p>
        </w:tc>
        <w:tc>
          <w:tcPr>
            <w:tcW w:w="1730" w:type="dxa"/>
          </w:tcPr>
          <w:p w14:paraId="06FE45FF" w14:textId="77777777" w:rsidR="00CA3886" w:rsidRDefault="00CA3886" w:rsidP="006E568D">
            <w:pPr>
              <w:jc w:val="both"/>
              <w:rPr>
                <w:rFonts w:ascii="Times New Roman" w:eastAsia="Times New Roman" w:hAnsi="Times New Roman" w:cs="Times New Roman"/>
                <w:b/>
                <w:sz w:val="24"/>
                <w:szCs w:val="24"/>
                <w:lang w:eastAsia="lv-LV"/>
              </w:rPr>
            </w:pPr>
          </w:p>
        </w:tc>
      </w:tr>
    </w:tbl>
    <w:p w14:paraId="3A9CB355" w14:textId="77777777" w:rsidR="00E70C2F" w:rsidRDefault="00E70C2F" w:rsidP="00E70C2F">
      <w:pPr>
        <w:spacing w:after="0" w:line="240" w:lineRule="auto"/>
        <w:ind w:left="426"/>
        <w:jc w:val="both"/>
        <w:rPr>
          <w:rFonts w:ascii="Times New Roman" w:eastAsia="Times New Roman" w:hAnsi="Times New Roman" w:cs="Times New Roman"/>
          <w:b/>
          <w:sz w:val="24"/>
          <w:szCs w:val="24"/>
          <w:lang w:eastAsia="lv-LV"/>
        </w:rPr>
      </w:pPr>
    </w:p>
    <w:p w14:paraId="289891BB" w14:textId="77777777" w:rsidR="002F081B" w:rsidRDefault="002F081B" w:rsidP="00E70C2F">
      <w:pPr>
        <w:spacing w:after="0" w:line="240" w:lineRule="auto"/>
        <w:ind w:left="426"/>
        <w:jc w:val="both"/>
        <w:rPr>
          <w:rFonts w:ascii="Times New Roman" w:eastAsia="Times New Roman" w:hAnsi="Times New Roman" w:cs="Times New Roman"/>
          <w:b/>
          <w:sz w:val="24"/>
          <w:szCs w:val="24"/>
          <w:lang w:eastAsia="lv-LV"/>
        </w:rPr>
      </w:pPr>
    </w:p>
    <w:p w14:paraId="001B8236" w14:textId="77777777" w:rsidR="000871C0" w:rsidRDefault="000871C0" w:rsidP="006634BD">
      <w:pPr>
        <w:spacing w:after="0"/>
        <w:jc w:val="right"/>
        <w:rPr>
          <w:rFonts w:ascii="Times New Roman" w:hAnsi="Times New Roman" w:cs="Times New Roman"/>
          <w:i/>
          <w:sz w:val="24"/>
          <w:szCs w:val="24"/>
        </w:rPr>
      </w:pPr>
    </w:p>
    <w:p w14:paraId="3A5F0BD6" w14:textId="77777777" w:rsidR="000871C0" w:rsidRDefault="000871C0" w:rsidP="006634BD">
      <w:pPr>
        <w:spacing w:after="0"/>
        <w:jc w:val="right"/>
        <w:rPr>
          <w:rFonts w:ascii="Times New Roman" w:hAnsi="Times New Roman" w:cs="Times New Roman"/>
          <w:i/>
          <w:sz w:val="24"/>
          <w:szCs w:val="24"/>
        </w:rPr>
      </w:pPr>
    </w:p>
    <w:p w14:paraId="6B55EFC0" w14:textId="77777777" w:rsidR="000871C0" w:rsidRDefault="000871C0" w:rsidP="006634BD">
      <w:pPr>
        <w:spacing w:after="0"/>
        <w:jc w:val="right"/>
        <w:rPr>
          <w:rFonts w:ascii="Times New Roman" w:hAnsi="Times New Roman" w:cs="Times New Roman"/>
          <w:i/>
          <w:sz w:val="24"/>
          <w:szCs w:val="24"/>
        </w:rPr>
      </w:pPr>
    </w:p>
    <w:p w14:paraId="5ADB8D43" w14:textId="77777777" w:rsidR="000871C0" w:rsidRDefault="000871C0" w:rsidP="006634BD">
      <w:pPr>
        <w:spacing w:after="0"/>
        <w:jc w:val="right"/>
        <w:rPr>
          <w:rFonts w:ascii="Times New Roman" w:hAnsi="Times New Roman" w:cs="Times New Roman"/>
          <w:i/>
          <w:sz w:val="24"/>
          <w:szCs w:val="24"/>
        </w:rPr>
      </w:pPr>
    </w:p>
    <w:p w14:paraId="33C72E90" w14:textId="77777777" w:rsidR="000871C0" w:rsidRDefault="000871C0" w:rsidP="006634BD">
      <w:pPr>
        <w:spacing w:after="0"/>
        <w:jc w:val="right"/>
        <w:rPr>
          <w:rFonts w:ascii="Times New Roman" w:hAnsi="Times New Roman" w:cs="Times New Roman"/>
          <w:i/>
          <w:sz w:val="24"/>
          <w:szCs w:val="24"/>
        </w:rPr>
      </w:pPr>
    </w:p>
    <w:p w14:paraId="7B522160" w14:textId="77777777" w:rsidR="000871C0" w:rsidRDefault="000871C0" w:rsidP="006634BD">
      <w:pPr>
        <w:spacing w:after="0"/>
        <w:jc w:val="right"/>
        <w:rPr>
          <w:rFonts w:ascii="Times New Roman" w:hAnsi="Times New Roman" w:cs="Times New Roman"/>
          <w:i/>
          <w:sz w:val="24"/>
          <w:szCs w:val="24"/>
        </w:rPr>
      </w:pPr>
    </w:p>
    <w:p w14:paraId="376AEE35" w14:textId="77777777" w:rsidR="00150F03" w:rsidRDefault="00150F03" w:rsidP="006634BD">
      <w:pPr>
        <w:spacing w:after="0"/>
        <w:jc w:val="right"/>
        <w:rPr>
          <w:rFonts w:ascii="Times New Roman" w:hAnsi="Times New Roman" w:cs="Times New Roman"/>
          <w:i/>
          <w:sz w:val="24"/>
          <w:szCs w:val="24"/>
        </w:rPr>
      </w:pPr>
    </w:p>
    <w:p w14:paraId="18D762A1" w14:textId="77777777" w:rsidR="000871C0" w:rsidRDefault="000871C0" w:rsidP="006634BD">
      <w:pPr>
        <w:spacing w:after="0"/>
        <w:jc w:val="right"/>
        <w:rPr>
          <w:rFonts w:ascii="Times New Roman" w:hAnsi="Times New Roman" w:cs="Times New Roman"/>
          <w:i/>
          <w:sz w:val="24"/>
          <w:szCs w:val="24"/>
        </w:rPr>
      </w:pPr>
    </w:p>
    <w:p w14:paraId="19EF6C9E" w14:textId="77777777" w:rsidR="000871C0" w:rsidRDefault="000871C0" w:rsidP="006634BD">
      <w:pPr>
        <w:spacing w:after="0"/>
        <w:jc w:val="right"/>
        <w:rPr>
          <w:rFonts w:ascii="Times New Roman" w:hAnsi="Times New Roman" w:cs="Times New Roman"/>
          <w:i/>
          <w:sz w:val="24"/>
          <w:szCs w:val="24"/>
        </w:rPr>
      </w:pPr>
    </w:p>
    <w:p w14:paraId="1126B0BC" w14:textId="77777777" w:rsidR="000871C0" w:rsidRDefault="000871C0" w:rsidP="006634BD">
      <w:pPr>
        <w:spacing w:after="0"/>
        <w:jc w:val="right"/>
        <w:rPr>
          <w:rFonts w:ascii="Times New Roman" w:hAnsi="Times New Roman" w:cs="Times New Roman"/>
          <w:i/>
          <w:sz w:val="24"/>
          <w:szCs w:val="24"/>
        </w:rPr>
      </w:pPr>
    </w:p>
    <w:p w14:paraId="1456CCC7" w14:textId="77777777" w:rsidR="000871C0" w:rsidRDefault="000871C0" w:rsidP="006634BD">
      <w:pPr>
        <w:spacing w:after="0"/>
        <w:jc w:val="right"/>
        <w:rPr>
          <w:rFonts w:ascii="Times New Roman" w:hAnsi="Times New Roman" w:cs="Times New Roman"/>
          <w:i/>
          <w:sz w:val="24"/>
          <w:szCs w:val="24"/>
        </w:rPr>
      </w:pPr>
    </w:p>
    <w:p w14:paraId="60FAB5C6" w14:textId="77777777" w:rsidR="000871C0" w:rsidRDefault="000871C0" w:rsidP="006634BD">
      <w:pPr>
        <w:spacing w:after="0"/>
        <w:jc w:val="right"/>
        <w:rPr>
          <w:rFonts w:ascii="Times New Roman" w:hAnsi="Times New Roman" w:cs="Times New Roman"/>
          <w:i/>
          <w:sz w:val="24"/>
          <w:szCs w:val="24"/>
        </w:rPr>
      </w:pPr>
    </w:p>
    <w:p w14:paraId="1D963318" w14:textId="77777777" w:rsidR="006347FF" w:rsidRDefault="006347FF" w:rsidP="006347FF">
      <w:pPr>
        <w:spacing w:after="0"/>
        <w:rPr>
          <w:rFonts w:ascii="Times New Roman" w:hAnsi="Times New Roman" w:cs="Times New Roman"/>
          <w:i/>
          <w:sz w:val="24"/>
          <w:szCs w:val="24"/>
        </w:rPr>
      </w:pPr>
    </w:p>
    <w:p w14:paraId="1C66EF64" w14:textId="77777777" w:rsidR="00EB2772" w:rsidRDefault="00EB2772" w:rsidP="006347FF">
      <w:pPr>
        <w:spacing w:after="0"/>
        <w:rPr>
          <w:rFonts w:ascii="Times New Roman" w:hAnsi="Times New Roman" w:cs="Times New Roman"/>
          <w:i/>
          <w:sz w:val="24"/>
          <w:szCs w:val="24"/>
        </w:rPr>
      </w:pPr>
    </w:p>
    <w:p w14:paraId="33FA8068" w14:textId="77777777" w:rsidR="00EB2772" w:rsidRDefault="00EB2772" w:rsidP="006347FF">
      <w:pPr>
        <w:spacing w:after="0"/>
        <w:rPr>
          <w:rFonts w:ascii="Times New Roman" w:hAnsi="Times New Roman" w:cs="Times New Roman"/>
          <w:i/>
          <w:sz w:val="24"/>
          <w:szCs w:val="24"/>
        </w:rPr>
      </w:pPr>
    </w:p>
    <w:p w14:paraId="56602D42" w14:textId="77777777" w:rsidR="0082171E" w:rsidRDefault="0082171E" w:rsidP="006634BD">
      <w:pPr>
        <w:spacing w:after="0"/>
        <w:jc w:val="right"/>
        <w:rPr>
          <w:rFonts w:ascii="Times New Roman" w:hAnsi="Times New Roman" w:cs="Times New Roman"/>
          <w:i/>
          <w:sz w:val="24"/>
          <w:szCs w:val="24"/>
        </w:rPr>
      </w:pPr>
    </w:p>
    <w:p w14:paraId="5F449808" w14:textId="3039B0D7" w:rsidR="006634BD" w:rsidRPr="006B76B5" w:rsidRDefault="00894D0C" w:rsidP="006634BD">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3</w:t>
      </w:r>
      <w:r w:rsidR="006634BD">
        <w:rPr>
          <w:rFonts w:ascii="Times New Roman" w:hAnsi="Times New Roman" w:cs="Times New Roman"/>
          <w:i/>
          <w:sz w:val="24"/>
          <w:szCs w:val="24"/>
        </w:rPr>
        <w:t>.</w:t>
      </w:r>
      <w:r w:rsidR="006634BD" w:rsidRPr="006B76B5">
        <w:rPr>
          <w:rFonts w:ascii="Times New Roman" w:hAnsi="Times New Roman" w:cs="Times New Roman"/>
          <w:i/>
          <w:sz w:val="24"/>
          <w:szCs w:val="24"/>
        </w:rPr>
        <w:t>pielikums</w:t>
      </w:r>
    </w:p>
    <w:p w14:paraId="65896556" w14:textId="77777777" w:rsidR="006634BD" w:rsidRDefault="006634BD" w:rsidP="006634BD">
      <w:pPr>
        <w:spacing w:after="0"/>
        <w:jc w:val="center"/>
        <w:rPr>
          <w:rFonts w:ascii="Times New Roman" w:hAnsi="Times New Roman" w:cs="Times New Roman"/>
          <w:b/>
          <w:sz w:val="24"/>
          <w:szCs w:val="24"/>
        </w:rPr>
      </w:pPr>
    </w:p>
    <w:p w14:paraId="63018CCD" w14:textId="77777777" w:rsidR="00613939" w:rsidRPr="00613939" w:rsidRDefault="00613939" w:rsidP="00613939">
      <w:pPr>
        <w:spacing w:after="0"/>
        <w:jc w:val="center"/>
        <w:rPr>
          <w:rFonts w:ascii="Times New Roman" w:hAnsi="Times New Roman" w:cs="Times New Roman"/>
          <w:b/>
          <w:sz w:val="28"/>
          <w:szCs w:val="28"/>
        </w:rPr>
      </w:pPr>
      <w:r w:rsidRPr="00613939">
        <w:rPr>
          <w:rFonts w:ascii="Times New Roman" w:hAnsi="Times New Roman" w:cs="Times New Roman"/>
          <w:b/>
          <w:sz w:val="28"/>
          <w:szCs w:val="28"/>
        </w:rPr>
        <w:t>Iepirkums</w:t>
      </w:r>
    </w:p>
    <w:p w14:paraId="2538CAC1" w14:textId="77777777" w:rsidR="00150F03" w:rsidRPr="00150F03" w:rsidRDefault="00150F03" w:rsidP="00150F03">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“Projektu pieteikumu izstrāde iesniegšanai uz programmas „</w:t>
      </w:r>
      <w:proofErr w:type="spellStart"/>
      <w:r w:rsidRPr="00150F03">
        <w:rPr>
          <w:rFonts w:ascii="Times New Roman" w:eastAsia="Times New Roman" w:hAnsi="Times New Roman" w:cs="Times New Roman"/>
          <w:b/>
          <w:sz w:val="28"/>
          <w:szCs w:val="28"/>
          <w:lang w:eastAsia="lv-LV"/>
        </w:rPr>
        <w:t>Interreg</w:t>
      </w:r>
      <w:proofErr w:type="spellEnd"/>
      <w:r w:rsidRPr="00150F03">
        <w:rPr>
          <w:rFonts w:ascii="Times New Roman" w:eastAsia="Times New Roman" w:hAnsi="Times New Roman" w:cs="Times New Roman"/>
          <w:b/>
          <w:sz w:val="28"/>
          <w:szCs w:val="28"/>
          <w:lang w:eastAsia="lv-LV"/>
        </w:rPr>
        <w:t xml:space="preserve"> V-A Latvijas-Lietuvas programma 2</w:t>
      </w:r>
      <w:r>
        <w:rPr>
          <w:rFonts w:ascii="Times New Roman" w:eastAsia="Times New Roman" w:hAnsi="Times New Roman" w:cs="Times New Roman"/>
          <w:b/>
          <w:sz w:val="28"/>
          <w:szCs w:val="28"/>
          <w:lang w:eastAsia="lv-LV"/>
        </w:rPr>
        <w:t xml:space="preserve">014. – 2020. gadam” 1.konkursu”, </w:t>
      </w:r>
      <w:r w:rsidRPr="00150F03">
        <w:rPr>
          <w:rFonts w:ascii="Times New Roman" w:eastAsia="Times New Roman" w:hAnsi="Times New Roman" w:cs="Times New Roman"/>
          <w:b/>
          <w:sz w:val="28"/>
          <w:szCs w:val="28"/>
          <w:lang w:eastAsia="lv-LV"/>
        </w:rPr>
        <w:t xml:space="preserve">identifikācijas Nr.JPD2016/82/MI </w:t>
      </w:r>
    </w:p>
    <w:p w14:paraId="4D837847" w14:textId="5A371A26" w:rsidR="009E1EED" w:rsidRPr="000871C0" w:rsidRDefault="009E1EED" w:rsidP="009E1EED">
      <w:pPr>
        <w:spacing w:after="0" w:line="240" w:lineRule="auto"/>
        <w:jc w:val="center"/>
        <w:rPr>
          <w:rFonts w:ascii="Times New Roman" w:eastAsia="Times New Roman" w:hAnsi="Times New Roman" w:cs="Times New Roman"/>
          <w:b/>
          <w:sz w:val="28"/>
          <w:szCs w:val="28"/>
          <w:lang w:eastAsia="lv-LV"/>
        </w:rPr>
      </w:pPr>
    </w:p>
    <w:p w14:paraId="47AA1389" w14:textId="03FF296D" w:rsidR="006634BD" w:rsidRPr="0082171E" w:rsidRDefault="0082171E" w:rsidP="006634BD">
      <w:pPr>
        <w:spacing w:after="0"/>
        <w:jc w:val="center"/>
        <w:rPr>
          <w:rFonts w:ascii="Times New Roman" w:hAnsi="Times New Roman" w:cs="Times New Roman"/>
          <w:b/>
          <w:sz w:val="32"/>
          <w:szCs w:val="24"/>
        </w:rPr>
      </w:pPr>
      <w:r w:rsidRPr="0082171E">
        <w:rPr>
          <w:rFonts w:ascii="Times New Roman" w:hAnsi="Times New Roman" w:cs="Times New Roman"/>
          <w:b/>
          <w:sz w:val="32"/>
          <w:szCs w:val="24"/>
        </w:rPr>
        <w:t>TEHNISKĀ SPECIFIKĀCIJA</w:t>
      </w:r>
    </w:p>
    <w:p w14:paraId="7ED0B143" w14:textId="77777777" w:rsidR="00150F03" w:rsidRPr="00150F03" w:rsidRDefault="00150F03" w:rsidP="006634BD">
      <w:pPr>
        <w:spacing w:after="0"/>
        <w:jc w:val="center"/>
        <w:rPr>
          <w:rFonts w:ascii="Times New Roman" w:hAnsi="Times New Roman" w:cs="Times New Roman"/>
          <w:b/>
          <w:sz w:val="28"/>
          <w:szCs w:val="24"/>
        </w:rPr>
      </w:pPr>
    </w:p>
    <w:p w14:paraId="62BC3D25" w14:textId="77777777" w:rsidR="00A82E96" w:rsidRPr="00A82E96" w:rsidRDefault="00A82E96" w:rsidP="00A82E96">
      <w:pPr>
        <w:pStyle w:val="Header"/>
        <w:jc w:val="both"/>
        <w:rPr>
          <w:rFonts w:ascii="Times New Roman" w:hAnsi="Times New Roman" w:cs="Times New Roman"/>
          <w:b/>
          <w:sz w:val="24"/>
          <w:szCs w:val="24"/>
        </w:rPr>
      </w:pPr>
      <w:r w:rsidRPr="00150F03">
        <w:rPr>
          <w:rFonts w:ascii="Times New Roman" w:hAnsi="Times New Roman" w:cs="Times New Roman"/>
          <w:b/>
          <w:sz w:val="24"/>
          <w:szCs w:val="24"/>
        </w:rPr>
        <w:t>1.</w:t>
      </w:r>
      <w:r w:rsidRPr="00A82E96">
        <w:rPr>
          <w:rFonts w:ascii="Times New Roman" w:hAnsi="Times New Roman" w:cs="Times New Roman"/>
          <w:b/>
          <w:sz w:val="24"/>
          <w:szCs w:val="24"/>
        </w:rPr>
        <w:t xml:space="preserve"> Iepirkuma priekšmets</w:t>
      </w:r>
    </w:p>
    <w:p w14:paraId="2D937217" w14:textId="5280B557" w:rsidR="00A82E96" w:rsidRDefault="00A82E96" w:rsidP="0082171E">
      <w:pPr>
        <w:spacing w:after="0"/>
        <w:jc w:val="both"/>
        <w:rPr>
          <w:rFonts w:ascii="Times New Roman" w:hAnsi="Times New Roman" w:cs="Times New Roman"/>
          <w:sz w:val="24"/>
          <w:szCs w:val="24"/>
        </w:rPr>
      </w:pPr>
      <w:r>
        <w:rPr>
          <w:rFonts w:ascii="Times New Roman" w:hAnsi="Times New Roman" w:cs="Times New Roman"/>
          <w:sz w:val="24"/>
          <w:szCs w:val="24"/>
        </w:rPr>
        <w:t>Projekta pieteikumu</w:t>
      </w:r>
      <w:r w:rsidRPr="00A82E96">
        <w:rPr>
          <w:rFonts w:ascii="Times New Roman" w:hAnsi="Times New Roman" w:cs="Times New Roman"/>
          <w:sz w:val="24"/>
          <w:szCs w:val="24"/>
        </w:rPr>
        <w:t xml:space="preserve"> sagatavošana uz </w:t>
      </w:r>
      <w:r w:rsidR="00F54E48">
        <w:rPr>
          <w:rFonts w:ascii="Times New Roman" w:hAnsi="Times New Roman" w:cs="Times New Roman"/>
          <w:sz w:val="24"/>
          <w:szCs w:val="24"/>
        </w:rPr>
        <w:t xml:space="preserve">programmas </w:t>
      </w:r>
      <w:r w:rsidRPr="00A82E96">
        <w:rPr>
          <w:rFonts w:ascii="Times New Roman" w:hAnsi="Times New Roman" w:cs="Times New Roman"/>
          <w:sz w:val="24"/>
          <w:szCs w:val="24"/>
        </w:rPr>
        <w:t>„</w:t>
      </w:r>
      <w:proofErr w:type="spellStart"/>
      <w:r>
        <w:rPr>
          <w:rFonts w:ascii="Times New Roman" w:hAnsi="Times New Roman" w:cs="Times New Roman"/>
          <w:sz w:val="24"/>
          <w:szCs w:val="24"/>
        </w:rPr>
        <w:t>Interreg</w:t>
      </w:r>
      <w:proofErr w:type="spellEnd"/>
      <w:r>
        <w:rPr>
          <w:rFonts w:ascii="Times New Roman" w:hAnsi="Times New Roman" w:cs="Times New Roman"/>
          <w:sz w:val="24"/>
          <w:szCs w:val="24"/>
        </w:rPr>
        <w:t xml:space="preserve"> V-</w:t>
      </w:r>
      <w:r w:rsidR="001A2939">
        <w:rPr>
          <w:rFonts w:ascii="Times New Roman" w:hAnsi="Times New Roman" w:cs="Times New Roman"/>
          <w:sz w:val="24"/>
          <w:szCs w:val="24"/>
        </w:rPr>
        <w:t xml:space="preserve">A </w:t>
      </w:r>
      <w:r w:rsidRPr="00A82E96">
        <w:rPr>
          <w:rFonts w:ascii="Times New Roman" w:hAnsi="Times New Roman" w:cs="Times New Roman"/>
          <w:sz w:val="24"/>
          <w:szCs w:val="24"/>
        </w:rPr>
        <w:t>Latvijas-Lietuvas programmu</w:t>
      </w:r>
      <w:r>
        <w:rPr>
          <w:rFonts w:ascii="Times New Roman" w:hAnsi="Times New Roman" w:cs="Times New Roman"/>
          <w:sz w:val="24"/>
          <w:szCs w:val="24"/>
        </w:rPr>
        <w:t xml:space="preserve"> 2014. – 2020</w:t>
      </w:r>
      <w:r w:rsidRPr="00A82E96">
        <w:rPr>
          <w:rFonts w:ascii="Times New Roman" w:hAnsi="Times New Roman" w:cs="Times New Roman"/>
          <w:sz w:val="24"/>
          <w:szCs w:val="24"/>
        </w:rPr>
        <w:t>. gadam”</w:t>
      </w:r>
      <w:r w:rsidR="00F54E48">
        <w:rPr>
          <w:rFonts w:ascii="Times New Roman" w:hAnsi="Times New Roman" w:cs="Times New Roman"/>
          <w:sz w:val="24"/>
          <w:szCs w:val="24"/>
        </w:rPr>
        <w:t xml:space="preserve"> 1. konkursu</w:t>
      </w:r>
      <w:r w:rsidR="000208E0">
        <w:rPr>
          <w:rFonts w:ascii="Times New Roman" w:hAnsi="Times New Roman" w:cs="Times New Roman"/>
          <w:sz w:val="24"/>
          <w:szCs w:val="24"/>
        </w:rPr>
        <w:t>. Iepirkum</w:t>
      </w:r>
      <w:r w:rsidR="000E49A8">
        <w:rPr>
          <w:rFonts w:ascii="Times New Roman" w:hAnsi="Times New Roman" w:cs="Times New Roman"/>
          <w:sz w:val="24"/>
          <w:szCs w:val="24"/>
        </w:rPr>
        <w:t xml:space="preserve">a priekšmets ir sadalīts 6 </w:t>
      </w:r>
      <w:r w:rsidR="00E80CCB">
        <w:rPr>
          <w:rFonts w:ascii="Times New Roman" w:hAnsi="Times New Roman" w:cs="Times New Roman"/>
          <w:sz w:val="24"/>
          <w:szCs w:val="24"/>
        </w:rPr>
        <w:t>(sešās</w:t>
      </w:r>
      <w:r w:rsidR="000208E0">
        <w:rPr>
          <w:rFonts w:ascii="Times New Roman" w:hAnsi="Times New Roman" w:cs="Times New Roman"/>
          <w:sz w:val="24"/>
          <w:szCs w:val="24"/>
        </w:rPr>
        <w:t>) daļās (pretendents piedāvājumu var iesniegt uz vienu vai vairākām iepirkuma daļām)</w:t>
      </w:r>
    </w:p>
    <w:tbl>
      <w:tblPr>
        <w:tblStyle w:val="TableGrid"/>
        <w:tblW w:w="0" w:type="auto"/>
        <w:tblLayout w:type="fixed"/>
        <w:tblLook w:val="04A0" w:firstRow="1" w:lastRow="0" w:firstColumn="1" w:lastColumn="0" w:noHBand="0" w:noVBand="1"/>
      </w:tblPr>
      <w:tblGrid>
        <w:gridCol w:w="4503"/>
        <w:gridCol w:w="3969"/>
      </w:tblGrid>
      <w:tr w:rsidR="00A82E96" w:rsidRPr="00C42ECA" w14:paraId="3BE7C0BE" w14:textId="77777777" w:rsidTr="0082171E">
        <w:trPr>
          <w:trHeight w:val="482"/>
        </w:trPr>
        <w:tc>
          <w:tcPr>
            <w:tcW w:w="4503" w:type="dxa"/>
            <w:vAlign w:val="center"/>
          </w:tcPr>
          <w:p w14:paraId="0C8C97A1" w14:textId="77777777" w:rsidR="00A82E96" w:rsidRPr="00F10CEA" w:rsidRDefault="00A82E96" w:rsidP="0082171E">
            <w:pPr>
              <w:jc w:val="center"/>
              <w:rPr>
                <w:rFonts w:ascii="Times New Roman" w:eastAsia="Times New Roman" w:hAnsi="Times New Roman" w:cs="Times New Roman"/>
                <w:b/>
                <w:sz w:val="24"/>
                <w:szCs w:val="24"/>
              </w:rPr>
            </w:pPr>
            <w:r w:rsidRPr="00F10CEA">
              <w:rPr>
                <w:rFonts w:ascii="Times New Roman" w:eastAsia="Times New Roman" w:hAnsi="Times New Roman" w:cs="Times New Roman"/>
                <w:b/>
                <w:sz w:val="24"/>
                <w:szCs w:val="24"/>
              </w:rPr>
              <w:t>Pakalpojums</w:t>
            </w:r>
          </w:p>
        </w:tc>
        <w:tc>
          <w:tcPr>
            <w:tcW w:w="3969" w:type="dxa"/>
            <w:vAlign w:val="center"/>
          </w:tcPr>
          <w:p w14:paraId="08A1A29B" w14:textId="6EE4DCC3" w:rsidR="00A82E96" w:rsidRPr="00C42ECA" w:rsidRDefault="00A82E96" w:rsidP="008217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Programmas prioritāte</w:t>
            </w:r>
          </w:p>
        </w:tc>
      </w:tr>
      <w:tr w:rsidR="00A82E96" w:rsidRPr="00F10CEA" w14:paraId="10813443" w14:textId="77777777" w:rsidTr="0082171E">
        <w:tc>
          <w:tcPr>
            <w:tcW w:w="4503" w:type="dxa"/>
          </w:tcPr>
          <w:p w14:paraId="44DA07D9" w14:textId="2EB9BB39" w:rsidR="00A82E96" w:rsidRPr="00F10CEA" w:rsidRDefault="00157ACA" w:rsidP="006E568D">
            <w:pPr>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priekšmeta 1.daļa</w:t>
            </w:r>
            <w:r w:rsidR="000E49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82E96">
              <w:rPr>
                <w:rFonts w:ascii="Times New Roman" w:eastAsia="Times New Roman" w:hAnsi="Times New Roman" w:cs="Times New Roman"/>
                <w:sz w:val="24"/>
                <w:szCs w:val="24"/>
              </w:rPr>
              <w:t>Projekta pieteikum</w:t>
            </w:r>
            <w:r w:rsidR="00FB2966">
              <w:rPr>
                <w:rFonts w:ascii="Times New Roman" w:eastAsia="Times New Roman" w:hAnsi="Times New Roman" w:cs="Times New Roman"/>
                <w:sz w:val="24"/>
                <w:szCs w:val="24"/>
              </w:rPr>
              <w:t>a</w:t>
            </w:r>
            <w:r w:rsidR="00A82E96">
              <w:rPr>
                <w:rFonts w:ascii="Times New Roman" w:eastAsia="Times New Roman" w:hAnsi="Times New Roman" w:cs="Times New Roman"/>
                <w:sz w:val="24"/>
                <w:szCs w:val="24"/>
              </w:rPr>
              <w:t xml:space="preserve"> sagatavošana par tūrisma pakalpojumu modernizāciju</w:t>
            </w:r>
            <w:r>
              <w:rPr>
                <w:rFonts w:ascii="Times New Roman" w:eastAsia="Times New Roman" w:hAnsi="Times New Roman" w:cs="Times New Roman"/>
                <w:sz w:val="24"/>
                <w:szCs w:val="24"/>
              </w:rPr>
              <w:t>”</w:t>
            </w:r>
          </w:p>
        </w:tc>
        <w:tc>
          <w:tcPr>
            <w:tcW w:w="3969" w:type="dxa"/>
          </w:tcPr>
          <w:p w14:paraId="7B6BECF7" w14:textId="77777777" w:rsidR="00A82E96" w:rsidRDefault="00A82E96" w:rsidP="006E56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prioritāte </w:t>
            </w:r>
          </w:p>
          <w:p w14:paraId="766EB777" w14:textId="77777777" w:rsidR="00A82E96" w:rsidRPr="00F10CEA" w:rsidRDefault="00A82E96" w:rsidP="006E56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Ilgtspējīga un tīra vide sadarbības rezultātā </w:t>
            </w:r>
          </w:p>
        </w:tc>
      </w:tr>
      <w:tr w:rsidR="00A82E96" w:rsidRPr="00F10CEA" w14:paraId="15B39FDB" w14:textId="77777777" w:rsidTr="0082171E">
        <w:tc>
          <w:tcPr>
            <w:tcW w:w="4503" w:type="dxa"/>
          </w:tcPr>
          <w:p w14:paraId="47BEB4B3" w14:textId="265053C6" w:rsidR="00A82E96" w:rsidRPr="00F10CEA" w:rsidRDefault="00157ACA" w:rsidP="00157ACA">
            <w:pPr>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priekšmeta 2.daļa</w:t>
            </w:r>
            <w:r w:rsidR="000E49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82E96">
              <w:rPr>
                <w:rFonts w:ascii="Times New Roman" w:eastAsia="Times New Roman" w:hAnsi="Times New Roman" w:cs="Times New Roman"/>
                <w:sz w:val="24"/>
                <w:szCs w:val="24"/>
              </w:rPr>
              <w:t>Projekta pieteikum</w:t>
            </w:r>
            <w:r w:rsidR="00FB2966">
              <w:rPr>
                <w:rFonts w:ascii="Times New Roman" w:eastAsia="Times New Roman" w:hAnsi="Times New Roman" w:cs="Times New Roman"/>
                <w:sz w:val="24"/>
                <w:szCs w:val="24"/>
              </w:rPr>
              <w:t>a</w:t>
            </w:r>
            <w:r w:rsidR="00A82E96">
              <w:rPr>
                <w:rFonts w:ascii="Times New Roman" w:eastAsia="Times New Roman" w:hAnsi="Times New Roman" w:cs="Times New Roman"/>
                <w:sz w:val="24"/>
                <w:szCs w:val="24"/>
              </w:rPr>
              <w:t xml:space="preserve"> sagatavošana par bibliotēkas pakalpojumu modernizāciju</w:t>
            </w:r>
          </w:p>
        </w:tc>
        <w:tc>
          <w:tcPr>
            <w:tcW w:w="3969" w:type="dxa"/>
          </w:tcPr>
          <w:p w14:paraId="7A270001" w14:textId="77777777" w:rsidR="00A82E96" w:rsidRDefault="00317F73" w:rsidP="006E56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prioritāte </w:t>
            </w:r>
          </w:p>
          <w:p w14:paraId="4538236B" w14:textId="77777777" w:rsidR="00317F73" w:rsidRPr="00F10CEA" w:rsidRDefault="00317F73" w:rsidP="009E1EE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Uzlabota dzīves kvalitāte efektīvu pakalpojumu un pārvaldes rezultātā </w:t>
            </w:r>
          </w:p>
        </w:tc>
      </w:tr>
      <w:tr w:rsidR="00A82E96" w:rsidRPr="00F10CEA" w14:paraId="5C12028A" w14:textId="77777777" w:rsidTr="0082171E">
        <w:tc>
          <w:tcPr>
            <w:tcW w:w="4503" w:type="dxa"/>
          </w:tcPr>
          <w:p w14:paraId="27086230" w14:textId="14DBBF78" w:rsidR="00A82E96" w:rsidRPr="00F10CEA" w:rsidRDefault="00157ACA" w:rsidP="00157ACA">
            <w:pPr>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priekšmeta 3.daļa</w:t>
            </w:r>
            <w:r w:rsidR="000E49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B2966">
              <w:rPr>
                <w:rFonts w:ascii="Times New Roman" w:eastAsia="Times New Roman" w:hAnsi="Times New Roman" w:cs="Times New Roman"/>
                <w:sz w:val="24"/>
                <w:szCs w:val="24"/>
              </w:rPr>
              <w:t>Projekta pieteikuma sagatavošana par vides risku pārvaldības sistēmas pilnveidošanu un sabiedriskās drošības uzlabošanu</w:t>
            </w:r>
          </w:p>
        </w:tc>
        <w:tc>
          <w:tcPr>
            <w:tcW w:w="3969" w:type="dxa"/>
          </w:tcPr>
          <w:p w14:paraId="07AB85CF" w14:textId="77777777" w:rsidR="00E7404A" w:rsidRDefault="00E7404A" w:rsidP="00E740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prioritāte </w:t>
            </w:r>
          </w:p>
          <w:p w14:paraId="5A391CC8" w14:textId="77777777" w:rsidR="00A82E96" w:rsidRPr="00F10CEA" w:rsidRDefault="00E7404A" w:rsidP="00E7404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Ilgtspējīga un tīra vide sadarbības rezultātā</w:t>
            </w:r>
          </w:p>
        </w:tc>
      </w:tr>
      <w:tr w:rsidR="00A82E96" w:rsidRPr="00F10CEA" w14:paraId="65B79B4E" w14:textId="77777777" w:rsidTr="0082171E">
        <w:tc>
          <w:tcPr>
            <w:tcW w:w="4503" w:type="dxa"/>
          </w:tcPr>
          <w:p w14:paraId="39F858D3" w14:textId="24E85E1B" w:rsidR="00A82E96" w:rsidRPr="00F10CEA" w:rsidRDefault="00157ACA" w:rsidP="00157ACA">
            <w:pPr>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priekšmeta 4.daļa</w:t>
            </w:r>
            <w:r w:rsidR="000E49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B2966">
              <w:rPr>
                <w:rFonts w:ascii="Times New Roman" w:eastAsia="Times New Roman" w:hAnsi="Times New Roman" w:cs="Times New Roman"/>
                <w:sz w:val="24"/>
                <w:szCs w:val="24"/>
              </w:rPr>
              <w:t>Projekta pieteikuma sagatavošana par tehniskās bāzes pilnveidošanu atbildīgo glābšanas dienestu kapacitātes stiprināšanai</w:t>
            </w:r>
          </w:p>
        </w:tc>
        <w:tc>
          <w:tcPr>
            <w:tcW w:w="3969" w:type="dxa"/>
          </w:tcPr>
          <w:p w14:paraId="077477B0" w14:textId="77777777" w:rsidR="00317F73" w:rsidRDefault="00317F73" w:rsidP="00317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prioritāte </w:t>
            </w:r>
          </w:p>
          <w:p w14:paraId="1A205708" w14:textId="77777777" w:rsidR="00A82E96" w:rsidRPr="00F10CEA" w:rsidRDefault="00317F73" w:rsidP="00317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Uzlabota dzīves kvalitāte efektīvu publisko pakalpojumu un pārvaldes rezultātā</w:t>
            </w:r>
          </w:p>
        </w:tc>
      </w:tr>
      <w:tr w:rsidR="00A82E96" w:rsidRPr="00F10CEA" w14:paraId="02D67362" w14:textId="77777777" w:rsidTr="0082171E">
        <w:tc>
          <w:tcPr>
            <w:tcW w:w="4503" w:type="dxa"/>
          </w:tcPr>
          <w:p w14:paraId="4FCDF187" w14:textId="016EE656" w:rsidR="00A82E96" w:rsidRPr="00F10CEA" w:rsidRDefault="00157ACA" w:rsidP="00157ACA">
            <w:pPr>
              <w:rPr>
                <w:rFonts w:ascii="Times New Roman" w:eastAsia="Times New Roman" w:hAnsi="Times New Roman" w:cs="Times New Roman"/>
                <w:sz w:val="24"/>
                <w:szCs w:val="24"/>
              </w:rPr>
            </w:pPr>
            <w:r>
              <w:rPr>
                <w:rFonts w:ascii="Times New Roman" w:eastAsia="Times New Roman" w:hAnsi="Times New Roman" w:cs="Times New Roman"/>
                <w:sz w:val="24"/>
                <w:szCs w:val="24"/>
              </w:rPr>
              <w:t>Iepirkuma priekšmeta 5.daļa</w:t>
            </w:r>
            <w:r w:rsidR="000E49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82E96">
              <w:rPr>
                <w:rFonts w:ascii="Times New Roman" w:eastAsia="Times New Roman" w:hAnsi="Times New Roman" w:cs="Times New Roman"/>
                <w:sz w:val="24"/>
                <w:szCs w:val="24"/>
              </w:rPr>
              <w:t>Projekta pieteikum</w:t>
            </w:r>
            <w:r w:rsidR="00FB2966">
              <w:rPr>
                <w:rFonts w:ascii="Times New Roman" w:eastAsia="Times New Roman" w:hAnsi="Times New Roman" w:cs="Times New Roman"/>
                <w:sz w:val="24"/>
                <w:szCs w:val="24"/>
              </w:rPr>
              <w:t xml:space="preserve">a </w:t>
            </w:r>
            <w:r w:rsidR="00A82E96">
              <w:rPr>
                <w:rFonts w:ascii="Times New Roman" w:eastAsia="Times New Roman" w:hAnsi="Times New Roman" w:cs="Times New Roman"/>
                <w:sz w:val="24"/>
                <w:szCs w:val="24"/>
              </w:rPr>
              <w:t xml:space="preserve">sagatavošana par degradēto teritoriju attīstību </w:t>
            </w:r>
          </w:p>
        </w:tc>
        <w:tc>
          <w:tcPr>
            <w:tcW w:w="3969" w:type="dxa"/>
          </w:tcPr>
          <w:p w14:paraId="2AB79AFD" w14:textId="77777777" w:rsidR="00317F73" w:rsidRDefault="00317F73" w:rsidP="00317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prioritāte </w:t>
            </w:r>
          </w:p>
          <w:p w14:paraId="60C1B8AB" w14:textId="77777777" w:rsidR="00A82E96" w:rsidRPr="00F10CEA" w:rsidRDefault="00317F73" w:rsidP="00317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Ilgtspējīga un tīra vide sadarbības rezultātā</w:t>
            </w:r>
          </w:p>
        </w:tc>
      </w:tr>
      <w:tr w:rsidR="00A82E96" w:rsidRPr="00F10CEA" w14:paraId="05B0E168" w14:textId="77777777" w:rsidTr="0082171E">
        <w:tc>
          <w:tcPr>
            <w:tcW w:w="4503" w:type="dxa"/>
          </w:tcPr>
          <w:p w14:paraId="7815225B" w14:textId="4BD9C4BE" w:rsidR="00A82E96" w:rsidRDefault="00157ACA" w:rsidP="00052391">
            <w:pPr>
              <w:rPr>
                <w:rFonts w:ascii="Times New Roman" w:eastAsia="Times New Roman" w:hAnsi="Times New Roman" w:cs="Times New Roman"/>
                <w:sz w:val="24"/>
                <w:szCs w:val="24"/>
              </w:rPr>
            </w:pPr>
            <w:r w:rsidRPr="000E49A8">
              <w:rPr>
                <w:rFonts w:ascii="Times New Roman" w:eastAsia="Times New Roman" w:hAnsi="Times New Roman" w:cs="Times New Roman"/>
                <w:sz w:val="24"/>
                <w:szCs w:val="24"/>
              </w:rPr>
              <w:t>Iepirkuma priekšmeta 6.daļa</w:t>
            </w:r>
            <w:r w:rsidR="00052391" w:rsidRPr="000E49A8">
              <w:rPr>
                <w:rFonts w:ascii="Times New Roman" w:eastAsia="Times New Roman" w:hAnsi="Times New Roman" w:cs="Times New Roman"/>
                <w:sz w:val="24"/>
                <w:szCs w:val="24"/>
              </w:rPr>
              <w:t xml:space="preserve"> </w:t>
            </w:r>
            <w:r w:rsidRPr="000E49A8">
              <w:rPr>
                <w:rFonts w:ascii="Times New Roman" w:eastAsia="Times New Roman" w:hAnsi="Times New Roman" w:cs="Times New Roman"/>
                <w:sz w:val="24"/>
                <w:szCs w:val="24"/>
              </w:rPr>
              <w:t>“</w:t>
            </w:r>
            <w:r w:rsidR="00FB2966" w:rsidRPr="000E49A8">
              <w:rPr>
                <w:rFonts w:ascii="Times New Roman" w:eastAsia="Times New Roman" w:hAnsi="Times New Roman" w:cs="Times New Roman"/>
                <w:sz w:val="24"/>
                <w:szCs w:val="24"/>
              </w:rPr>
              <w:t xml:space="preserve">Projekta pieteikuma sagatavošana par </w:t>
            </w:r>
            <w:r w:rsidR="00052391" w:rsidRPr="000E49A8">
              <w:rPr>
                <w:rFonts w:ascii="Times New Roman" w:eastAsia="Times New Roman" w:hAnsi="Times New Roman" w:cs="Times New Roman"/>
                <w:sz w:val="24"/>
                <w:szCs w:val="24"/>
              </w:rPr>
              <w:t>pilsētas iedzīvotāju kartes pieejamo pakalpojumu pilnveidošanu pašvaldībā”</w:t>
            </w:r>
          </w:p>
        </w:tc>
        <w:tc>
          <w:tcPr>
            <w:tcW w:w="3969" w:type="dxa"/>
          </w:tcPr>
          <w:p w14:paraId="5DD40042" w14:textId="77777777" w:rsidR="00317F73" w:rsidRDefault="00317F73" w:rsidP="00317F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prioritāte </w:t>
            </w:r>
          </w:p>
          <w:p w14:paraId="291AD6D8" w14:textId="77777777" w:rsidR="00A82E96" w:rsidRPr="00F10CEA" w:rsidRDefault="00317F73" w:rsidP="000871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Uzlabota dzīves kvalitāte efektīvu </w:t>
            </w:r>
            <w:r w:rsidR="000871C0">
              <w:rPr>
                <w:rFonts w:ascii="Times New Roman" w:eastAsia="Times New Roman" w:hAnsi="Times New Roman" w:cs="Times New Roman"/>
                <w:sz w:val="24"/>
                <w:szCs w:val="24"/>
              </w:rPr>
              <w:t xml:space="preserve">publisko </w:t>
            </w:r>
            <w:r>
              <w:rPr>
                <w:rFonts w:ascii="Times New Roman" w:eastAsia="Times New Roman" w:hAnsi="Times New Roman" w:cs="Times New Roman"/>
                <w:sz w:val="24"/>
                <w:szCs w:val="24"/>
              </w:rPr>
              <w:t>pakalpojumu un pārvaldes rezultātā</w:t>
            </w:r>
          </w:p>
        </w:tc>
      </w:tr>
    </w:tbl>
    <w:p w14:paraId="14D1DC69" w14:textId="77777777" w:rsidR="00A82E96" w:rsidRPr="00A82E96" w:rsidRDefault="00A82E96" w:rsidP="0082171E">
      <w:pPr>
        <w:spacing w:before="120" w:after="0"/>
        <w:outlineLvl w:val="0"/>
        <w:rPr>
          <w:rFonts w:ascii="Times New Roman" w:hAnsi="Times New Roman" w:cs="Times New Roman"/>
          <w:b/>
          <w:sz w:val="24"/>
          <w:szCs w:val="24"/>
        </w:rPr>
      </w:pPr>
      <w:r w:rsidRPr="00A82E96">
        <w:rPr>
          <w:rFonts w:ascii="Times New Roman" w:hAnsi="Times New Roman" w:cs="Times New Roman"/>
          <w:b/>
          <w:sz w:val="24"/>
          <w:szCs w:val="24"/>
        </w:rPr>
        <w:t xml:space="preserve">2. </w:t>
      </w:r>
      <w:bookmarkStart w:id="6" w:name="_Toc89592059"/>
      <w:r w:rsidRPr="00A82E96">
        <w:rPr>
          <w:rFonts w:ascii="Times New Roman" w:hAnsi="Times New Roman" w:cs="Times New Roman"/>
          <w:b/>
          <w:sz w:val="24"/>
          <w:szCs w:val="24"/>
        </w:rPr>
        <w:t xml:space="preserve">Darba </w:t>
      </w:r>
      <w:bookmarkEnd w:id="6"/>
      <w:r w:rsidRPr="00A82E96">
        <w:rPr>
          <w:rFonts w:ascii="Times New Roman" w:hAnsi="Times New Roman" w:cs="Times New Roman"/>
          <w:b/>
          <w:sz w:val="24"/>
          <w:szCs w:val="24"/>
        </w:rPr>
        <w:t>apraksts</w:t>
      </w:r>
    </w:p>
    <w:p w14:paraId="52015AB8" w14:textId="1322FBFC" w:rsidR="00A82E96" w:rsidRPr="0064249F" w:rsidRDefault="0082171E" w:rsidP="0082171E">
      <w:pPr>
        <w:tabs>
          <w:tab w:val="left" w:pos="-720"/>
        </w:tabs>
        <w:suppressAutoHyphens/>
        <w:spacing w:after="0"/>
        <w:jc w:val="both"/>
        <w:rPr>
          <w:rFonts w:ascii="Times New Roman" w:hAnsi="Times New Roman" w:cs="Times New Roman"/>
          <w:b/>
          <w:sz w:val="24"/>
          <w:szCs w:val="24"/>
        </w:rPr>
      </w:pPr>
      <w:r>
        <w:rPr>
          <w:rFonts w:ascii="Times New Roman" w:hAnsi="Times New Roman" w:cs="Times New Roman"/>
          <w:sz w:val="24"/>
          <w:szCs w:val="24"/>
        </w:rPr>
        <w:tab/>
      </w:r>
      <w:r w:rsidR="00A82E96" w:rsidRPr="00A82E96">
        <w:rPr>
          <w:rFonts w:ascii="Times New Roman" w:hAnsi="Times New Roman" w:cs="Times New Roman"/>
          <w:sz w:val="24"/>
          <w:szCs w:val="24"/>
        </w:rPr>
        <w:t>Projekta piet</w:t>
      </w:r>
      <w:r w:rsidR="0064249F">
        <w:rPr>
          <w:rFonts w:ascii="Times New Roman" w:hAnsi="Times New Roman" w:cs="Times New Roman"/>
          <w:sz w:val="24"/>
          <w:szCs w:val="24"/>
        </w:rPr>
        <w:t>eikumi</w:t>
      </w:r>
      <w:r w:rsidR="00A82E96" w:rsidRPr="00A82E96">
        <w:rPr>
          <w:rFonts w:ascii="Times New Roman" w:hAnsi="Times New Roman" w:cs="Times New Roman"/>
          <w:sz w:val="24"/>
          <w:szCs w:val="24"/>
        </w:rPr>
        <w:t xml:space="preserve"> jāsagatavo atbilstoši </w:t>
      </w:r>
      <w:r w:rsidR="00FB60F6">
        <w:rPr>
          <w:rFonts w:ascii="Times New Roman" w:hAnsi="Times New Roman" w:cs="Times New Roman"/>
          <w:sz w:val="24"/>
          <w:szCs w:val="24"/>
        </w:rPr>
        <w:t xml:space="preserve">Eiropas teritoriālās sadarbības programmas </w:t>
      </w:r>
      <w:r w:rsidR="00D3675F" w:rsidRPr="00A82E96">
        <w:rPr>
          <w:rFonts w:ascii="Times New Roman" w:hAnsi="Times New Roman" w:cs="Times New Roman"/>
          <w:sz w:val="24"/>
          <w:szCs w:val="24"/>
        </w:rPr>
        <w:t>„</w:t>
      </w:r>
      <w:proofErr w:type="spellStart"/>
      <w:r w:rsidR="00D3675F">
        <w:rPr>
          <w:rFonts w:ascii="Times New Roman" w:hAnsi="Times New Roman" w:cs="Times New Roman"/>
          <w:sz w:val="24"/>
          <w:szCs w:val="24"/>
        </w:rPr>
        <w:t>Interreg</w:t>
      </w:r>
      <w:proofErr w:type="spellEnd"/>
      <w:r w:rsidR="00D3675F">
        <w:rPr>
          <w:rFonts w:ascii="Times New Roman" w:hAnsi="Times New Roman" w:cs="Times New Roman"/>
          <w:sz w:val="24"/>
          <w:szCs w:val="24"/>
        </w:rPr>
        <w:t xml:space="preserve"> V-</w:t>
      </w:r>
      <w:r w:rsidR="001A2939">
        <w:rPr>
          <w:rFonts w:ascii="Times New Roman" w:hAnsi="Times New Roman" w:cs="Times New Roman"/>
          <w:sz w:val="24"/>
          <w:szCs w:val="24"/>
        </w:rPr>
        <w:t>A</w:t>
      </w:r>
      <w:r w:rsidR="00D3675F">
        <w:rPr>
          <w:rFonts w:ascii="Times New Roman" w:hAnsi="Times New Roman" w:cs="Times New Roman"/>
          <w:sz w:val="24"/>
          <w:szCs w:val="24"/>
        </w:rPr>
        <w:t xml:space="preserve"> </w:t>
      </w:r>
      <w:r w:rsidR="00FB60F6">
        <w:rPr>
          <w:rFonts w:ascii="Times New Roman" w:hAnsi="Times New Roman" w:cs="Times New Roman"/>
          <w:sz w:val="24"/>
          <w:szCs w:val="24"/>
        </w:rPr>
        <w:t>Latvijas-Lietuvas programma</w:t>
      </w:r>
      <w:r w:rsidR="00D3675F">
        <w:rPr>
          <w:rFonts w:ascii="Times New Roman" w:hAnsi="Times New Roman" w:cs="Times New Roman"/>
          <w:sz w:val="24"/>
          <w:szCs w:val="24"/>
        </w:rPr>
        <w:t xml:space="preserve"> 2014. – 2020</w:t>
      </w:r>
      <w:r w:rsidR="00D3675F" w:rsidRPr="00A82E96">
        <w:rPr>
          <w:rFonts w:ascii="Times New Roman" w:hAnsi="Times New Roman" w:cs="Times New Roman"/>
          <w:sz w:val="24"/>
          <w:szCs w:val="24"/>
        </w:rPr>
        <w:t>. gadam”</w:t>
      </w:r>
      <w:r w:rsidR="00D3675F">
        <w:rPr>
          <w:rFonts w:ascii="Times New Roman" w:hAnsi="Times New Roman" w:cs="Times New Roman"/>
          <w:sz w:val="24"/>
          <w:szCs w:val="24"/>
        </w:rPr>
        <w:t xml:space="preserve"> </w:t>
      </w:r>
      <w:r w:rsidR="00FB60F6">
        <w:rPr>
          <w:rFonts w:ascii="Times New Roman" w:hAnsi="Times New Roman" w:cs="Times New Roman"/>
          <w:sz w:val="24"/>
          <w:szCs w:val="24"/>
        </w:rPr>
        <w:t>izsludinātā 2014.-2020. gada plānošanas perioda 1. konkursa nosacījumiem (sk.</w:t>
      </w:r>
      <w:r w:rsidR="00A82E96" w:rsidRPr="00A82E96">
        <w:rPr>
          <w:rFonts w:ascii="Times New Roman" w:hAnsi="Times New Roman" w:cs="Times New Roman"/>
          <w:sz w:val="24"/>
          <w:szCs w:val="24"/>
        </w:rPr>
        <w:t xml:space="preserve"> </w:t>
      </w:r>
      <w:hyperlink r:id="rId9" w:history="1">
        <w:r w:rsidR="00FB60F6" w:rsidRPr="00E52092">
          <w:rPr>
            <w:rStyle w:val="Hyperlink"/>
            <w:rFonts w:ascii="Times New Roman" w:hAnsi="Times New Roman" w:cs="Times New Roman"/>
            <w:sz w:val="24"/>
            <w:szCs w:val="24"/>
          </w:rPr>
          <w:t>http://latlit.eu/calls-for-proposals/</w:t>
        </w:r>
      </w:hyperlink>
      <w:r w:rsidR="0064249F">
        <w:rPr>
          <w:rFonts w:ascii="Times New Roman" w:hAnsi="Times New Roman" w:cs="Times New Roman"/>
          <w:sz w:val="24"/>
          <w:szCs w:val="24"/>
        </w:rPr>
        <w:t>)</w:t>
      </w:r>
      <w:r w:rsidR="00A82E96" w:rsidRPr="00A82E96">
        <w:rPr>
          <w:rFonts w:ascii="Times New Roman" w:hAnsi="Times New Roman" w:cs="Times New Roman"/>
          <w:sz w:val="24"/>
          <w:szCs w:val="24"/>
        </w:rPr>
        <w:t>. Izpildītājam projekta pieteikum</w:t>
      </w:r>
      <w:r w:rsidR="0064249F">
        <w:rPr>
          <w:rFonts w:ascii="Times New Roman" w:hAnsi="Times New Roman" w:cs="Times New Roman"/>
          <w:sz w:val="24"/>
          <w:szCs w:val="24"/>
        </w:rPr>
        <w:t>i</w:t>
      </w:r>
      <w:r w:rsidR="00A82E96" w:rsidRPr="00A82E96">
        <w:rPr>
          <w:rFonts w:ascii="Times New Roman" w:hAnsi="Times New Roman" w:cs="Times New Roman"/>
          <w:sz w:val="24"/>
          <w:szCs w:val="24"/>
        </w:rPr>
        <w:t xml:space="preserve"> jāizstrādā </w:t>
      </w:r>
      <w:r w:rsidR="0064249F">
        <w:rPr>
          <w:rFonts w:ascii="Times New Roman" w:hAnsi="Times New Roman" w:cs="Times New Roman"/>
          <w:sz w:val="24"/>
          <w:szCs w:val="24"/>
        </w:rPr>
        <w:t xml:space="preserve">sadarbībā </w:t>
      </w:r>
      <w:r w:rsidR="00A82E96" w:rsidRPr="00A82E96">
        <w:rPr>
          <w:rFonts w:ascii="Times New Roman" w:hAnsi="Times New Roman" w:cs="Times New Roman"/>
          <w:sz w:val="24"/>
          <w:szCs w:val="24"/>
        </w:rPr>
        <w:t xml:space="preserve">ar Jelgavas </w:t>
      </w:r>
      <w:r w:rsidR="00317F73">
        <w:rPr>
          <w:rFonts w:ascii="Times New Roman" w:hAnsi="Times New Roman" w:cs="Times New Roman"/>
          <w:sz w:val="24"/>
          <w:szCs w:val="24"/>
        </w:rPr>
        <w:t xml:space="preserve">pilsētas </w:t>
      </w:r>
      <w:r w:rsidR="00A82E96" w:rsidRPr="00A82E96">
        <w:rPr>
          <w:rFonts w:ascii="Times New Roman" w:hAnsi="Times New Roman" w:cs="Times New Roman"/>
          <w:sz w:val="24"/>
          <w:szCs w:val="24"/>
        </w:rPr>
        <w:t xml:space="preserve">pašvaldības speciālistiem. Nepieciešamības gadījumā Izpildītājam jākonsultējas arī ar plānotajiem projekta partneriem. Ne retāk kā riezi nedēļā Izpildītājs tiekas ar Pasūtītāju, lai pārrunātu projekta pieteikuma sagatavošanas gaitu. </w:t>
      </w:r>
      <w:r w:rsidR="00A82E96" w:rsidRPr="00052391">
        <w:rPr>
          <w:rFonts w:ascii="Times New Roman" w:hAnsi="Times New Roman" w:cs="Times New Roman"/>
          <w:sz w:val="24"/>
          <w:szCs w:val="24"/>
        </w:rPr>
        <w:t>Tikšanās laiki un vieta tiek saskaņota ar Pasūtītāju.</w:t>
      </w:r>
      <w:r w:rsidR="007E1575">
        <w:rPr>
          <w:rFonts w:ascii="Times New Roman" w:hAnsi="Times New Roman" w:cs="Times New Roman"/>
          <w:sz w:val="24"/>
          <w:szCs w:val="24"/>
        </w:rPr>
        <w:t xml:space="preserve"> </w:t>
      </w:r>
      <w:r w:rsidR="0064249F">
        <w:rPr>
          <w:rFonts w:ascii="Times New Roman" w:hAnsi="Times New Roman" w:cs="Times New Roman"/>
          <w:sz w:val="24"/>
          <w:szCs w:val="24"/>
        </w:rPr>
        <w:t xml:space="preserve">Projektu pieteikumu iesniegšanas termiņš elektroniskajā vadības sistēmā </w:t>
      </w:r>
      <w:r w:rsidR="0064249F" w:rsidRPr="0064249F">
        <w:rPr>
          <w:rFonts w:ascii="Times New Roman" w:hAnsi="Times New Roman" w:cs="Times New Roman"/>
          <w:b/>
          <w:sz w:val="24"/>
          <w:szCs w:val="24"/>
        </w:rPr>
        <w:t>- 2016.</w:t>
      </w:r>
      <w:r w:rsidR="0064249F">
        <w:rPr>
          <w:rFonts w:ascii="Times New Roman" w:hAnsi="Times New Roman" w:cs="Times New Roman"/>
          <w:b/>
          <w:sz w:val="24"/>
          <w:szCs w:val="24"/>
        </w:rPr>
        <w:t xml:space="preserve"> </w:t>
      </w:r>
      <w:r w:rsidR="0064249F" w:rsidRPr="0064249F">
        <w:rPr>
          <w:rFonts w:ascii="Times New Roman" w:hAnsi="Times New Roman" w:cs="Times New Roman"/>
          <w:b/>
          <w:sz w:val="24"/>
          <w:szCs w:val="24"/>
        </w:rPr>
        <w:t xml:space="preserve">gada 5. augusts plkst.12:00. </w:t>
      </w:r>
    </w:p>
    <w:p w14:paraId="190235FD" w14:textId="77777777" w:rsidR="00157ACA" w:rsidRDefault="00A82E96" w:rsidP="0082171E">
      <w:pPr>
        <w:tabs>
          <w:tab w:val="left" w:pos="-720"/>
        </w:tabs>
        <w:suppressAutoHyphens/>
        <w:spacing w:after="0"/>
        <w:jc w:val="both"/>
        <w:rPr>
          <w:rFonts w:ascii="Times New Roman" w:hAnsi="Times New Roman" w:cs="Times New Roman"/>
          <w:sz w:val="24"/>
          <w:szCs w:val="24"/>
        </w:rPr>
      </w:pPr>
      <w:r w:rsidRPr="00A82E96">
        <w:rPr>
          <w:rFonts w:ascii="Times New Roman" w:hAnsi="Times New Roman" w:cs="Times New Roman"/>
          <w:sz w:val="24"/>
          <w:szCs w:val="24"/>
        </w:rPr>
        <w:lastRenderedPageBreak/>
        <w:t>Izpildītājs projekta pieteikumu sagatavo ievērojot noteiktos laika termiņus (skatīt tabulu Nr.1).</w:t>
      </w:r>
    </w:p>
    <w:p w14:paraId="04DDE908" w14:textId="546EC4ED" w:rsidR="00157ACA" w:rsidRPr="00052391" w:rsidRDefault="0082171E" w:rsidP="00910460">
      <w:pPr>
        <w:tabs>
          <w:tab w:val="left" w:pos="-720"/>
        </w:tabs>
        <w:suppressAutoHyphens/>
        <w:jc w:val="both"/>
        <w:rPr>
          <w:rFonts w:ascii="Times New Roman" w:hAnsi="Times New Roman" w:cs="Times New Roman"/>
          <w:sz w:val="24"/>
          <w:szCs w:val="24"/>
        </w:rPr>
      </w:pPr>
      <w:r>
        <w:rPr>
          <w:rFonts w:ascii="Times New Roman" w:eastAsia="Times New Roman" w:hAnsi="Times New Roman" w:cs="Times New Roman"/>
          <w:sz w:val="23"/>
          <w:szCs w:val="23"/>
        </w:rPr>
        <w:tab/>
      </w:r>
      <w:r w:rsidR="00157ACA" w:rsidRPr="00052391">
        <w:rPr>
          <w:rFonts w:ascii="Times New Roman" w:eastAsia="Times New Roman" w:hAnsi="Times New Roman" w:cs="Times New Roman"/>
          <w:sz w:val="23"/>
          <w:szCs w:val="23"/>
        </w:rPr>
        <w:t xml:space="preserve">Iepirkuma līgums ar pretendentu tiks slēgts, ja Jelgavas pilsētas pašvaldība pieņems lēmumu par projekta pieteikuma iesniegšanu uz programmas </w:t>
      </w:r>
      <w:r w:rsidR="00157ACA" w:rsidRPr="00052391">
        <w:rPr>
          <w:rFonts w:ascii="Times New Roman" w:hAnsi="Times New Roman" w:cs="Times New Roman"/>
          <w:sz w:val="24"/>
          <w:szCs w:val="24"/>
        </w:rPr>
        <w:t>„</w:t>
      </w:r>
      <w:proofErr w:type="spellStart"/>
      <w:r w:rsidR="00157ACA" w:rsidRPr="00052391">
        <w:rPr>
          <w:rFonts w:ascii="Times New Roman" w:hAnsi="Times New Roman" w:cs="Times New Roman"/>
          <w:sz w:val="24"/>
          <w:szCs w:val="24"/>
        </w:rPr>
        <w:t>Interreg</w:t>
      </w:r>
      <w:proofErr w:type="spellEnd"/>
      <w:r w:rsidR="00157ACA" w:rsidRPr="00052391">
        <w:rPr>
          <w:rFonts w:ascii="Times New Roman" w:hAnsi="Times New Roman" w:cs="Times New Roman"/>
          <w:sz w:val="24"/>
          <w:szCs w:val="24"/>
        </w:rPr>
        <w:t xml:space="preserve"> V-A Latvijas-Lietuvas programma 2014. – 2020. gadam” 1. konkursu. </w:t>
      </w:r>
    </w:p>
    <w:p w14:paraId="7B22FC13" w14:textId="77777777" w:rsidR="00A82E96" w:rsidRPr="00A82E96" w:rsidRDefault="00A82E96" w:rsidP="00A82E96">
      <w:pPr>
        <w:tabs>
          <w:tab w:val="left" w:pos="-720"/>
        </w:tabs>
        <w:suppressAutoHyphens/>
        <w:jc w:val="right"/>
        <w:rPr>
          <w:rFonts w:ascii="Times New Roman" w:hAnsi="Times New Roman" w:cs="Times New Roman"/>
          <w:sz w:val="24"/>
          <w:szCs w:val="24"/>
        </w:rPr>
      </w:pPr>
      <w:r w:rsidRPr="00A82E96">
        <w:rPr>
          <w:rFonts w:ascii="Times New Roman" w:hAnsi="Times New Roman" w:cs="Times New Roman"/>
          <w:sz w:val="24"/>
          <w:szCs w:val="24"/>
        </w:rPr>
        <w:t xml:space="preserve">Tabula Nr.1 </w:t>
      </w:r>
    </w:p>
    <w:p w14:paraId="082D6855" w14:textId="77777777" w:rsidR="00A82E96" w:rsidRPr="006C2E56" w:rsidRDefault="00317F73" w:rsidP="00A82E96">
      <w:pPr>
        <w:tabs>
          <w:tab w:val="left" w:pos="-720"/>
        </w:tabs>
        <w:suppressAutoHyphens/>
        <w:jc w:val="center"/>
        <w:rPr>
          <w:rFonts w:ascii="Times New Roman" w:hAnsi="Times New Roman" w:cs="Times New Roman"/>
          <w:b/>
          <w:sz w:val="28"/>
          <w:szCs w:val="24"/>
        </w:rPr>
      </w:pPr>
      <w:r w:rsidRPr="006C2E56">
        <w:rPr>
          <w:rFonts w:ascii="Times New Roman" w:hAnsi="Times New Roman" w:cs="Times New Roman"/>
          <w:b/>
          <w:sz w:val="28"/>
          <w:szCs w:val="24"/>
        </w:rPr>
        <w:t>Projekta pieteikumu</w:t>
      </w:r>
      <w:r w:rsidR="00A82E96" w:rsidRPr="006C2E56">
        <w:rPr>
          <w:rFonts w:ascii="Times New Roman" w:hAnsi="Times New Roman" w:cs="Times New Roman"/>
          <w:b/>
          <w:sz w:val="28"/>
          <w:szCs w:val="24"/>
        </w:rPr>
        <w:t xml:space="preserve"> sagatavošanas laika termiņi </w:t>
      </w:r>
    </w:p>
    <w:tbl>
      <w:tblPr>
        <w:tblStyle w:val="TableGrid"/>
        <w:tblW w:w="0" w:type="auto"/>
        <w:tblLook w:val="01E0" w:firstRow="1" w:lastRow="1" w:firstColumn="1" w:lastColumn="1" w:noHBand="0" w:noVBand="0"/>
      </w:tblPr>
      <w:tblGrid>
        <w:gridCol w:w="987"/>
        <w:gridCol w:w="2072"/>
        <w:gridCol w:w="5463"/>
      </w:tblGrid>
      <w:tr w:rsidR="00A82E96" w:rsidRPr="00A82E96" w14:paraId="0F6B4EB8" w14:textId="77777777" w:rsidTr="006C2E56">
        <w:tc>
          <w:tcPr>
            <w:tcW w:w="987" w:type="dxa"/>
          </w:tcPr>
          <w:p w14:paraId="411C671D" w14:textId="77777777" w:rsidR="00A82E96" w:rsidRPr="00A82E96" w:rsidRDefault="00A82E96" w:rsidP="006E568D">
            <w:pPr>
              <w:jc w:val="center"/>
              <w:outlineLvl w:val="0"/>
              <w:rPr>
                <w:rFonts w:ascii="Times New Roman" w:hAnsi="Times New Roman" w:cs="Times New Roman"/>
                <w:b/>
                <w:sz w:val="24"/>
                <w:szCs w:val="24"/>
              </w:rPr>
            </w:pPr>
            <w:proofErr w:type="spellStart"/>
            <w:r w:rsidRPr="00A82E96">
              <w:rPr>
                <w:rFonts w:ascii="Times New Roman" w:hAnsi="Times New Roman" w:cs="Times New Roman"/>
                <w:b/>
                <w:sz w:val="24"/>
                <w:szCs w:val="24"/>
              </w:rPr>
              <w:t>N.r.p</w:t>
            </w:r>
            <w:proofErr w:type="spellEnd"/>
            <w:r w:rsidRPr="00A82E96">
              <w:rPr>
                <w:rFonts w:ascii="Times New Roman" w:hAnsi="Times New Roman" w:cs="Times New Roman"/>
                <w:b/>
                <w:sz w:val="24"/>
                <w:szCs w:val="24"/>
              </w:rPr>
              <w:t>.</w:t>
            </w:r>
          </w:p>
        </w:tc>
        <w:tc>
          <w:tcPr>
            <w:tcW w:w="2072" w:type="dxa"/>
          </w:tcPr>
          <w:p w14:paraId="79AC99A0" w14:textId="77777777" w:rsidR="00A82E96" w:rsidRPr="00A82E96" w:rsidRDefault="00A82E96" w:rsidP="006E568D">
            <w:pPr>
              <w:jc w:val="center"/>
              <w:outlineLvl w:val="0"/>
              <w:rPr>
                <w:rFonts w:ascii="Times New Roman" w:hAnsi="Times New Roman" w:cs="Times New Roman"/>
                <w:b/>
                <w:sz w:val="24"/>
                <w:szCs w:val="24"/>
              </w:rPr>
            </w:pPr>
            <w:r w:rsidRPr="00A82E96">
              <w:rPr>
                <w:rFonts w:ascii="Times New Roman" w:hAnsi="Times New Roman" w:cs="Times New Roman"/>
                <w:b/>
                <w:sz w:val="24"/>
                <w:szCs w:val="24"/>
              </w:rPr>
              <w:t>Laika termiņš</w:t>
            </w:r>
          </w:p>
        </w:tc>
        <w:tc>
          <w:tcPr>
            <w:tcW w:w="5463" w:type="dxa"/>
          </w:tcPr>
          <w:p w14:paraId="6D8E8403" w14:textId="77777777" w:rsidR="00A82E96" w:rsidRPr="00A82E96" w:rsidRDefault="00A82E96" w:rsidP="006E568D">
            <w:pPr>
              <w:jc w:val="center"/>
              <w:outlineLvl w:val="0"/>
              <w:rPr>
                <w:rFonts w:ascii="Times New Roman" w:hAnsi="Times New Roman" w:cs="Times New Roman"/>
                <w:b/>
                <w:sz w:val="24"/>
                <w:szCs w:val="24"/>
              </w:rPr>
            </w:pPr>
            <w:r w:rsidRPr="00A82E96">
              <w:rPr>
                <w:rFonts w:ascii="Times New Roman" w:hAnsi="Times New Roman" w:cs="Times New Roman"/>
                <w:b/>
                <w:sz w:val="24"/>
                <w:szCs w:val="24"/>
              </w:rPr>
              <w:t>Iesniedzamie dokumenti</w:t>
            </w:r>
          </w:p>
        </w:tc>
      </w:tr>
      <w:tr w:rsidR="00A82E96" w:rsidRPr="00A82E96" w14:paraId="09AB2F2E" w14:textId="77777777" w:rsidTr="006C2E56">
        <w:tc>
          <w:tcPr>
            <w:tcW w:w="987" w:type="dxa"/>
          </w:tcPr>
          <w:p w14:paraId="22B7A46A" w14:textId="77777777" w:rsidR="00A82E96" w:rsidRPr="00A82E96" w:rsidRDefault="00A82E96" w:rsidP="00A82E96">
            <w:pPr>
              <w:numPr>
                <w:ilvl w:val="0"/>
                <w:numId w:val="14"/>
              </w:numPr>
              <w:jc w:val="both"/>
              <w:outlineLvl w:val="0"/>
              <w:rPr>
                <w:rFonts w:ascii="Times New Roman" w:hAnsi="Times New Roman" w:cs="Times New Roman"/>
                <w:sz w:val="24"/>
                <w:szCs w:val="24"/>
              </w:rPr>
            </w:pPr>
          </w:p>
        </w:tc>
        <w:tc>
          <w:tcPr>
            <w:tcW w:w="2072" w:type="dxa"/>
          </w:tcPr>
          <w:p w14:paraId="7A2B397E" w14:textId="77777777" w:rsidR="00A82E96" w:rsidRPr="00A82E96" w:rsidRDefault="00317F73" w:rsidP="006E568D">
            <w:pPr>
              <w:jc w:val="both"/>
              <w:outlineLvl w:val="0"/>
              <w:rPr>
                <w:rFonts w:ascii="Times New Roman" w:hAnsi="Times New Roman" w:cs="Times New Roman"/>
                <w:sz w:val="24"/>
                <w:szCs w:val="24"/>
              </w:rPr>
            </w:pPr>
            <w:r>
              <w:rPr>
                <w:rFonts w:ascii="Times New Roman" w:hAnsi="Times New Roman" w:cs="Times New Roman"/>
                <w:sz w:val="24"/>
                <w:szCs w:val="24"/>
              </w:rPr>
              <w:t xml:space="preserve">līdz </w:t>
            </w:r>
            <w:r w:rsidR="00E7404A" w:rsidRPr="00CA3886">
              <w:rPr>
                <w:rFonts w:ascii="Times New Roman" w:hAnsi="Times New Roman" w:cs="Times New Roman"/>
                <w:sz w:val="24"/>
                <w:szCs w:val="24"/>
              </w:rPr>
              <w:t>15</w:t>
            </w:r>
            <w:r w:rsidRPr="00CA3886">
              <w:rPr>
                <w:rFonts w:ascii="Times New Roman" w:hAnsi="Times New Roman" w:cs="Times New Roman"/>
                <w:sz w:val="24"/>
                <w:szCs w:val="24"/>
              </w:rPr>
              <w:t>.07</w:t>
            </w:r>
            <w:r>
              <w:rPr>
                <w:rFonts w:ascii="Times New Roman" w:hAnsi="Times New Roman" w:cs="Times New Roman"/>
                <w:sz w:val="24"/>
                <w:szCs w:val="24"/>
              </w:rPr>
              <w:t>.2016</w:t>
            </w:r>
            <w:r w:rsidR="00A82E96" w:rsidRPr="00A82E96">
              <w:rPr>
                <w:rFonts w:ascii="Times New Roman" w:hAnsi="Times New Roman" w:cs="Times New Roman"/>
                <w:sz w:val="24"/>
                <w:szCs w:val="24"/>
              </w:rPr>
              <w:t>.</w:t>
            </w:r>
          </w:p>
        </w:tc>
        <w:tc>
          <w:tcPr>
            <w:tcW w:w="5463" w:type="dxa"/>
          </w:tcPr>
          <w:p w14:paraId="67497F72" w14:textId="77777777" w:rsidR="00A82E96" w:rsidRPr="00A82E96" w:rsidRDefault="00A82E96" w:rsidP="006E568D">
            <w:pPr>
              <w:jc w:val="both"/>
              <w:outlineLvl w:val="0"/>
              <w:rPr>
                <w:rFonts w:ascii="Times New Roman" w:hAnsi="Times New Roman" w:cs="Times New Roman"/>
                <w:sz w:val="24"/>
                <w:szCs w:val="24"/>
              </w:rPr>
            </w:pPr>
            <w:r w:rsidRPr="00A82E96">
              <w:rPr>
                <w:rFonts w:ascii="Times New Roman" w:hAnsi="Times New Roman" w:cs="Times New Roman"/>
                <w:sz w:val="24"/>
                <w:szCs w:val="24"/>
              </w:rPr>
              <w:t>iesūta elektroniski projekta konceptu latviešu un angļu valodās, norādot projekta mērķi, uzdevumus, plānotās aktivitātes, sasniedzamos rezultātus.</w:t>
            </w:r>
          </w:p>
        </w:tc>
      </w:tr>
      <w:tr w:rsidR="00A82E96" w:rsidRPr="00A82E96" w14:paraId="587B1932" w14:textId="77777777" w:rsidTr="006C2E56">
        <w:tc>
          <w:tcPr>
            <w:tcW w:w="987" w:type="dxa"/>
          </w:tcPr>
          <w:p w14:paraId="073DA75E" w14:textId="77777777" w:rsidR="00A82E96" w:rsidRPr="00A82E96" w:rsidRDefault="00A82E96" w:rsidP="00A82E96">
            <w:pPr>
              <w:numPr>
                <w:ilvl w:val="0"/>
                <w:numId w:val="14"/>
              </w:numPr>
              <w:jc w:val="both"/>
              <w:outlineLvl w:val="0"/>
              <w:rPr>
                <w:rFonts w:ascii="Times New Roman" w:hAnsi="Times New Roman" w:cs="Times New Roman"/>
                <w:sz w:val="24"/>
                <w:szCs w:val="24"/>
              </w:rPr>
            </w:pPr>
          </w:p>
        </w:tc>
        <w:tc>
          <w:tcPr>
            <w:tcW w:w="2072" w:type="dxa"/>
          </w:tcPr>
          <w:p w14:paraId="634A88B4" w14:textId="77777777" w:rsidR="00A82E96" w:rsidRPr="00A82E96" w:rsidRDefault="006E568D" w:rsidP="006E568D">
            <w:pPr>
              <w:jc w:val="both"/>
              <w:outlineLvl w:val="0"/>
              <w:rPr>
                <w:rFonts w:ascii="Times New Roman" w:hAnsi="Times New Roman" w:cs="Times New Roman"/>
                <w:sz w:val="24"/>
                <w:szCs w:val="24"/>
              </w:rPr>
            </w:pPr>
            <w:r>
              <w:rPr>
                <w:rFonts w:ascii="Times New Roman" w:hAnsi="Times New Roman" w:cs="Times New Roman"/>
                <w:sz w:val="24"/>
                <w:szCs w:val="24"/>
              </w:rPr>
              <w:t xml:space="preserve">līdz </w:t>
            </w:r>
            <w:r w:rsidR="00E7404A">
              <w:rPr>
                <w:rFonts w:ascii="Times New Roman" w:hAnsi="Times New Roman" w:cs="Times New Roman"/>
                <w:sz w:val="24"/>
                <w:szCs w:val="24"/>
              </w:rPr>
              <w:t>22</w:t>
            </w:r>
            <w:r w:rsidR="00317F73">
              <w:rPr>
                <w:rFonts w:ascii="Times New Roman" w:hAnsi="Times New Roman" w:cs="Times New Roman"/>
                <w:sz w:val="24"/>
                <w:szCs w:val="24"/>
              </w:rPr>
              <w:t>.07.2016</w:t>
            </w:r>
            <w:r w:rsidR="00A82E96" w:rsidRPr="00A82E96">
              <w:rPr>
                <w:rFonts w:ascii="Times New Roman" w:hAnsi="Times New Roman" w:cs="Times New Roman"/>
                <w:sz w:val="24"/>
                <w:szCs w:val="24"/>
              </w:rPr>
              <w:t>.</w:t>
            </w:r>
          </w:p>
        </w:tc>
        <w:tc>
          <w:tcPr>
            <w:tcW w:w="5463" w:type="dxa"/>
          </w:tcPr>
          <w:p w14:paraId="3D6B4D23" w14:textId="77777777" w:rsidR="00A82E96" w:rsidRPr="00A82E96" w:rsidRDefault="00A82E96" w:rsidP="006E568D">
            <w:pPr>
              <w:jc w:val="both"/>
              <w:outlineLvl w:val="0"/>
              <w:rPr>
                <w:rFonts w:ascii="Times New Roman" w:hAnsi="Times New Roman" w:cs="Times New Roman"/>
                <w:sz w:val="24"/>
                <w:szCs w:val="24"/>
              </w:rPr>
            </w:pPr>
            <w:r w:rsidRPr="00A82E96">
              <w:rPr>
                <w:rFonts w:ascii="Times New Roman" w:hAnsi="Times New Roman" w:cs="Times New Roman"/>
                <w:sz w:val="24"/>
                <w:szCs w:val="24"/>
              </w:rPr>
              <w:t xml:space="preserve">iesūta </w:t>
            </w:r>
            <w:r w:rsidR="00317F73">
              <w:rPr>
                <w:rFonts w:ascii="Times New Roman" w:hAnsi="Times New Roman" w:cs="Times New Roman"/>
                <w:sz w:val="24"/>
                <w:szCs w:val="24"/>
              </w:rPr>
              <w:t>elektroniski projekta pieteikuma</w:t>
            </w:r>
            <w:r w:rsidRPr="00A82E96">
              <w:rPr>
                <w:rFonts w:ascii="Times New Roman" w:hAnsi="Times New Roman" w:cs="Times New Roman"/>
                <w:sz w:val="24"/>
                <w:szCs w:val="24"/>
              </w:rPr>
              <w:t xml:space="preserve"> budžetu atbilstoši programmas nosacījumiem un projekta pieteikuma prasībām</w:t>
            </w:r>
          </w:p>
        </w:tc>
      </w:tr>
      <w:tr w:rsidR="00A82E96" w:rsidRPr="00A82E96" w14:paraId="4DB3956A" w14:textId="77777777" w:rsidTr="006C2E56">
        <w:tc>
          <w:tcPr>
            <w:tcW w:w="987" w:type="dxa"/>
          </w:tcPr>
          <w:p w14:paraId="05827912" w14:textId="77777777" w:rsidR="00A82E96" w:rsidRPr="00A82E96" w:rsidRDefault="00A82E96" w:rsidP="00A82E96">
            <w:pPr>
              <w:numPr>
                <w:ilvl w:val="0"/>
                <w:numId w:val="14"/>
              </w:numPr>
              <w:jc w:val="both"/>
              <w:outlineLvl w:val="0"/>
              <w:rPr>
                <w:rFonts w:ascii="Times New Roman" w:hAnsi="Times New Roman" w:cs="Times New Roman"/>
                <w:sz w:val="24"/>
                <w:szCs w:val="24"/>
              </w:rPr>
            </w:pPr>
          </w:p>
        </w:tc>
        <w:tc>
          <w:tcPr>
            <w:tcW w:w="2072" w:type="dxa"/>
          </w:tcPr>
          <w:p w14:paraId="796B5C36" w14:textId="77777777" w:rsidR="00A82E96" w:rsidRPr="00A82E96" w:rsidRDefault="00A82E96" w:rsidP="006E568D">
            <w:pPr>
              <w:jc w:val="both"/>
              <w:outlineLvl w:val="0"/>
              <w:rPr>
                <w:rFonts w:ascii="Times New Roman" w:hAnsi="Times New Roman" w:cs="Times New Roman"/>
                <w:sz w:val="24"/>
                <w:szCs w:val="24"/>
              </w:rPr>
            </w:pPr>
            <w:r w:rsidRPr="00A82E96">
              <w:rPr>
                <w:rFonts w:ascii="Times New Roman" w:hAnsi="Times New Roman" w:cs="Times New Roman"/>
                <w:sz w:val="24"/>
                <w:szCs w:val="24"/>
              </w:rPr>
              <w:t>l</w:t>
            </w:r>
            <w:r w:rsidR="00E7404A">
              <w:rPr>
                <w:rFonts w:ascii="Times New Roman" w:hAnsi="Times New Roman" w:cs="Times New Roman"/>
                <w:sz w:val="24"/>
                <w:szCs w:val="24"/>
              </w:rPr>
              <w:t>īdz 29</w:t>
            </w:r>
            <w:r w:rsidR="00317F73">
              <w:rPr>
                <w:rFonts w:ascii="Times New Roman" w:hAnsi="Times New Roman" w:cs="Times New Roman"/>
                <w:sz w:val="24"/>
                <w:szCs w:val="24"/>
              </w:rPr>
              <w:t>.07.2016</w:t>
            </w:r>
            <w:r w:rsidRPr="00A82E96">
              <w:rPr>
                <w:rFonts w:ascii="Times New Roman" w:hAnsi="Times New Roman" w:cs="Times New Roman"/>
                <w:sz w:val="24"/>
                <w:szCs w:val="24"/>
              </w:rPr>
              <w:t>.</w:t>
            </w:r>
          </w:p>
        </w:tc>
        <w:tc>
          <w:tcPr>
            <w:tcW w:w="5463" w:type="dxa"/>
          </w:tcPr>
          <w:p w14:paraId="26BD780F" w14:textId="77777777" w:rsidR="00A82E96" w:rsidRPr="00A82E96" w:rsidRDefault="00A82E96" w:rsidP="001A2939">
            <w:pPr>
              <w:jc w:val="both"/>
              <w:outlineLvl w:val="0"/>
              <w:rPr>
                <w:rFonts w:ascii="Times New Roman" w:hAnsi="Times New Roman" w:cs="Times New Roman"/>
                <w:sz w:val="24"/>
                <w:szCs w:val="24"/>
              </w:rPr>
            </w:pPr>
            <w:r w:rsidRPr="00A82E96">
              <w:rPr>
                <w:rFonts w:ascii="Times New Roman" w:hAnsi="Times New Roman" w:cs="Times New Roman"/>
                <w:sz w:val="24"/>
                <w:szCs w:val="24"/>
              </w:rPr>
              <w:t>iesūta elektroniski projekta pieteikum</w:t>
            </w:r>
            <w:r w:rsidR="001A2939">
              <w:rPr>
                <w:rFonts w:ascii="Times New Roman" w:hAnsi="Times New Roman" w:cs="Times New Roman"/>
                <w:sz w:val="24"/>
                <w:szCs w:val="24"/>
              </w:rPr>
              <w:t>u</w:t>
            </w:r>
            <w:r w:rsidR="006E568D">
              <w:rPr>
                <w:rFonts w:ascii="Times New Roman" w:hAnsi="Times New Roman" w:cs="Times New Roman"/>
                <w:sz w:val="24"/>
                <w:szCs w:val="24"/>
              </w:rPr>
              <w:t>,</w:t>
            </w:r>
            <w:r w:rsidRPr="00A82E96">
              <w:rPr>
                <w:rFonts w:ascii="Times New Roman" w:hAnsi="Times New Roman" w:cs="Times New Roman"/>
                <w:sz w:val="24"/>
                <w:szCs w:val="24"/>
              </w:rPr>
              <w:t xml:space="preserve"> </w:t>
            </w:r>
            <w:r w:rsidR="006E568D">
              <w:rPr>
                <w:rFonts w:ascii="Times New Roman" w:hAnsi="Times New Roman" w:cs="Times New Roman"/>
                <w:sz w:val="24"/>
                <w:szCs w:val="24"/>
              </w:rPr>
              <w:t>kas sagatavots</w:t>
            </w:r>
            <w:r w:rsidRPr="00A82E96">
              <w:rPr>
                <w:rFonts w:ascii="Times New Roman" w:hAnsi="Times New Roman" w:cs="Times New Roman"/>
                <w:sz w:val="24"/>
                <w:szCs w:val="24"/>
              </w:rPr>
              <w:t xml:space="preserve"> atbilstoši programmas nosacījumiem un projekta pieteikuma formai</w:t>
            </w:r>
          </w:p>
        </w:tc>
      </w:tr>
      <w:tr w:rsidR="00A82E96" w:rsidRPr="00A82E96" w14:paraId="78E6BCCA" w14:textId="77777777" w:rsidTr="006C2E56">
        <w:tc>
          <w:tcPr>
            <w:tcW w:w="987" w:type="dxa"/>
          </w:tcPr>
          <w:p w14:paraId="7D77E5A9" w14:textId="77777777" w:rsidR="00A82E96" w:rsidRPr="00A82E96" w:rsidRDefault="00A82E96" w:rsidP="00A82E96">
            <w:pPr>
              <w:numPr>
                <w:ilvl w:val="0"/>
                <w:numId w:val="14"/>
              </w:numPr>
              <w:jc w:val="both"/>
              <w:outlineLvl w:val="0"/>
              <w:rPr>
                <w:rFonts w:ascii="Times New Roman" w:hAnsi="Times New Roman" w:cs="Times New Roman"/>
                <w:sz w:val="24"/>
                <w:szCs w:val="24"/>
              </w:rPr>
            </w:pPr>
          </w:p>
        </w:tc>
        <w:tc>
          <w:tcPr>
            <w:tcW w:w="2072" w:type="dxa"/>
          </w:tcPr>
          <w:p w14:paraId="7BB282A5" w14:textId="77777777" w:rsidR="00A82E96" w:rsidRPr="00A82E96" w:rsidRDefault="0064249F" w:rsidP="006E568D">
            <w:pPr>
              <w:jc w:val="both"/>
              <w:outlineLvl w:val="0"/>
              <w:rPr>
                <w:rFonts w:ascii="Times New Roman" w:hAnsi="Times New Roman" w:cs="Times New Roman"/>
                <w:sz w:val="24"/>
                <w:szCs w:val="24"/>
              </w:rPr>
            </w:pPr>
            <w:r w:rsidRPr="0064249F">
              <w:rPr>
                <w:rFonts w:ascii="Times New Roman" w:hAnsi="Times New Roman" w:cs="Times New Roman"/>
                <w:b/>
                <w:sz w:val="24"/>
                <w:szCs w:val="24"/>
              </w:rPr>
              <w:t>līdz</w:t>
            </w:r>
            <w:r>
              <w:rPr>
                <w:rFonts w:ascii="Times New Roman" w:hAnsi="Times New Roman" w:cs="Times New Roman"/>
                <w:sz w:val="24"/>
                <w:szCs w:val="24"/>
              </w:rPr>
              <w:t xml:space="preserve"> </w:t>
            </w:r>
            <w:r w:rsidRPr="0064249F">
              <w:rPr>
                <w:rFonts w:ascii="Times New Roman" w:hAnsi="Times New Roman" w:cs="Times New Roman"/>
                <w:b/>
                <w:sz w:val="24"/>
                <w:szCs w:val="24"/>
              </w:rPr>
              <w:t>plkst. 12:00</w:t>
            </w:r>
            <w:r>
              <w:rPr>
                <w:rFonts w:ascii="Times New Roman" w:hAnsi="Times New Roman" w:cs="Times New Roman"/>
                <w:sz w:val="24"/>
                <w:szCs w:val="24"/>
              </w:rPr>
              <w:t xml:space="preserve"> </w:t>
            </w:r>
            <w:r w:rsidRPr="0064249F">
              <w:rPr>
                <w:rFonts w:ascii="Times New Roman" w:hAnsi="Times New Roman" w:cs="Times New Roman"/>
                <w:b/>
                <w:sz w:val="24"/>
                <w:szCs w:val="24"/>
              </w:rPr>
              <w:t>05</w:t>
            </w:r>
            <w:r w:rsidR="006E568D" w:rsidRPr="0064249F">
              <w:rPr>
                <w:rFonts w:ascii="Times New Roman" w:hAnsi="Times New Roman" w:cs="Times New Roman"/>
                <w:b/>
                <w:sz w:val="24"/>
                <w:szCs w:val="24"/>
              </w:rPr>
              <w:t>.08.2016</w:t>
            </w:r>
            <w:r w:rsidR="00A82E96" w:rsidRPr="0064249F">
              <w:rPr>
                <w:rFonts w:ascii="Times New Roman" w:hAnsi="Times New Roman" w:cs="Times New Roman"/>
                <w:b/>
                <w:sz w:val="24"/>
                <w:szCs w:val="24"/>
              </w:rPr>
              <w:t>.</w:t>
            </w:r>
          </w:p>
        </w:tc>
        <w:tc>
          <w:tcPr>
            <w:tcW w:w="5463" w:type="dxa"/>
          </w:tcPr>
          <w:p w14:paraId="0A4AF6B2" w14:textId="77777777" w:rsidR="00A82E96" w:rsidRPr="00A82E96" w:rsidRDefault="006E568D" w:rsidP="0064249F">
            <w:pPr>
              <w:jc w:val="both"/>
              <w:outlineLvl w:val="0"/>
              <w:rPr>
                <w:rFonts w:ascii="Times New Roman" w:hAnsi="Times New Roman" w:cs="Times New Roman"/>
                <w:sz w:val="24"/>
                <w:szCs w:val="24"/>
              </w:rPr>
            </w:pPr>
            <w:r>
              <w:rPr>
                <w:rFonts w:ascii="Times New Roman" w:hAnsi="Times New Roman" w:cs="Times New Roman"/>
                <w:sz w:val="24"/>
                <w:szCs w:val="24"/>
              </w:rPr>
              <w:t xml:space="preserve">iesniedz </w:t>
            </w:r>
            <w:r w:rsidR="0064249F">
              <w:rPr>
                <w:rFonts w:ascii="Times New Roman" w:hAnsi="Times New Roman" w:cs="Times New Roman"/>
                <w:sz w:val="24"/>
                <w:szCs w:val="24"/>
              </w:rPr>
              <w:t xml:space="preserve">elektroniskajā vadības sistēmā </w:t>
            </w:r>
            <w:r>
              <w:rPr>
                <w:rFonts w:ascii="Times New Roman" w:hAnsi="Times New Roman" w:cs="Times New Roman"/>
                <w:sz w:val="24"/>
                <w:szCs w:val="24"/>
              </w:rPr>
              <w:t>projekta pieteikumu, kas sagatavots</w:t>
            </w:r>
            <w:r w:rsidR="00A82E96" w:rsidRPr="00A82E96">
              <w:rPr>
                <w:rFonts w:ascii="Times New Roman" w:hAnsi="Times New Roman" w:cs="Times New Roman"/>
                <w:sz w:val="24"/>
                <w:szCs w:val="24"/>
              </w:rPr>
              <w:t xml:space="preserve"> atb</w:t>
            </w:r>
            <w:r w:rsidR="0064249F">
              <w:rPr>
                <w:rFonts w:ascii="Times New Roman" w:hAnsi="Times New Roman" w:cs="Times New Roman"/>
                <w:sz w:val="24"/>
                <w:szCs w:val="24"/>
              </w:rPr>
              <w:t>ilstoši programmas nosacījumiem</w:t>
            </w:r>
          </w:p>
        </w:tc>
      </w:tr>
    </w:tbl>
    <w:p w14:paraId="6D48F91B" w14:textId="6EC1322B" w:rsidR="00A82E96" w:rsidRPr="006E568D" w:rsidRDefault="00052391" w:rsidP="0082171E">
      <w:pPr>
        <w:spacing w:before="120"/>
        <w:jc w:val="both"/>
        <w:outlineLvl w:val="0"/>
        <w:rPr>
          <w:rFonts w:ascii="Times New Roman" w:hAnsi="Times New Roman" w:cs="Times New Roman"/>
          <w:b/>
          <w:sz w:val="24"/>
          <w:szCs w:val="24"/>
        </w:rPr>
      </w:pPr>
      <w:r>
        <w:rPr>
          <w:rFonts w:ascii="Times New Roman" w:hAnsi="Times New Roman" w:cs="Times New Roman"/>
          <w:b/>
          <w:sz w:val="24"/>
          <w:szCs w:val="24"/>
        </w:rPr>
        <w:t>3. Materiālais nodrošinājums</w:t>
      </w:r>
    </w:p>
    <w:p w14:paraId="23896EA8" w14:textId="1CE25DF7" w:rsidR="00A82E96" w:rsidRPr="00A82E96" w:rsidRDefault="0064249F" w:rsidP="0082171E">
      <w:pPr>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Izpildīt</w:t>
      </w:r>
      <w:r w:rsidR="0070010A">
        <w:rPr>
          <w:rFonts w:ascii="Times New Roman" w:hAnsi="Times New Roman" w:cs="Times New Roman"/>
          <w:sz w:val="24"/>
          <w:szCs w:val="24"/>
        </w:rPr>
        <w:t>ājam</w:t>
      </w:r>
      <w:r>
        <w:rPr>
          <w:rFonts w:ascii="Times New Roman" w:hAnsi="Times New Roman" w:cs="Times New Roman"/>
          <w:sz w:val="24"/>
          <w:szCs w:val="24"/>
        </w:rPr>
        <w:t xml:space="preserve"> </w:t>
      </w:r>
      <w:r w:rsidR="0070010A">
        <w:rPr>
          <w:rFonts w:ascii="Times New Roman" w:hAnsi="Times New Roman" w:cs="Times New Roman"/>
          <w:sz w:val="24"/>
          <w:szCs w:val="24"/>
        </w:rPr>
        <w:t>jā</w:t>
      </w:r>
      <w:r>
        <w:rPr>
          <w:rFonts w:ascii="Times New Roman" w:hAnsi="Times New Roman" w:cs="Times New Roman"/>
          <w:sz w:val="24"/>
          <w:szCs w:val="24"/>
        </w:rPr>
        <w:t>nodrošina d</w:t>
      </w:r>
      <w:r w:rsidR="0070010A">
        <w:rPr>
          <w:rFonts w:ascii="Times New Roman" w:hAnsi="Times New Roman" w:cs="Times New Roman"/>
          <w:sz w:val="24"/>
          <w:szCs w:val="24"/>
        </w:rPr>
        <w:t>arbam nepieciešamais tehniskais nodrošinājums, tāds</w:t>
      </w:r>
      <w:r w:rsidR="00A82E96" w:rsidRPr="00A82E96">
        <w:rPr>
          <w:rFonts w:ascii="Times New Roman" w:hAnsi="Times New Roman" w:cs="Times New Roman"/>
          <w:sz w:val="24"/>
          <w:szCs w:val="24"/>
        </w:rPr>
        <w:t xml:space="preserve"> kā datori, </w:t>
      </w:r>
      <w:r w:rsidR="00052391">
        <w:rPr>
          <w:rFonts w:ascii="Times New Roman" w:hAnsi="Times New Roman" w:cs="Times New Roman"/>
          <w:sz w:val="24"/>
          <w:szCs w:val="24"/>
        </w:rPr>
        <w:t>transports</w:t>
      </w:r>
      <w:r w:rsidR="00A82E96" w:rsidRPr="00052391">
        <w:rPr>
          <w:rFonts w:ascii="Times New Roman" w:hAnsi="Times New Roman" w:cs="Times New Roman"/>
          <w:sz w:val="24"/>
          <w:szCs w:val="24"/>
        </w:rPr>
        <w:t>,</w:t>
      </w:r>
      <w:r w:rsidR="00A82E96" w:rsidRPr="00A82E96">
        <w:rPr>
          <w:rFonts w:ascii="Times New Roman" w:hAnsi="Times New Roman" w:cs="Times New Roman"/>
          <w:sz w:val="24"/>
          <w:szCs w:val="24"/>
        </w:rPr>
        <w:t xml:space="preserve"> kopētāji, biroja mēbeles, telefoni, s</w:t>
      </w:r>
      <w:r w:rsidR="0070010A">
        <w:rPr>
          <w:rFonts w:ascii="Times New Roman" w:hAnsi="Times New Roman" w:cs="Times New Roman"/>
          <w:sz w:val="24"/>
          <w:szCs w:val="24"/>
        </w:rPr>
        <w:t>tandarta programmnodrošinājums. Izpildītājam jānodrošina tehniskā nodrošinājuma</w:t>
      </w:r>
      <w:r w:rsidR="00A82E96" w:rsidRPr="00A82E96">
        <w:rPr>
          <w:rFonts w:ascii="Times New Roman" w:hAnsi="Times New Roman" w:cs="Times New Roman"/>
          <w:sz w:val="24"/>
          <w:szCs w:val="24"/>
        </w:rPr>
        <w:t xml:space="preserve"> </w:t>
      </w:r>
      <w:r w:rsidR="0070010A">
        <w:rPr>
          <w:rFonts w:ascii="Times New Roman" w:hAnsi="Times New Roman" w:cs="Times New Roman"/>
          <w:sz w:val="24"/>
          <w:szCs w:val="24"/>
        </w:rPr>
        <w:t xml:space="preserve">uzturēšanas izdevumi un jāiekļauj tos </w:t>
      </w:r>
      <w:r w:rsidR="00A82E96" w:rsidRPr="00A82E96">
        <w:rPr>
          <w:rFonts w:ascii="Times New Roman" w:hAnsi="Times New Roman" w:cs="Times New Roman"/>
          <w:sz w:val="24"/>
          <w:szCs w:val="24"/>
        </w:rPr>
        <w:t xml:space="preserve">kopējā piedāvājuma cenā. </w:t>
      </w:r>
    </w:p>
    <w:p w14:paraId="6A66E198" w14:textId="3FFDD992" w:rsidR="0070010A" w:rsidRDefault="0070010A" w:rsidP="0082171E">
      <w:pPr>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Izpildītājam jāiekļauj piedāvājuma cenā administratīvie izdevumi</w:t>
      </w:r>
      <w:r w:rsidR="00A82E96" w:rsidRPr="00A82E96">
        <w:rPr>
          <w:rFonts w:ascii="Times New Roman" w:hAnsi="Times New Roman" w:cs="Times New Roman"/>
          <w:sz w:val="24"/>
          <w:szCs w:val="24"/>
        </w:rPr>
        <w:t xml:space="preserve">, tādi kā ceļošanas, apmešanās izmaksas, dienas naudas, un citi izdevumi, </w:t>
      </w:r>
      <w:r w:rsidRPr="00A82E96">
        <w:rPr>
          <w:rFonts w:ascii="Times New Roman" w:hAnsi="Times New Roman" w:cs="Times New Roman"/>
          <w:sz w:val="24"/>
          <w:szCs w:val="24"/>
        </w:rPr>
        <w:t>kas roda</w:t>
      </w:r>
      <w:r w:rsidR="00052391">
        <w:rPr>
          <w:rFonts w:ascii="Times New Roman" w:hAnsi="Times New Roman" w:cs="Times New Roman"/>
          <w:sz w:val="24"/>
          <w:szCs w:val="24"/>
        </w:rPr>
        <w:t>s, lai nodrošinātu darba izpildi</w:t>
      </w:r>
      <w:r>
        <w:rPr>
          <w:rFonts w:ascii="Times New Roman" w:hAnsi="Times New Roman" w:cs="Times New Roman"/>
          <w:sz w:val="24"/>
          <w:szCs w:val="24"/>
        </w:rPr>
        <w:t xml:space="preserve">. </w:t>
      </w:r>
    </w:p>
    <w:p w14:paraId="07E977C3" w14:textId="77777777" w:rsidR="00A82E96" w:rsidRPr="00A82E96" w:rsidRDefault="00B20F42" w:rsidP="00A82E96">
      <w:pPr>
        <w:jc w:val="both"/>
        <w:outlineLvl w:val="0"/>
        <w:rPr>
          <w:rFonts w:ascii="Times New Roman" w:hAnsi="Times New Roman" w:cs="Times New Roman"/>
          <w:b/>
          <w:sz w:val="24"/>
          <w:szCs w:val="24"/>
        </w:rPr>
      </w:pPr>
      <w:r>
        <w:rPr>
          <w:rFonts w:ascii="Times New Roman" w:hAnsi="Times New Roman" w:cs="Times New Roman"/>
          <w:sz w:val="24"/>
          <w:szCs w:val="24"/>
        </w:rPr>
        <w:t>Pas</w:t>
      </w:r>
      <w:r w:rsidR="00A82E96" w:rsidRPr="00A82E96">
        <w:rPr>
          <w:rFonts w:ascii="Times New Roman" w:hAnsi="Times New Roman" w:cs="Times New Roman"/>
          <w:sz w:val="24"/>
          <w:szCs w:val="24"/>
        </w:rPr>
        <w:t>ūtītājs nodrošina telpas tikšanās reizēm ar pašvaldības speciālistiem.</w:t>
      </w:r>
    </w:p>
    <w:p w14:paraId="0F095A27" w14:textId="77777777" w:rsidR="00A82E96" w:rsidRPr="00A82E96" w:rsidRDefault="00A82E96" w:rsidP="0082171E">
      <w:pPr>
        <w:spacing w:after="0"/>
        <w:jc w:val="both"/>
        <w:rPr>
          <w:rFonts w:ascii="Times New Roman" w:hAnsi="Times New Roman" w:cs="Times New Roman"/>
          <w:b/>
          <w:sz w:val="24"/>
          <w:szCs w:val="24"/>
        </w:rPr>
      </w:pPr>
      <w:r w:rsidRPr="00A82E96">
        <w:rPr>
          <w:rFonts w:ascii="Times New Roman" w:hAnsi="Times New Roman" w:cs="Times New Roman"/>
          <w:b/>
          <w:sz w:val="24"/>
          <w:szCs w:val="24"/>
        </w:rPr>
        <w:t>4. Izpildes periods</w:t>
      </w:r>
    </w:p>
    <w:p w14:paraId="74D43F70" w14:textId="77777777" w:rsidR="00A82E96" w:rsidRPr="00A82E96" w:rsidRDefault="00A82E96" w:rsidP="00A82E96">
      <w:pPr>
        <w:pStyle w:val="Heading1"/>
        <w:spacing w:before="0" w:after="120"/>
        <w:jc w:val="both"/>
        <w:rPr>
          <w:rFonts w:cs="Times New Roman"/>
          <w:b w:val="0"/>
          <w:sz w:val="24"/>
          <w:szCs w:val="24"/>
        </w:rPr>
      </w:pPr>
      <w:r w:rsidRPr="00A82E96">
        <w:rPr>
          <w:rFonts w:cs="Times New Roman"/>
          <w:b w:val="0"/>
          <w:sz w:val="24"/>
          <w:szCs w:val="24"/>
        </w:rPr>
        <w:t>Paredzētais kopējais tehniskās</w:t>
      </w:r>
      <w:r w:rsidR="00B20F42">
        <w:rPr>
          <w:rFonts w:cs="Times New Roman"/>
          <w:b w:val="0"/>
          <w:sz w:val="24"/>
          <w:szCs w:val="24"/>
        </w:rPr>
        <w:t xml:space="preserve"> specifikācijas izpildes laiks no</w:t>
      </w:r>
      <w:r w:rsidR="006E568D">
        <w:rPr>
          <w:rFonts w:cs="Times New Roman"/>
          <w:b w:val="0"/>
          <w:sz w:val="24"/>
          <w:szCs w:val="24"/>
        </w:rPr>
        <w:t xml:space="preserve"> 2016</w:t>
      </w:r>
      <w:r w:rsidR="00CA3886">
        <w:rPr>
          <w:rFonts w:cs="Times New Roman"/>
          <w:b w:val="0"/>
          <w:sz w:val="24"/>
          <w:szCs w:val="24"/>
        </w:rPr>
        <w:t xml:space="preserve">.gada </w:t>
      </w:r>
      <w:r w:rsidR="00CA3886" w:rsidRPr="00CA3886">
        <w:rPr>
          <w:rFonts w:cs="Times New Roman"/>
          <w:b w:val="0"/>
          <w:sz w:val="24"/>
          <w:szCs w:val="24"/>
        </w:rPr>
        <w:t>5.</w:t>
      </w:r>
      <w:r w:rsidR="00B20F42" w:rsidRPr="00CA3886">
        <w:rPr>
          <w:rFonts w:cs="Times New Roman"/>
          <w:b w:val="0"/>
          <w:sz w:val="24"/>
          <w:szCs w:val="24"/>
        </w:rPr>
        <w:t>jūlija</w:t>
      </w:r>
      <w:r w:rsidR="00CA3886">
        <w:rPr>
          <w:rFonts w:cs="Times New Roman"/>
          <w:b w:val="0"/>
          <w:sz w:val="24"/>
          <w:szCs w:val="24"/>
        </w:rPr>
        <w:t xml:space="preserve"> līdz </w:t>
      </w:r>
      <w:r w:rsidR="00B20F42">
        <w:rPr>
          <w:rFonts w:cs="Times New Roman"/>
          <w:b w:val="0"/>
          <w:sz w:val="24"/>
          <w:szCs w:val="24"/>
        </w:rPr>
        <w:t>5.augusta plkst. 12:00</w:t>
      </w:r>
      <w:r w:rsidRPr="00A82E96">
        <w:rPr>
          <w:rFonts w:cs="Times New Roman"/>
          <w:b w:val="0"/>
          <w:sz w:val="24"/>
          <w:szCs w:val="24"/>
        </w:rPr>
        <w:t>.</w:t>
      </w:r>
    </w:p>
    <w:p w14:paraId="0D92B183" w14:textId="77777777" w:rsidR="00A82E96" w:rsidRPr="00A82E96" w:rsidRDefault="00A82E96" w:rsidP="00A82E96">
      <w:pPr>
        <w:jc w:val="both"/>
        <w:rPr>
          <w:rFonts w:ascii="Times New Roman" w:hAnsi="Times New Roman" w:cs="Times New Roman"/>
          <w:sz w:val="24"/>
          <w:szCs w:val="24"/>
        </w:rPr>
      </w:pPr>
    </w:p>
    <w:p w14:paraId="4FB0B1F3" w14:textId="77777777" w:rsidR="00A82E96" w:rsidRDefault="00A82E96" w:rsidP="00B20F42">
      <w:pPr>
        <w:jc w:val="both"/>
        <w:rPr>
          <w:rFonts w:ascii="Times New Roman" w:hAnsi="Times New Roman" w:cs="Times New Roman"/>
          <w:b/>
          <w:sz w:val="24"/>
          <w:szCs w:val="24"/>
        </w:rPr>
      </w:pPr>
    </w:p>
    <w:p w14:paraId="29CD605D" w14:textId="77777777" w:rsidR="00052391" w:rsidRDefault="00052391" w:rsidP="00052391">
      <w:pPr>
        <w:spacing w:after="0"/>
        <w:rPr>
          <w:rFonts w:ascii="Times New Roman" w:hAnsi="Times New Roman" w:cs="Times New Roman"/>
          <w:b/>
          <w:sz w:val="24"/>
          <w:szCs w:val="24"/>
        </w:rPr>
      </w:pPr>
    </w:p>
    <w:p w14:paraId="44B71253" w14:textId="77777777" w:rsidR="00407A61" w:rsidRDefault="00407A61" w:rsidP="00052391">
      <w:pPr>
        <w:spacing w:after="0"/>
        <w:rPr>
          <w:rFonts w:ascii="Times New Roman" w:hAnsi="Times New Roman" w:cs="Times New Roman"/>
          <w:b/>
          <w:sz w:val="24"/>
          <w:szCs w:val="24"/>
        </w:rPr>
      </w:pPr>
    </w:p>
    <w:p w14:paraId="3E46D856" w14:textId="77777777" w:rsidR="00407A61" w:rsidRDefault="00407A61" w:rsidP="00052391">
      <w:pPr>
        <w:spacing w:after="0"/>
        <w:rPr>
          <w:rFonts w:ascii="Times New Roman" w:hAnsi="Times New Roman" w:cs="Times New Roman"/>
          <w:b/>
          <w:sz w:val="24"/>
          <w:szCs w:val="24"/>
        </w:rPr>
      </w:pPr>
    </w:p>
    <w:p w14:paraId="4029A50D" w14:textId="77777777" w:rsidR="007E1575" w:rsidRDefault="007E1575" w:rsidP="00052391">
      <w:pPr>
        <w:spacing w:after="0"/>
        <w:rPr>
          <w:rFonts w:ascii="Times New Roman" w:hAnsi="Times New Roman" w:cs="Times New Roman"/>
          <w:b/>
          <w:sz w:val="24"/>
          <w:szCs w:val="24"/>
        </w:rPr>
      </w:pPr>
    </w:p>
    <w:p w14:paraId="18ADA789" w14:textId="77777777" w:rsidR="007E1575" w:rsidRDefault="007E1575" w:rsidP="00052391">
      <w:pPr>
        <w:spacing w:after="0"/>
        <w:rPr>
          <w:rFonts w:ascii="Times New Roman" w:hAnsi="Times New Roman" w:cs="Times New Roman"/>
          <w:b/>
          <w:sz w:val="24"/>
          <w:szCs w:val="24"/>
        </w:rPr>
      </w:pPr>
    </w:p>
    <w:p w14:paraId="5900F501" w14:textId="77777777" w:rsidR="007E1575" w:rsidRDefault="007E1575" w:rsidP="00052391">
      <w:pPr>
        <w:spacing w:after="0"/>
        <w:rPr>
          <w:rFonts w:ascii="Times New Roman" w:hAnsi="Times New Roman" w:cs="Times New Roman"/>
          <w:b/>
          <w:sz w:val="24"/>
          <w:szCs w:val="24"/>
        </w:rPr>
      </w:pPr>
    </w:p>
    <w:p w14:paraId="14C41716" w14:textId="77777777" w:rsidR="007E1575" w:rsidRDefault="007E1575" w:rsidP="00052391">
      <w:pPr>
        <w:spacing w:after="0"/>
        <w:rPr>
          <w:rFonts w:ascii="Times New Roman" w:hAnsi="Times New Roman" w:cs="Times New Roman"/>
          <w:b/>
          <w:sz w:val="24"/>
          <w:szCs w:val="24"/>
        </w:rPr>
      </w:pPr>
    </w:p>
    <w:p w14:paraId="3041E360" w14:textId="77777777" w:rsidR="00894D0C" w:rsidRDefault="00894D0C" w:rsidP="00052391">
      <w:pPr>
        <w:spacing w:after="0"/>
        <w:rPr>
          <w:rFonts w:ascii="Times New Roman" w:hAnsi="Times New Roman" w:cs="Times New Roman"/>
          <w:b/>
          <w:sz w:val="24"/>
          <w:szCs w:val="24"/>
        </w:rPr>
      </w:pPr>
    </w:p>
    <w:p w14:paraId="68841EA0" w14:textId="04A8E5E6" w:rsidR="00213BF3" w:rsidRPr="006B76B5" w:rsidRDefault="00894D0C" w:rsidP="00213BF3">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4</w:t>
      </w:r>
      <w:r w:rsidR="00213BF3">
        <w:rPr>
          <w:rFonts w:ascii="Times New Roman" w:hAnsi="Times New Roman" w:cs="Times New Roman"/>
          <w:i/>
          <w:sz w:val="24"/>
          <w:szCs w:val="24"/>
        </w:rPr>
        <w:t>.</w:t>
      </w:r>
      <w:r w:rsidR="00213BF3" w:rsidRPr="006B76B5">
        <w:rPr>
          <w:rFonts w:ascii="Times New Roman" w:hAnsi="Times New Roman" w:cs="Times New Roman"/>
          <w:i/>
          <w:sz w:val="24"/>
          <w:szCs w:val="24"/>
        </w:rPr>
        <w:t>pielikums</w:t>
      </w:r>
    </w:p>
    <w:p w14:paraId="2F97D34B" w14:textId="77777777" w:rsidR="00213BF3" w:rsidRDefault="00213BF3" w:rsidP="00213BF3">
      <w:pPr>
        <w:spacing w:after="0"/>
        <w:jc w:val="center"/>
        <w:rPr>
          <w:rFonts w:ascii="Times New Roman" w:hAnsi="Times New Roman" w:cs="Times New Roman"/>
          <w:b/>
          <w:sz w:val="28"/>
          <w:szCs w:val="28"/>
        </w:rPr>
      </w:pPr>
    </w:p>
    <w:p w14:paraId="6E919EB0" w14:textId="77777777" w:rsidR="00213BF3" w:rsidRDefault="00213BF3" w:rsidP="00213BF3">
      <w:pPr>
        <w:spacing w:after="0"/>
        <w:jc w:val="center"/>
        <w:rPr>
          <w:rFonts w:ascii="Times New Roman" w:hAnsi="Times New Roman" w:cs="Times New Roman"/>
          <w:b/>
          <w:sz w:val="28"/>
          <w:szCs w:val="28"/>
        </w:rPr>
      </w:pPr>
      <w:r w:rsidRPr="00613939">
        <w:rPr>
          <w:rFonts w:ascii="Times New Roman" w:hAnsi="Times New Roman" w:cs="Times New Roman"/>
          <w:b/>
          <w:sz w:val="28"/>
          <w:szCs w:val="28"/>
        </w:rPr>
        <w:t>Iepirkums</w:t>
      </w:r>
    </w:p>
    <w:p w14:paraId="352C28B1" w14:textId="77777777" w:rsidR="003A1610" w:rsidRPr="00150F03" w:rsidRDefault="003A1610" w:rsidP="003A1610">
      <w:pPr>
        <w:spacing w:after="0" w:line="240" w:lineRule="auto"/>
        <w:jc w:val="center"/>
        <w:rPr>
          <w:rFonts w:ascii="Times New Roman" w:eastAsia="Times New Roman" w:hAnsi="Times New Roman" w:cs="Times New Roman"/>
          <w:b/>
          <w:sz w:val="28"/>
          <w:szCs w:val="28"/>
          <w:lang w:eastAsia="lv-LV"/>
        </w:rPr>
      </w:pPr>
      <w:r w:rsidRPr="00150F03">
        <w:rPr>
          <w:rFonts w:ascii="Times New Roman" w:eastAsia="Times New Roman" w:hAnsi="Times New Roman" w:cs="Times New Roman"/>
          <w:b/>
          <w:sz w:val="28"/>
          <w:szCs w:val="28"/>
          <w:lang w:eastAsia="lv-LV"/>
        </w:rPr>
        <w:t>“Projektu pieteikumu izstrāde iesniegšanai uz programmas „</w:t>
      </w:r>
      <w:proofErr w:type="spellStart"/>
      <w:r w:rsidRPr="00150F03">
        <w:rPr>
          <w:rFonts w:ascii="Times New Roman" w:eastAsia="Times New Roman" w:hAnsi="Times New Roman" w:cs="Times New Roman"/>
          <w:b/>
          <w:sz w:val="28"/>
          <w:szCs w:val="28"/>
          <w:lang w:eastAsia="lv-LV"/>
        </w:rPr>
        <w:t>Interreg</w:t>
      </w:r>
      <w:proofErr w:type="spellEnd"/>
      <w:r w:rsidRPr="00150F03">
        <w:rPr>
          <w:rFonts w:ascii="Times New Roman" w:eastAsia="Times New Roman" w:hAnsi="Times New Roman" w:cs="Times New Roman"/>
          <w:b/>
          <w:sz w:val="28"/>
          <w:szCs w:val="28"/>
          <w:lang w:eastAsia="lv-LV"/>
        </w:rPr>
        <w:t xml:space="preserve"> V-A Latvijas-Lietuvas programma 2</w:t>
      </w:r>
      <w:r>
        <w:rPr>
          <w:rFonts w:ascii="Times New Roman" w:eastAsia="Times New Roman" w:hAnsi="Times New Roman" w:cs="Times New Roman"/>
          <w:b/>
          <w:sz w:val="28"/>
          <w:szCs w:val="28"/>
          <w:lang w:eastAsia="lv-LV"/>
        </w:rPr>
        <w:t xml:space="preserve">014. – 2020. gadam” 1.konkursu”, </w:t>
      </w:r>
      <w:r w:rsidRPr="00150F03">
        <w:rPr>
          <w:rFonts w:ascii="Times New Roman" w:eastAsia="Times New Roman" w:hAnsi="Times New Roman" w:cs="Times New Roman"/>
          <w:b/>
          <w:sz w:val="28"/>
          <w:szCs w:val="28"/>
          <w:lang w:eastAsia="lv-LV"/>
        </w:rPr>
        <w:t xml:space="preserve">identifikācijas Nr.JPD2016/82/MI </w:t>
      </w:r>
    </w:p>
    <w:p w14:paraId="29C4BCF1" w14:textId="77777777" w:rsidR="00213BF3" w:rsidRDefault="00213BF3" w:rsidP="007E1450">
      <w:pPr>
        <w:spacing w:after="0" w:line="240" w:lineRule="auto"/>
        <w:jc w:val="center"/>
        <w:rPr>
          <w:rFonts w:ascii="Times New Roman" w:eastAsia="Times New Roman" w:hAnsi="Times New Roman" w:cs="Times New Roman"/>
          <w:b/>
          <w:sz w:val="28"/>
          <w:szCs w:val="24"/>
          <w:lang w:eastAsia="lv-LV"/>
        </w:rPr>
      </w:pPr>
    </w:p>
    <w:p w14:paraId="7B9142F0" w14:textId="77777777" w:rsidR="007E1450" w:rsidRPr="003A1610" w:rsidRDefault="007E1450" w:rsidP="007E1450">
      <w:pPr>
        <w:spacing w:after="0" w:line="240" w:lineRule="auto"/>
        <w:jc w:val="center"/>
        <w:rPr>
          <w:rFonts w:ascii="Times New Roman" w:eastAsia="Times New Roman" w:hAnsi="Times New Roman" w:cs="Times New Roman"/>
          <w:b/>
          <w:sz w:val="32"/>
          <w:szCs w:val="24"/>
          <w:lang w:eastAsia="lv-LV"/>
        </w:rPr>
      </w:pPr>
      <w:r w:rsidRPr="003A1610">
        <w:rPr>
          <w:rFonts w:ascii="Times New Roman" w:eastAsia="Times New Roman" w:hAnsi="Times New Roman" w:cs="Times New Roman"/>
          <w:b/>
          <w:sz w:val="32"/>
          <w:szCs w:val="24"/>
          <w:lang w:eastAsia="lv-LV"/>
        </w:rPr>
        <w:t>TEHNISKAIS PIEDĀVĀJUMS</w:t>
      </w:r>
    </w:p>
    <w:p w14:paraId="0EC1FCC8" w14:textId="015DA40E" w:rsidR="007E1450" w:rsidRPr="003A1610" w:rsidRDefault="003A1610" w:rsidP="003A1610">
      <w:pPr>
        <w:spacing w:after="0" w:line="240" w:lineRule="auto"/>
        <w:jc w:val="center"/>
        <w:rPr>
          <w:rFonts w:ascii="Times New Roman" w:eastAsia="Times New Roman" w:hAnsi="Times New Roman" w:cs="Times New Roman"/>
          <w:sz w:val="24"/>
          <w:szCs w:val="24"/>
          <w:lang w:eastAsia="lv-LV"/>
        </w:rPr>
      </w:pPr>
      <w:r w:rsidRPr="003A1610">
        <w:rPr>
          <w:rFonts w:ascii="Times New Roman" w:eastAsia="Times New Roman" w:hAnsi="Times New Roman" w:cs="Times New Roman"/>
          <w:sz w:val="24"/>
          <w:szCs w:val="24"/>
          <w:lang w:eastAsia="lv-LV"/>
        </w:rPr>
        <w:t>(jāiesniedz par attiecīgo iepirkuma daļu)</w:t>
      </w:r>
    </w:p>
    <w:p w14:paraId="2042E6CF" w14:textId="77777777" w:rsidR="003A1610" w:rsidRDefault="003A1610" w:rsidP="007E1450">
      <w:pPr>
        <w:spacing w:after="0" w:line="240" w:lineRule="auto"/>
        <w:ind w:firstLine="720"/>
        <w:jc w:val="both"/>
        <w:rPr>
          <w:rFonts w:ascii="Times New Roman" w:eastAsia="Times New Roman" w:hAnsi="Times New Roman" w:cs="Times New Roman"/>
          <w:sz w:val="24"/>
          <w:szCs w:val="24"/>
          <w:lang w:eastAsia="lv-LV"/>
        </w:rPr>
      </w:pPr>
    </w:p>
    <w:p w14:paraId="419D45DA" w14:textId="77777777" w:rsidR="003A1610" w:rsidRDefault="003A1610" w:rsidP="007E1450">
      <w:pPr>
        <w:spacing w:after="0" w:line="240" w:lineRule="auto"/>
        <w:ind w:firstLine="720"/>
        <w:jc w:val="both"/>
        <w:rPr>
          <w:rFonts w:ascii="Times New Roman" w:eastAsia="Times New Roman" w:hAnsi="Times New Roman" w:cs="Times New Roman"/>
          <w:sz w:val="24"/>
          <w:szCs w:val="24"/>
          <w:lang w:eastAsia="lv-LV"/>
        </w:rPr>
      </w:pPr>
    </w:p>
    <w:p w14:paraId="430B476B" w14:textId="77777777" w:rsidR="007E1450" w:rsidRDefault="007E1450" w:rsidP="007E145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Jāsagatavo p</w:t>
      </w:r>
      <w:r w:rsidRPr="002D6F5D">
        <w:rPr>
          <w:rFonts w:ascii="Times New Roman" w:eastAsia="Times New Roman" w:hAnsi="Times New Roman" w:cs="Times New Roman"/>
          <w:sz w:val="24"/>
          <w:szCs w:val="24"/>
          <w:lang w:eastAsia="lv-LV"/>
        </w:rPr>
        <w:t>akalpojuma organizācijas apraksts</w:t>
      </w:r>
      <w:r w:rsidR="00B20F42">
        <w:rPr>
          <w:rFonts w:ascii="Times New Roman" w:eastAsia="Times New Roman" w:hAnsi="Times New Roman" w:cs="Times New Roman"/>
          <w:sz w:val="24"/>
          <w:szCs w:val="24"/>
          <w:lang w:eastAsia="lv-LV"/>
        </w:rPr>
        <w:t xml:space="preserve"> brīvā formā</w:t>
      </w:r>
      <w:r w:rsidRPr="002D6F5D">
        <w:rPr>
          <w:rFonts w:ascii="Times New Roman" w:eastAsia="Times New Roman" w:hAnsi="Times New Roman" w:cs="Times New Roman"/>
          <w:sz w:val="24"/>
          <w:szCs w:val="24"/>
          <w:lang w:eastAsia="lv-LV"/>
        </w:rPr>
        <w:t>, kas apliecina tehniskā piedāvājuma atbilstību Tehnisk</w:t>
      </w:r>
      <w:r w:rsidR="00213BF3">
        <w:rPr>
          <w:rFonts w:ascii="Times New Roman" w:eastAsia="Times New Roman" w:hAnsi="Times New Roman" w:cs="Times New Roman"/>
          <w:sz w:val="24"/>
          <w:szCs w:val="24"/>
          <w:lang w:eastAsia="lv-LV"/>
        </w:rPr>
        <w:t>ās</w:t>
      </w:r>
      <w:r w:rsidRPr="002D6F5D">
        <w:rPr>
          <w:rFonts w:ascii="Times New Roman" w:eastAsia="Times New Roman" w:hAnsi="Times New Roman" w:cs="Times New Roman"/>
          <w:sz w:val="24"/>
          <w:szCs w:val="24"/>
          <w:lang w:eastAsia="lv-LV"/>
        </w:rPr>
        <w:t xml:space="preserve"> specifikācij</w:t>
      </w:r>
      <w:r w:rsidR="00213BF3">
        <w:rPr>
          <w:rFonts w:ascii="Times New Roman" w:eastAsia="Times New Roman" w:hAnsi="Times New Roman" w:cs="Times New Roman"/>
          <w:sz w:val="24"/>
          <w:szCs w:val="24"/>
          <w:lang w:eastAsia="lv-LV"/>
        </w:rPr>
        <w:t>as</w:t>
      </w:r>
      <w:r w:rsidRPr="002D6F5D">
        <w:rPr>
          <w:rFonts w:ascii="Times New Roman" w:eastAsia="Times New Roman" w:hAnsi="Times New Roman" w:cs="Times New Roman"/>
          <w:sz w:val="24"/>
          <w:szCs w:val="24"/>
          <w:lang w:eastAsia="lv-LV"/>
        </w:rPr>
        <w:t xml:space="preserve"> prasībām</w:t>
      </w:r>
      <w:r>
        <w:rPr>
          <w:rFonts w:ascii="Times New Roman" w:eastAsia="Times New Roman" w:hAnsi="Times New Roman" w:cs="Times New Roman"/>
          <w:sz w:val="24"/>
          <w:szCs w:val="24"/>
          <w:lang w:eastAsia="lv-LV"/>
        </w:rPr>
        <w:t xml:space="preserve"> un Pretendenta spējas izpildīt pakalpojumu atbilstoši noteikto prasību līmenim</w:t>
      </w:r>
      <w:r w:rsidRPr="002D6F5D">
        <w:rPr>
          <w:rFonts w:ascii="Times New Roman" w:eastAsia="Times New Roman" w:hAnsi="Times New Roman" w:cs="Times New Roman"/>
          <w:sz w:val="24"/>
          <w:szCs w:val="24"/>
          <w:lang w:eastAsia="lv-LV"/>
        </w:rPr>
        <w:t>.</w:t>
      </w:r>
    </w:p>
    <w:p w14:paraId="22BFA7A5" w14:textId="77777777" w:rsidR="008408B6" w:rsidRDefault="008408B6" w:rsidP="007E1450">
      <w:pPr>
        <w:spacing w:after="0" w:line="240" w:lineRule="auto"/>
        <w:ind w:firstLine="720"/>
        <w:jc w:val="both"/>
        <w:rPr>
          <w:rFonts w:ascii="Times New Roman" w:eastAsia="Times New Roman" w:hAnsi="Times New Roman" w:cs="Times New Roman"/>
          <w:sz w:val="24"/>
          <w:szCs w:val="24"/>
          <w:lang w:eastAsia="lv-LV"/>
        </w:rPr>
      </w:pPr>
    </w:p>
    <w:p w14:paraId="2D8F1B44" w14:textId="77777777" w:rsidR="008408B6" w:rsidRDefault="008408B6" w:rsidP="008408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Pretendentam tehniskajā piedāvājumā jāiekļauj:</w:t>
      </w:r>
    </w:p>
    <w:p w14:paraId="6615CDA0" w14:textId="77777777" w:rsidR="008408B6" w:rsidRDefault="008408B6" w:rsidP="008408B6">
      <w:pPr>
        <w:pStyle w:val="ListParagraph"/>
        <w:numPr>
          <w:ilvl w:val="0"/>
          <w:numId w:val="2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apraksts;</w:t>
      </w:r>
    </w:p>
    <w:p w14:paraId="6D7E6FBA" w14:textId="77777777" w:rsidR="008408B6" w:rsidRPr="008408B6" w:rsidRDefault="008408B6" w:rsidP="008408B6">
      <w:pPr>
        <w:pStyle w:val="ListParagraph"/>
        <w:numPr>
          <w:ilvl w:val="0"/>
          <w:numId w:val="22"/>
        </w:numPr>
        <w:spacing w:after="0" w:line="240" w:lineRule="auto"/>
        <w:jc w:val="both"/>
        <w:rPr>
          <w:rFonts w:ascii="Times New Roman" w:eastAsia="Times New Roman" w:hAnsi="Times New Roman" w:cs="Times New Roman"/>
          <w:sz w:val="24"/>
          <w:szCs w:val="24"/>
          <w:lang w:eastAsia="lv-LV"/>
        </w:rPr>
      </w:pPr>
      <w:r w:rsidRPr="008408B6">
        <w:rPr>
          <w:rFonts w:ascii="Times New Roman" w:hAnsi="Times New Roman" w:cs="Times New Roman"/>
          <w:sz w:val="24"/>
          <w:szCs w:val="24"/>
        </w:rPr>
        <w:t>Projekta pieteikumu sagatavošanas laika termiņi</w:t>
      </w:r>
      <w:r>
        <w:rPr>
          <w:rFonts w:ascii="Times New Roman" w:hAnsi="Times New Roman" w:cs="Times New Roman"/>
          <w:sz w:val="24"/>
          <w:szCs w:val="24"/>
        </w:rPr>
        <w:t>;</w:t>
      </w:r>
    </w:p>
    <w:p w14:paraId="26913566" w14:textId="669C6263" w:rsidR="008408B6" w:rsidRPr="008408B6" w:rsidRDefault="00052391" w:rsidP="008408B6">
      <w:pPr>
        <w:pStyle w:val="ListParagraph"/>
        <w:numPr>
          <w:ilvl w:val="0"/>
          <w:numId w:val="22"/>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Materiālais nodrošinājums</w:t>
      </w:r>
      <w:r w:rsidR="008408B6">
        <w:rPr>
          <w:rFonts w:ascii="Times New Roman" w:hAnsi="Times New Roman" w:cs="Times New Roman"/>
          <w:sz w:val="24"/>
          <w:szCs w:val="24"/>
        </w:rPr>
        <w:t>;</w:t>
      </w:r>
    </w:p>
    <w:p w14:paraId="2BBA433A" w14:textId="77777777" w:rsidR="008408B6" w:rsidRPr="008408B6" w:rsidRDefault="008408B6" w:rsidP="008408B6">
      <w:pPr>
        <w:pStyle w:val="ListParagraph"/>
        <w:numPr>
          <w:ilvl w:val="0"/>
          <w:numId w:val="22"/>
        </w:num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Izpildes termiņš. </w:t>
      </w:r>
    </w:p>
    <w:p w14:paraId="23B1D240" w14:textId="75886784" w:rsidR="007E1575" w:rsidRDefault="007E157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7BB63B2" w14:textId="77777777" w:rsidR="007E1575" w:rsidRDefault="007E1575" w:rsidP="007E1575">
      <w:pPr>
        <w:ind w:left="426" w:hanging="142"/>
        <w:jc w:val="right"/>
      </w:pPr>
    </w:p>
    <w:p w14:paraId="5AEC69A5" w14:textId="77777777" w:rsidR="007E1575" w:rsidRPr="007E1575" w:rsidRDefault="007E1575" w:rsidP="007E1575">
      <w:pPr>
        <w:tabs>
          <w:tab w:val="left" w:pos="6300"/>
        </w:tabs>
        <w:suppressAutoHyphens/>
        <w:ind w:left="426" w:hanging="142"/>
        <w:jc w:val="right"/>
        <w:rPr>
          <w:rFonts w:ascii="Times New Roman" w:hAnsi="Times New Roman" w:cs="Times New Roman"/>
          <w:i/>
          <w:caps/>
          <w:sz w:val="24"/>
          <w:szCs w:val="24"/>
          <w:lang w:eastAsia="ar-SA"/>
        </w:rPr>
      </w:pPr>
      <w:r w:rsidRPr="007E1575">
        <w:rPr>
          <w:rFonts w:ascii="Times New Roman" w:hAnsi="Times New Roman" w:cs="Times New Roman"/>
          <w:i/>
          <w:caps/>
          <w:sz w:val="24"/>
          <w:szCs w:val="24"/>
          <w:lang w:eastAsia="ar-SA"/>
        </w:rPr>
        <w:t>projekts</w:t>
      </w:r>
    </w:p>
    <w:p w14:paraId="3A9DD1CF" w14:textId="77777777" w:rsidR="007E1575" w:rsidRPr="007E1575" w:rsidRDefault="007E1575" w:rsidP="007E1575">
      <w:pPr>
        <w:tabs>
          <w:tab w:val="left" w:pos="6300"/>
        </w:tabs>
        <w:suppressAutoHyphens/>
        <w:ind w:left="426" w:hanging="142"/>
        <w:jc w:val="center"/>
        <w:rPr>
          <w:rFonts w:ascii="Times New Roman" w:hAnsi="Times New Roman" w:cs="Times New Roman"/>
          <w:b/>
          <w:bCs/>
          <w:sz w:val="24"/>
          <w:szCs w:val="24"/>
          <w:lang w:eastAsia="ar-SA"/>
        </w:rPr>
      </w:pPr>
      <w:r w:rsidRPr="007E1575">
        <w:rPr>
          <w:rFonts w:ascii="Times New Roman" w:hAnsi="Times New Roman" w:cs="Times New Roman"/>
          <w:b/>
          <w:caps/>
          <w:sz w:val="24"/>
          <w:szCs w:val="24"/>
          <w:lang w:eastAsia="ar-SA"/>
        </w:rPr>
        <w:t xml:space="preserve">PAKALPOJUMA līgums </w:t>
      </w:r>
    </w:p>
    <w:p w14:paraId="5386B722" w14:textId="77777777" w:rsidR="007E1575" w:rsidRPr="007E1575" w:rsidRDefault="007E1575" w:rsidP="007E1575">
      <w:pPr>
        <w:suppressAutoHyphens/>
        <w:ind w:left="426" w:hanging="142"/>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par projektu pieteikumu izstrādi iesniegšanai uz programmas „</w:t>
      </w:r>
      <w:proofErr w:type="spellStart"/>
      <w:r w:rsidRPr="007E1575">
        <w:rPr>
          <w:rFonts w:ascii="Times New Roman" w:hAnsi="Times New Roman" w:cs="Times New Roman"/>
          <w:b/>
          <w:bCs/>
          <w:sz w:val="24"/>
          <w:szCs w:val="24"/>
          <w:lang w:eastAsia="ar-SA"/>
        </w:rPr>
        <w:t>Interreg</w:t>
      </w:r>
      <w:proofErr w:type="spellEnd"/>
      <w:r w:rsidRPr="007E1575">
        <w:rPr>
          <w:rFonts w:ascii="Times New Roman" w:hAnsi="Times New Roman" w:cs="Times New Roman"/>
          <w:b/>
          <w:bCs/>
          <w:sz w:val="24"/>
          <w:szCs w:val="24"/>
          <w:lang w:eastAsia="ar-SA"/>
        </w:rPr>
        <w:t xml:space="preserve"> V-A Latvijas-Lietuvas programma 2014. – 2020. gadam” 1.konkursu</w:t>
      </w:r>
    </w:p>
    <w:p w14:paraId="722C7162" w14:textId="77777777" w:rsidR="007E1575" w:rsidRPr="007E1575" w:rsidRDefault="007E1575" w:rsidP="007E1575">
      <w:pPr>
        <w:suppressAutoHyphens/>
        <w:spacing w:after="60"/>
        <w:ind w:left="426" w:hanging="142"/>
        <w:jc w:val="center"/>
        <w:rPr>
          <w:rFonts w:ascii="Times New Roman" w:hAnsi="Times New Roman" w:cs="Times New Roman"/>
          <w:sz w:val="24"/>
          <w:szCs w:val="24"/>
          <w:lang w:eastAsia="ar-SA"/>
        </w:rPr>
      </w:pPr>
    </w:p>
    <w:p w14:paraId="2E06BB3B" w14:textId="10A5CBBE" w:rsidR="007E1575" w:rsidRPr="007E1575" w:rsidRDefault="007E1575" w:rsidP="007E1575">
      <w:pPr>
        <w:widowControl w:val="0"/>
        <w:tabs>
          <w:tab w:val="left" w:pos="-720"/>
          <w:tab w:val="left" w:pos="5580"/>
        </w:tabs>
        <w:suppressAutoHyphens/>
        <w:spacing w:after="240"/>
        <w:ind w:left="426" w:hanging="142"/>
        <w:rPr>
          <w:rFonts w:ascii="Times New Roman" w:hAnsi="Times New Roman" w:cs="Times New Roman"/>
          <w:b/>
          <w:sz w:val="24"/>
          <w:szCs w:val="24"/>
          <w:lang w:eastAsia="ar-SA"/>
        </w:rPr>
      </w:pPr>
      <w:r w:rsidRPr="007E1575">
        <w:rPr>
          <w:rFonts w:ascii="Times New Roman" w:hAnsi="Times New Roman" w:cs="Times New Roman"/>
          <w:bCs/>
          <w:sz w:val="24"/>
          <w:szCs w:val="24"/>
          <w:lang w:eastAsia="ar-SA"/>
        </w:rPr>
        <w:t>Jelgavā</w:t>
      </w:r>
      <w:r w:rsidRPr="007E1575">
        <w:rPr>
          <w:rFonts w:ascii="Times New Roman" w:hAnsi="Times New Roman" w:cs="Times New Roman"/>
          <w:bCs/>
          <w:sz w:val="24"/>
          <w:szCs w:val="24"/>
          <w:lang w:eastAsia="ar-SA"/>
        </w:rPr>
        <w:tab/>
      </w:r>
      <w:r w:rsidRPr="007E1575">
        <w:rPr>
          <w:rFonts w:ascii="Times New Roman" w:hAnsi="Times New Roman" w:cs="Times New Roman"/>
          <w:bCs/>
          <w:sz w:val="24"/>
          <w:szCs w:val="24"/>
          <w:lang w:eastAsia="ar-SA"/>
        </w:rPr>
        <w:tab/>
      </w:r>
      <w:r w:rsidRPr="007E1575">
        <w:rPr>
          <w:rFonts w:ascii="Times New Roman" w:hAnsi="Times New Roman" w:cs="Times New Roman"/>
          <w:bCs/>
          <w:sz w:val="24"/>
          <w:szCs w:val="24"/>
          <w:lang w:eastAsia="ar-SA"/>
        </w:rPr>
        <w:tab/>
      </w:r>
      <w:r>
        <w:rPr>
          <w:rFonts w:ascii="Times New Roman" w:hAnsi="Times New Roman" w:cs="Times New Roman"/>
          <w:bCs/>
          <w:sz w:val="24"/>
          <w:szCs w:val="24"/>
          <w:lang w:eastAsia="ar-SA"/>
        </w:rPr>
        <w:tab/>
      </w:r>
      <w:r w:rsidRPr="007E1575">
        <w:rPr>
          <w:rFonts w:ascii="Times New Roman" w:hAnsi="Times New Roman" w:cs="Times New Roman"/>
          <w:bCs/>
          <w:sz w:val="24"/>
          <w:szCs w:val="24"/>
          <w:lang w:eastAsia="ar-SA"/>
        </w:rPr>
        <w:t>2016.gada ___._________</w:t>
      </w:r>
    </w:p>
    <w:p w14:paraId="53499F5F" w14:textId="77777777" w:rsidR="007E1575" w:rsidRPr="007E1575" w:rsidRDefault="007E1575" w:rsidP="007E1575">
      <w:pPr>
        <w:suppressAutoHyphens/>
        <w:ind w:left="426" w:hanging="142"/>
        <w:jc w:val="both"/>
        <w:rPr>
          <w:rFonts w:ascii="Times New Roman" w:hAnsi="Times New Roman" w:cs="Times New Roman"/>
          <w:b/>
          <w:sz w:val="24"/>
          <w:szCs w:val="24"/>
          <w:lang w:eastAsia="ar-SA"/>
        </w:rPr>
      </w:pPr>
      <w:r w:rsidRPr="007E1575">
        <w:rPr>
          <w:rFonts w:ascii="Times New Roman" w:hAnsi="Times New Roman" w:cs="Times New Roman"/>
          <w:b/>
          <w:sz w:val="24"/>
          <w:szCs w:val="24"/>
          <w:lang w:eastAsia="ar-SA"/>
        </w:rPr>
        <w:t>Jelgavas pilsētas dome</w:t>
      </w:r>
      <w:r w:rsidRPr="007E1575">
        <w:rPr>
          <w:rFonts w:ascii="Times New Roman" w:hAnsi="Times New Roman" w:cs="Times New Roman"/>
          <w:b/>
          <w:bCs/>
          <w:sz w:val="24"/>
          <w:szCs w:val="24"/>
          <w:lang w:eastAsia="ar-SA"/>
        </w:rPr>
        <w:t>,</w:t>
      </w:r>
      <w:r w:rsidRPr="007E1575">
        <w:rPr>
          <w:rFonts w:ascii="Times New Roman" w:hAnsi="Times New Roman" w:cs="Times New Roman"/>
          <w:bCs/>
          <w:sz w:val="24"/>
          <w:szCs w:val="24"/>
          <w:lang w:eastAsia="ar-SA"/>
        </w:rPr>
        <w:t xml:space="preserve"> reģistrācijas numurs 90000042516</w:t>
      </w:r>
      <w:r w:rsidRPr="007E1575">
        <w:rPr>
          <w:rFonts w:ascii="Times New Roman" w:hAnsi="Times New Roman" w:cs="Times New Roman"/>
          <w:sz w:val="24"/>
          <w:szCs w:val="24"/>
          <w:lang w:eastAsia="ar-SA"/>
        </w:rPr>
        <w:t xml:space="preserve">, juridiskā adrese: Lielā iela 11, Jelgava, LV-3001, Jelgavas pilsētas pašvaldības izpilddirektores Irēnas </w:t>
      </w:r>
      <w:proofErr w:type="spellStart"/>
      <w:r w:rsidRPr="007E1575">
        <w:rPr>
          <w:rFonts w:ascii="Times New Roman" w:hAnsi="Times New Roman" w:cs="Times New Roman"/>
          <w:sz w:val="24"/>
          <w:szCs w:val="24"/>
          <w:lang w:eastAsia="ar-SA"/>
        </w:rPr>
        <w:t>Škutānes</w:t>
      </w:r>
      <w:proofErr w:type="spellEnd"/>
      <w:r w:rsidRPr="007E1575">
        <w:rPr>
          <w:rFonts w:ascii="Times New Roman" w:hAnsi="Times New Roman" w:cs="Times New Roman"/>
          <w:sz w:val="24"/>
          <w:szCs w:val="24"/>
          <w:lang w:eastAsia="ar-SA"/>
        </w:rPr>
        <w:t xml:space="preserve"> personā, kura rīkojas saskaņā ar Jelgavas pilsētas pašvaldības nolikumu (turpmāk - Pasūtītājs), no vienas puses, un </w:t>
      </w:r>
    </w:p>
    <w:p w14:paraId="4A73F0A7" w14:textId="196792B4" w:rsidR="007E1575" w:rsidRPr="007E1575" w:rsidRDefault="007E1575" w:rsidP="007E1575">
      <w:pPr>
        <w:suppressAutoHyphens/>
        <w:ind w:left="426" w:hanging="142"/>
        <w:jc w:val="both"/>
        <w:rPr>
          <w:rFonts w:ascii="Times New Roman" w:hAnsi="Times New Roman" w:cs="Times New Roman"/>
          <w:b/>
          <w:sz w:val="24"/>
          <w:szCs w:val="24"/>
          <w:lang w:eastAsia="ar-SA"/>
        </w:rPr>
      </w:pPr>
      <w:r w:rsidRPr="007E1575">
        <w:rPr>
          <w:rFonts w:ascii="Times New Roman" w:hAnsi="Times New Roman" w:cs="Times New Roman"/>
          <w:b/>
          <w:sz w:val="24"/>
          <w:szCs w:val="24"/>
          <w:lang w:eastAsia="ar-SA"/>
        </w:rPr>
        <w:t>____________,</w:t>
      </w:r>
      <w:r w:rsidRPr="007E1575">
        <w:rPr>
          <w:rFonts w:ascii="Times New Roman" w:hAnsi="Times New Roman" w:cs="Times New Roman"/>
          <w:sz w:val="24"/>
          <w:szCs w:val="24"/>
          <w:lang w:eastAsia="ar-SA"/>
        </w:rPr>
        <w:t xml:space="preserve"> reģistrācijas Nr._______________, juridiskā adrese _________, LV-_____, tās __________________ personā, kura rīkojas saskaņā ar _________, (turpmāk – Izpildītājs), no otras puses, abi kopā un katrs atsevišķi turpmāk - Līdzēji, pamatojoties uz Jelgavas pilsētas domes rīkotā iepirkuma “Projektu pieteikumu izstrāde iesniegšanai uz programmas „</w:t>
      </w:r>
      <w:proofErr w:type="spellStart"/>
      <w:r w:rsidRPr="007E1575">
        <w:rPr>
          <w:rFonts w:ascii="Times New Roman" w:hAnsi="Times New Roman" w:cs="Times New Roman"/>
          <w:sz w:val="24"/>
          <w:szCs w:val="24"/>
          <w:lang w:eastAsia="ar-SA"/>
        </w:rPr>
        <w:t>Interreg</w:t>
      </w:r>
      <w:proofErr w:type="spellEnd"/>
      <w:r w:rsidRPr="007E1575">
        <w:rPr>
          <w:rFonts w:ascii="Times New Roman" w:hAnsi="Times New Roman" w:cs="Times New Roman"/>
          <w:sz w:val="24"/>
          <w:szCs w:val="24"/>
          <w:lang w:eastAsia="ar-SA"/>
        </w:rPr>
        <w:t xml:space="preserve"> V-A Latvijas-Lietuvas programma 2014. – 2020. gadam”, Identifikācijas Nr. JPD2016/</w:t>
      </w:r>
      <w:r>
        <w:rPr>
          <w:rFonts w:ascii="Times New Roman" w:hAnsi="Times New Roman" w:cs="Times New Roman"/>
          <w:sz w:val="24"/>
          <w:szCs w:val="24"/>
          <w:lang w:eastAsia="ar-SA"/>
        </w:rPr>
        <w:t>82/MI</w:t>
      </w:r>
      <w:r w:rsidRPr="007E1575">
        <w:rPr>
          <w:rFonts w:ascii="Times New Roman" w:hAnsi="Times New Roman" w:cs="Times New Roman"/>
          <w:sz w:val="24"/>
          <w:szCs w:val="24"/>
          <w:lang w:eastAsia="ar-SA"/>
        </w:rPr>
        <w:t>,</w:t>
      </w:r>
      <w:r w:rsidRPr="007E1575">
        <w:rPr>
          <w:rFonts w:ascii="Times New Roman" w:hAnsi="Times New Roman" w:cs="Times New Roman"/>
          <w:b/>
          <w:sz w:val="24"/>
          <w:szCs w:val="24"/>
          <w:lang w:eastAsia="ar-SA"/>
        </w:rPr>
        <w:t xml:space="preserve"> </w:t>
      </w:r>
      <w:r w:rsidRPr="007E1575">
        <w:rPr>
          <w:rFonts w:ascii="Times New Roman" w:hAnsi="Times New Roman" w:cs="Times New Roman"/>
          <w:sz w:val="24"/>
          <w:szCs w:val="24"/>
          <w:lang w:eastAsia="ar-SA"/>
        </w:rPr>
        <w:t>rezultātiem, noslēdz šādu līgumu (turpmāk - Līgums):</w:t>
      </w:r>
    </w:p>
    <w:p w14:paraId="35F24A89" w14:textId="77777777" w:rsidR="007E1575" w:rsidRPr="007E1575" w:rsidRDefault="007E1575" w:rsidP="007E1575">
      <w:pPr>
        <w:widowControl w:val="0"/>
        <w:numPr>
          <w:ilvl w:val="0"/>
          <w:numId w:val="28"/>
        </w:numPr>
        <w:suppressAutoHyphens/>
        <w:overflowPunct w:val="0"/>
        <w:autoSpaceDE w:val="0"/>
        <w:spacing w:before="120" w:after="120" w:line="240" w:lineRule="auto"/>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 xml:space="preserve">LĪGUMA PRIEKŠMETS UN IZPILDES TERMIŅŠ </w:t>
      </w:r>
    </w:p>
    <w:p w14:paraId="2B22396B" w14:textId="77777777" w:rsidR="007E1575" w:rsidRPr="007E1575" w:rsidRDefault="007E1575" w:rsidP="007E1575">
      <w:pPr>
        <w:widowControl w:val="0"/>
        <w:numPr>
          <w:ilvl w:val="1"/>
          <w:numId w:val="28"/>
        </w:numPr>
        <w:suppressAutoHyphens/>
        <w:overflowPunct w:val="0"/>
        <w:autoSpaceDE w:val="0"/>
        <w:spacing w:after="0" w:line="240" w:lineRule="auto"/>
        <w:ind w:left="426" w:hanging="142"/>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Izpildītājs saskaņā ar Pasūtītāja pasūtījumu un atbilstoši Tehniskajai specifikācijai (1.pielikums) un Izpildītāja iesniegtajam Piedāvājumam (2.pielikums), nodrošina projekta pieteikuma sagatavošanu par _______________________(</w:t>
      </w:r>
      <w:r w:rsidRPr="007E1575">
        <w:rPr>
          <w:rFonts w:ascii="Times New Roman" w:hAnsi="Times New Roman" w:cs="Times New Roman"/>
          <w:i/>
          <w:sz w:val="24"/>
          <w:szCs w:val="24"/>
          <w:lang w:eastAsia="ar-SA"/>
        </w:rPr>
        <w:t>norādāms projekta pieteikums par kuru Izpildītājs ir iesniedzis Piedāvājumu iepirkumā</w:t>
      </w:r>
      <w:r w:rsidRPr="007E1575">
        <w:rPr>
          <w:rFonts w:ascii="Times New Roman" w:hAnsi="Times New Roman" w:cs="Times New Roman"/>
          <w:sz w:val="24"/>
          <w:szCs w:val="24"/>
          <w:lang w:eastAsia="ar-SA"/>
        </w:rPr>
        <w:t xml:space="preserve">) (turpmāk – Pakalpojums). </w:t>
      </w:r>
    </w:p>
    <w:p w14:paraId="5B019AEE" w14:textId="77777777" w:rsidR="007E1575" w:rsidRPr="007E1575" w:rsidRDefault="007E1575" w:rsidP="007E1575">
      <w:pPr>
        <w:widowControl w:val="0"/>
        <w:numPr>
          <w:ilvl w:val="1"/>
          <w:numId w:val="28"/>
        </w:numPr>
        <w:suppressAutoHyphens/>
        <w:overflowPunct w:val="0"/>
        <w:autoSpaceDE w:val="0"/>
        <w:spacing w:after="0" w:line="240" w:lineRule="auto"/>
        <w:ind w:left="426" w:hanging="142"/>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Līguma 1.1.punktā minētie pielikumi ir tā neatņemamas sastāvdaļas.</w:t>
      </w:r>
    </w:p>
    <w:p w14:paraId="67A18D3A" w14:textId="77777777" w:rsidR="007E1575" w:rsidRPr="007E1575" w:rsidRDefault="007E1575" w:rsidP="007E1575">
      <w:pPr>
        <w:widowControl w:val="0"/>
        <w:numPr>
          <w:ilvl w:val="1"/>
          <w:numId w:val="28"/>
        </w:numPr>
        <w:tabs>
          <w:tab w:val="num" w:pos="426"/>
        </w:tabs>
        <w:suppressAutoHyphens/>
        <w:overflowPunct w:val="0"/>
        <w:autoSpaceDE w:val="0"/>
        <w:spacing w:after="0" w:line="240" w:lineRule="auto"/>
        <w:ind w:left="426" w:hanging="142"/>
        <w:rPr>
          <w:rFonts w:ascii="Times New Roman" w:hAnsi="Times New Roman" w:cs="Times New Roman"/>
          <w:b/>
          <w:bCs/>
          <w:sz w:val="24"/>
          <w:szCs w:val="24"/>
          <w:lang w:eastAsia="ar-SA"/>
        </w:rPr>
      </w:pPr>
      <w:r w:rsidRPr="007E1575">
        <w:rPr>
          <w:rFonts w:ascii="Times New Roman" w:hAnsi="Times New Roman" w:cs="Times New Roman"/>
          <w:sz w:val="24"/>
          <w:szCs w:val="24"/>
          <w:lang w:eastAsia="ar-SA"/>
        </w:rPr>
        <w:t xml:space="preserve">Līguma izpildes termiņš ir </w:t>
      </w:r>
      <w:r w:rsidRPr="007E1575">
        <w:rPr>
          <w:rFonts w:ascii="Times New Roman" w:hAnsi="Times New Roman" w:cs="Times New Roman"/>
          <w:b/>
          <w:sz w:val="24"/>
          <w:szCs w:val="24"/>
          <w:lang w:eastAsia="ar-SA"/>
        </w:rPr>
        <w:t>līdz 2016.gada ____.__________.</w:t>
      </w:r>
      <w:r w:rsidRPr="007E1575">
        <w:rPr>
          <w:rFonts w:ascii="Times New Roman" w:hAnsi="Times New Roman" w:cs="Times New Roman"/>
          <w:b/>
          <w:sz w:val="24"/>
          <w:szCs w:val="24"/>
          <w:lang w:eastAsia="ar-SA"/>
        </w:rPr>
        <w:br/>
      </w:r>
    </w:p>
    <w:p w14:paraId="3BB3D212" w14:textId="77777777" w:rsidR="007E1575" w:rsidRPr="007E1575" w:rsidRDefault="007E1575" w:rsidP="007E1575">
      <w:pPr>
        <w:widowControl w:val="0"/>
        <w:numPr>
          <w:ilvl w:val="0"/>
          <w:numId w:val="28"/>
        </w:numPr>
        <w:suppressAutoHyphens/>
        <w:overflowPunct w:val="0"/>
        <w:autoSpaceDE w:val="0"/>
        <w:spacing w:after="0" w:line="240" w:lineRule="auto"/>
        <w:ind w:left="426" w:hanging="142"/>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LĪGUMCENA UN NORĒĶINU KĀRTĪBA</w:t>
      </w:r>
    </w:p>
    <w:p w14:paraId="7C8EDADF" w14:textId="77777777" w:rsidR="007E1575" w:rsidRPr="007E1575" w:rsidRDefault="007E1575" w:rsidP="007E1575">
      <w:pPr>
        <w:numPr>
          <w:ilvl w:val="1"/>
          <w:numId w:val="28"/>
        </w:numPr>
        <w:tabs>
          <w:tab w:val="clear" w:pos="792"/>
          <w:tab w:val="num" w:pos="426"/>
        </w:tabs>
        <w:spacing w:after="0" w:line="240" w:lineRule="auto"/>
        <w:ind w:left="426" w:hanging="142"/>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 Par pakalpojuma veikšanu Pasūtītājs samaksā Izpildītājam _________ EUR (_____ </w:t>
      </w:r>
      <w:proofErr w:type="spellStart"/>
      <w:r w:rsidRPr="007E1575">
        <w:rPr>
          <w:rFonts w:ascii="Times New Roman" w:hAnsi="Times New Roman" w:cs="Times New Roman"/>
          <w:i/>
          <w:sz w:val="24"/>
          <w:szCs w:val="24"/>
          <w:lang w:eastAsia="ar-SA"/>
        </w:rPr>
        <w:t>euro</w:t>
      </w:r>
      <w:proofErr w:type="spellEnd"/>
      <w:r w:rsidRPr="007E1575">
        <w:rPr>
          <w:rFonts w:ascii="Times New Roman" w:hAnsi="Times New Roman" w:cs="Times New Roman"/>
          <w:sz w:val="24"/>
          <w:szCs w:val="24"/>
          <w:lang w:eastAsia="ar-SA"/>
        </w:rPr>
        <w:t xml:space="preserve"> un 00 </w:t>
      </w:r>
      <w:proofErr w:type="spellStart"/>
      <w:r w:rsidRPr="007E1575">
        <w:rPr>
          <w:rFonts w:ascii="Times New Roman" w:hAnsi="Times New Roman" w:cs="Times New Roman"/>
          <w:i/>
          <w:sz w:val="24"/>
          <w:szCs w:val="24"/>
          <w:lang w:eastAsia="ar-SA"/>
        </w:rPr>
        <w:t>euro</w:t>
      </w:r>
      <w:proofErr w:type="spellEnd"/>
      <w:r w:rsidRPr="007E1575">
        <w:rPr>
          <w:rFonts w:ascii="Times New Roman" w:hAnsi="Times New Roman" w:cs="Times New Roman"/>
          <w:i/>
          <w:sz w:val="24"/>
          <w:szCs w:val="24"/>
          <w:lang w:eastAsia="ar-SA"/>
        </w:rPr>
        <w:t xml:space="preserve"> centi</w:t>
      </w:r>
      <w:r w:rsidRPr="007E1575">
        <w:rPr>
          <w:rFonts w:ascii="Times New Roman" w:hAnsi="Times New Roman" w:cs="Times New Roman"/>
          <w:sz w:val="24"/>
          <w:szCs w:val="24"/>
          <w:lang w:eastAsia="ar-SA"/>
        </w:rPr>
        <w:t xml:space="preserve">) un pievienotās vērtības nodokli 21% (divdesmit viens procents) _______ EUR (________ </w:t>
      </w:r>
      <w:proofErr w:type="spellStart"/>
      <w:r w:rsidRPr="007E1575">
        <w:rPr>
          <w:rFonts w:ascii="Times New Roman" w:hAnsi="Times New Roman" w:cs="Times New Roman"/>
          <w:i/>
          <w:sz w:val="24"/>
          <w:szCs w:val="24"/>
          <w:lang w:eastAsia="ar-SA"/>
        </w:rPr>
        <w:t>euro</w:t>
      </w:r>
      <w:proofErr w:type="spellEnd"/>
      <w:r w:rsidRPr="007E1575">
        <w:rPr>
          <w:rFonts w:ascii="Times New Roman" w:hAnsi="Times New Roman" w:cs="Times New Roman"/>
          <w:sz w:val="24"/>
          <w:szCs w:val="24"/>
          <w:lang w:eastAsia="ar-SA"/>
        </w:rPr>
        <w:t xml:space="preserve"> un 00 centi), kas kopā ir _________ EUR (______________ </w:t>
      </w:r>
      <w:proofErr w:type="spellStart"/>
      <w:r w:rsidRPr="007E1575">
        <w:rPr>
          <w:rFonts w:ascii="Times New Roman" w:hAnsi="Times New Roman" w:cs="Times New Roman"/>
          <w:i/>
          <w:sz w:val="24"/>
          <w:szCs w:val="24"/>
          <w:lang w:eastAsia="ar-SA"/>
        </w:rPr>
        <w:t>euro</w:t>
      </w:r>
      <w:proofErr w:type="spellEnd"/>
      <w:r w:rsidRPr="007E1575">
        <w:rPr>
          <w:rFonts w:ascii="Times New Roman" w:hAnsi="Times New Roman" w:cs="Times New Roman"/>
          <w:sz w:val="24"/>
          <w:szCs w:val="24"/>
          <w:lang w:eastAsia="ar-SA"/>
        </w:rPr>
        <w:t xml:space="preserve"> un ____ </w:t>
      </w:r>
      <w:proofErr w:type="spellStart"/>
      <w:r w:rsidRPr="007E1575">
        <w:rPr>
          <w:rFonts w:ascii="Times New Roman" w:hAnsi="Times New Roman" w:cs="Times New Roman"/>
          <w:i/>
          <w:sz w:val="24"/>
          <w:szCs w:val="24"/>
          <w:lang w:eastAsia="ar-SA"/>
        </w:rPr>
        <w:t>euro</w:t>
      </w:r>
      <w:proofErr w:type="spellEnd"/>
      <w:r w:rsidRPr="007E1575">
        <w:rPr>
          <w:rFonts w:ascii="Times New Roman" w:hAnsi="Times New Roman" w:cs="Times New Roman"/>
          <w:i/>
          <w:sz w:val="24"/>
          <w:szCs w:val="24"/>
          <w:lang w:eastAsia="ar-SA"/>
        </w:rPr>
        <w:t xml:space="preserve"> centi</w:t>
      </w:r>
      <w:r w:rsidRPr="007E1575">
        <w:rPr>
          <w:rFonts w:ascii="Times New Roman" w:hAnsi="Times New Roman" w:cs="Times New Roman"/>
          <w:sz w:val="24"/>
          <w:szCs w:val="24"/>
          <w:lang w:eastAsia="ar-SA"/>
        </w:rPr>
        <w:t>) (turpmāk – Līgumcena).</w:t>
      </w:r>
    </w:p>
    <w:p w14:paraId="0F6F9127" w14:textId="77777777" w:rsidR="007E1575" w:rsidRPr="007E1575" w:rsidRDefault="007E1575" w:rsidP="007E1575">
      <w:pPr>
        <w:widowControl w:val="0"/>
        <w:numPr>
          <w:ilvl w:val="1"/>
          <w:numId w:val="28"/>
        </w:numPr>
        <w:tabs>
          <w:tab w:val="clear" w:pos="792"/>
          <w:tab w:val="num" w:pos="426"/>
        </w:tabs>
        <w:suppressAutoHyphens/>
        <w:overflowPunct w:val="0"/>
        <w:autoSpaceDE w:val="0"/>
        <w:spacing w:after="0" w:line="240" w:lineRule="auto"/>
        <w:ind w:left="426" w:hanging="142"/>
        <w:jc w:val="both"/>
        <w:rPr>
          <w:rFonts w:ascii="Times New Roman" w:hAnsi="Times New Roman" w:cs="Times New Roman"/>
          <w:i/>
          <w:sz w:val="24"/>
          <w:szCs w:val="24"/>
          <w:lang w:eastAsia="ar-SA"/>
        </w:rPr>
      </w:pPr>
      <w:r w:rsidRPr="007E1575">
        <w:rPr>
          <w:rFonts w:ascii="Times New Roman" w:hAnsi="Times New Roman" w:cs="Times New Roman"/>
          <w:sz w:val="24"/>
          <w:szCs w:val="24"/>
          <w:lang w:eastAsia="ar-SA"/>
        </w:rPr>
        <w:t xml:space="preserve">Pasūtītājs, pamatojoties uz Izpildītāja iesniegto rēķinu un pakalpojuma </w:t>
      </w:r>
      <w:r w:rsidRPr="007E1575">
        <w:rPr>
          <w:rFonts w:ascii="Times New Roman" w:hAnsi="Times New Roman" w:cs="Times New Roman"/>
          <w:bCs/>
          <w:sz w:val="24"/>
          <w:szCs w:val="24"/>
          <w:lang w:eastAsia="ar-SA"/>
        </w:rPr>
        <w:t>pieņemšanas - nodošanas aktu</w:t>
      </w:r>
      <w:r w:rsidRPr="007E1575">
        <w:rPr>
          <w:rFonts w:ascii="Times New Roman" w:hAnsi="Times New Roman" w:cs="Times New Roman"/>
          <w:sz w:val="24"/>
          <w:szCs w:val="24"/>
          <w:lang w:eastAsia="ar-SA"/>
        </w:rPr>
        <w:t>, veic samaksu pārskaitot naudu Izpildītāja norādītajā bankas kontā 10 (desmit) darba dienu laikā, skaitot no rēķina saņemšanas dienas.</w:t>
      </w:r>
    </w:p>
    <w:p w14:paraId="46204DA0" w14:textId="77777777" w:rsidR="007E1575" w:rsidRPr="007E1575" w:rsidRDefault="007E1575" w:rsidP="007E1575">
      <w:pPr>
        <w:widowControl w:val="0"/>
        <w:numPr>
          <w:ilvl w:val="1"/>
          <w:numId w:val="28"/>
        </w:numPr>
        <w:tabs>
          <w:tab w:val="clear" w:pos="792"/>
          <w:tab w:val="num" w:pos="426"/>
        </w:tabs>
        <w:suppressAutoHyphens/>
        <w:overflowPunct w:val="0"/>
        <w:autoSpaceDE w:val="0"/>
        <w:spacing w:after="0" w:line="240" w:lineRule="auto"/>
        <w:ind w:left="426" w:hanging="142"/>
        <w:jc w:val="both"/>
        <w:rPr>
          <w:rFonts w:ascii="Times New Roman" w:hAnsi="Times New Roman" w:cs="Times New Roman"/>
          <w:i/>
          <w:sz w:val="24"/>
          <w:szCs w:val="24"/>
          <w:lang w:eastAsia="ar-SA"/>
        </w:rPr>
      </w:pPr>
      <w:r w:rsidRPr="007E1575">
        <w:rPr>
          <w:rFonts w:ascii="Times New Roman" w:hAnsi="Times New Roman" w:cs="Times New Roman"/>
          <w:sz w:val="24"/>
          <w:szCs w:val="24"/>
          <w:lang w:eastAsia="ar-SA"/>
        </w:rPr>
        <w:t xml:space="preserve">Ja Pasūtītājs neveic samaksu par Pakalpojumu laikā, tad Pasūtītājs maksā līgumsodu </w:t>
      </w:r>
      <w:r w:rsidRPr="007E1575">
        <w:rPr>
          <w:rFonts w:ascii="Times New Roman" w:hAnsi="Times New Roman" w:cs="Times New Roman"/>
          <w:sz w:val="24"/>
          <w:szCs w:val="24"/>
          <w:lang w:eastAsia="ar-SA"/>
        </w:rPr>
        <w:tab/>
        <w:t xml:space="preserve">0.1% (viena desmitā daļa no procenta) apmērā no laikā nesamaksātās summas par katru nokavēto dienu, bet ne vairāk kā 10% (desmit procenti) no laikā nesamaksātās summas. </w:t>
      </w:r>
    </w:p>
    <w:p w14:paraId="604EBF66" w14:textId="77777777" w:rsidR="007E1575" w:rsidRPr="007E1575" w:rsidRDefault="007E1575" w:rsidP="007E1575">
      <w:pPr>
        <w:widowControl w:val="0"/>
        <w:tabs>
          <w:tab w:val="left" w:pos="561"/>
        </w:tabs>
        <w:suppressAutoHyphens/>
        <w:overflowPunct w:val="0"/>
        <w:autoSpaceDE w:val="0"/>
        <w:ind w:left="426" w:hanging="142"/>
        <w:jc w:val="both"/>
        <w:rPr>
          <w:rFonts w:ascii="Times New Roman" w:hAnsi="Times New Roman" w:cs="Times New Roman"/>
          <w:sz w:val="24"/>
          <w:szCs w:val="24"/>
          <w:lang w:eastAsia="ar-SA"/>
        </w:rPr>
      </w:pPr>
    </w:p>
    <w:p w14:paraId="4811A8CF" w14:textId="77777777" w:rsidR="007E1575" w:rsidRPr="007E1575" w:rsidRDefault="007E1575" w:rsidP="007E1575">
      <w:pPr>
        <w:widowControl w:val="0"/>
        <w:numPr>
          <w:ilvl w:val="0"/>
          <w:numId w:val="26"/>
        </w:numPr>
        <w:suppressAutoHyphens/>
        <w:overflowPunct w:val="0"/>
        <w:autoSpaceDE w:val="0"/>
        <w:spacing w:after="0" w:line="240" w:lineRule="auto"/>
        <w:ind w:left="426" w:hanging="142"/>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lastRenderedPageBreak/>
        <w:t>LĪDZĒJU SAISTĪBAS, TIESĪBAS UN ATBILDĪBA</w:t>
      </w:r>
    </w:p>
    <w:p w14:paraId="6885F798" w14:textId="77777777" w:rsidR="007E1575" w:rsidRPr="000668A0" w:rsidRDefault="007E1575" w:rsidP="000668A0">
      <w:pPr>
        <w:widowControl w:val="0"/>
        <w:numPr>
          <w:ilvl w:val="1"/>
          <w:numId w:val="30"/>
        </w:numPr>
        <w:tabs>
          <w:tab w:val="clear" w:pos="720"/>
          <w:tab w:val="num" w:pos="426"/>
        </w:tabs>
        <w:suppressAutoHyphens/>
        <w:overflowPunct w:val="0"/>
        <w:autoSpaceDE w:val="0"/>
        <w:spacing w:after="0" w:line="240" w:lineRule="auto"/>
        <w:ind w:left="993" w:hanging="633"/>
        <w:jc w:val="both"/>
        <w:rPr>
          <w:rFonts w:ascii="Times New Roman" w:hAnsi="Times New Roman" w:cs="Times New Roman"/>
          <w:b/>
          <w:sz w:val="24"/>
          <w:szCs w:val="24"/>
          <w:lang w:eastAsia="ar-SA"/>
        </w:rPr>
      </w:pPr>
      <w:r w:rsidRPr="000668A0">
        <w:rPr>
          <w:rFonts w:ascii="Times New Roman" w:hAnsi="Times New Roman" w:cs="Times New Roman"/>
          <w:b/>
          <w:sz w:val="24"/>
          <w:szCs w:val="24"/>
          <w:lang w:eastAsia="ar-SA"/>
        </w:rPr>
        <w:t>Izpildītāja saistības:</w:t>
      </w:r>
    </w:p>
    <w:p w14:paraId="76787FB8" w14:textId="77777777" w:rsidR="007E1575" w:rsidRPr="007E1575" w:rsidRDefault="007E1575" w:rsidP="000668A0">
      <w:pPr>
        <w:widowControl w:val="0"/>
        <w:numPr>
          <w:ilvl w:val="2"/>
          <w:numId w:val="30"/>
        </w:numPr>
        <w:suppressAutoHyphens/>
        <w:overflowPunct w:val="0"/>
        <w:autoSpaceDE w:val="0"/>
        <w:spacing w:after="0" w:line="240" w:lineRule="auto"/>
        <w:ind w:left="993" w:hanging="633"/>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Izpildītājs apņemas veikt Pakalpojuma izpildi Līgumā noteiktajā termiņā, apjomā un kvalitātē.</w:t>
      </w:r>
    </w:p>
    <w:p w14:paraId="07C8BF91" w14:textId="77777777" w:rsidR="007E1575" w:rsidRPr="007E1575" w:rsidRDefault="007E1575" w:rsidP="000668A0">
      <w:pPr>
        <w:widowControl w:val="0"/>
        <w:numPr>
          <w:ilvl w:val="2"/>
          <w:numId w:val="30"/>
        </w:numPr>
        <w:suppressAutoHyphens/>
        <w:overflowPunct w:val="0"/>
        <w:autoSpaceDE w:val="0"/>
        <w:spacing w:after="0" w:line="240" w:lineRule="auto"/>
        <w:ind w:left="993" w:hanging="633"/>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Izpildītājs apņemas neveikt nekādas darbības, kas tieši vai netieši var radīt zaudējumus Pasūtītājam vai kaitēt tā interesēm.</w:t>
      </w:r>
    </w:p>
    <w:p w14:paraId="3B69CBC2" w14:textId="77777777" w:rsidR="007E1575" w:rsidRPr="007E1575" w:rsidRDefault="007E1575" w:rsidP="000668A0">
      <w:pPr>
        <w:widowControl w:val="0"/>
        <w:numPr>
          <w:ilvl w:val="2"/>
          <w:numId w:val="30"/>
        </w:numPr>
        <w:suppressAutoHyphens/>
        <w:overflowPunct w:val="0"/>
        <w:autoSpaceDE w:val="0"/>
        <w:spacing w:after="0" w:line="240" w:lineRule="auto"/>
        <w:ind w:left="993" w:hanging="633"/>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Izpildītājs apņemas ievērot darba drošības un citas normatīvajos aktos noteiktās prasības Pakalpojuma sniegšanas laikā.</w:t>
      </w:r>
    </w:p>
    <w:p w14:paraId="64BAA026" w14:textId="77777777" w:rsidR="007E1575" w:rsidRPr="007E1575" w:rsidRDefault="007E1575" w:rsidP="000668A0">
      <w:pPr>
        <w:widowControl w:val="0"/>
        <w:numPr>
          <w:ilvl w:val="2"/>
          <w:numId w:val="30"/>
        </w:numPr>
        <w:suppressAutoHyphens/>
        <w:overflowPunct w:val="0"/>
        <w:autoSpaceDE w:val="0"/>
        <w:spacing w:after="0" w:line="240" w:lineRule="auto"/>
        <w:ind w:left="993" w:hanging="633"/>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Izpildītājs apņemas sniegt Pasūtītājam nepieciešamo informāciju norādītajā termiņā.</w:t>
      </w:r>
    </w:p>
    <w:p w14:paraId="74533AC3" w14:textId="77777777" w:rsidR="007E1575" w:rsidRPr="000668A0" w:rsidRDefault="007E1575" w:rsidP="007E1575">
      <w:pPr>
        <w:widowControl w:val="0"/>
        <w:numPr>
          <w:ilvl w:val="1"/>
          <w:numId w:val="30"/>
        </w:numPr>
        <w:tabs>
          <w:tab w:val="num" w:pos="426"/>
        </w:tabs>
        <w:suppressAutoHyphens/>
        <w:overflowPunct w:val="0"/>
        <w:autoSpaceDE w:val="0"/>
        <w:spacing w:after="0" w:line="240" w:lineRule="auto"/>
        <w:ind w:left="482" w:hanging="142"/>
        <w:jc w:val="both"/>
        <w:rPr>
          <w:rFonts w:ascii="Times New Roman" w:hAnsi="Times New Roman" w:cs="Times New Roman"/>
          <w:b/>
          <w:sz w:val="24"/>
          <w:szCs w:val="24"/>
          <w:lang w:eastAsia="ar-SA"/>
        </w:rPr>
      </w:pPr>
      <w:r w:rsidRPr="000668A0">
        <w:rPr>
          <w:rFonts w:ascii="Times New Roman" w:hAnsi="Times New Roman" w:cs="Times New Roman"/>
          <w:b/>
          <w:sz w:val="24"/>
          <w:szCs w:val="24"/>
          <w:lang w:eastAsia="ar-SA"/>
        </w:rPr>
        <w:t>Pasūtītāja saistības:</w:t>
      </w:r>
    </w:p>
    <w:p w14:paraId="38022DF9" w14:textId="77777777" w:rsidR="007E1575" w:rsidRPr="007E1575" w:rsidRDefault="007E1575" w:rsidP="000668A0">
      <w:pPr>
        <w:widowControl w:val="0"/>
        <w:numPr>
          <w:ilvl w:val="2"/>
          <w:numId w:val="30"/>
        </w:numPr>
        <w:tabs>
          <w:tab w:val="clear" w:pos="720"/>
        </w:tabs>
        <w:suppressAutoHyphens/>
        <w:overflowPunct w:val="0"/>
        <w:autoSpaceDE w:val="0"/>
        <w:spacing w:after="0" w:line="240" w:lineRule="auto"/>
        <w:ind w:left="1276" w:hanging="567"/>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Pasūtītājs apņemas veikt samaksu par kvalitatīvi un laikā sniegtu Pakalpojumu Līgumā noteiktajos termiņos un kārtībā.</w:t>
      </w:r>
    </w:p>
    <w:p w14:paraId="46AA68EC" w14:textId="77777777" w:rsidR="007E1575" w:rsidRPr="007E1575" w:rsidRDefault="007E1575" w:rsidP="000668A0">
      <w:pPr>
        <w:widowControl w:val="0"/>
        <w:numPr>
          <w:ilvl w:val="2"/>
          <w:numId w:val="30"/>
        </w:numPr>
        <w:tabs>
          <w:tab w:val="clear" w:pos="720"/>
        </w:tabs>
        <w:suppressAutoHyphens/>
        <w:overflowPunct w:val="0"/>
        <w:autoSpaceDE w:val="0"/>
        <w:spacing w:after="0" w:line="240" w:lineRule="auto"/>
        <w:ind w:left="1276" w:hanging="567"/>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Pasūtītājs apņemas sadarboties ar Izpildītāju Līguma darbības laikā un nodrošināt Izpildītāju ar Pasūtītāja rīcībā esošajiem Pakalpojuma izpildei nepieciešamajiem dokumentiem vai citu informāciju.</w:t>
      </w:r>
    </w:p>
    <w:p w14:paraId="1287F9CF" w14:textId="77777777" w:rsidR="007E1575" w:rsidRPr="007E1575" w:rsidRDefault="007E1575" w:rsidP="000668A0">
      <w:pPr>
        <w:widowControl w:val="0"/>
        <w:numPr>
          <w:ilvl w:val="2"/>
          <w:numId w:val="30"/>
        </w:numPr>
        <w:tabs>
          <w:tab w:val="clear" w:pos="720"/>
        </w:tabs>
        <w:suppressAutoHyphens/>
        <w:overflowPunct w:val="0"/>
        <w:autoSpaceDE w:val="0"/>
        <w:spacing w:after="0" w:line="240" w:lineRule="auto"/>
        <w:ind w:left="1276" w:hanging="567"/>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14:paraId="05872609" w14:textId="77777777" w:rsidR="007E1575" w:rsidRPr="007E1575" w:rsidRDefault="007E1575" w:rsidP="000668A0">
      <w:pPr>
        <w:widowControl w:val="0"/>
        <w:numPr>
          <w:ilvl w:val="2"/>
          <w:numId w:val="30"/>
        </w:numPr>
        <w:tabs>
          <w:tab w:val="clear" w:pos="720"/>
        </w:tabs>
        <w:suppressAutoHyphens/>
        <w:overflowPunct w:val="0"/>
        <w:autoSpaceDE w:val="0"/>
        <w:spacing w:after="0" w:line="240" w:lineRule="auto"/>
        <w:ind w:left="1276" w:hanging="567"/>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Pasūtītājs apņemas pieņemt Izpildītāja izpildīto Pakalpojumu ar pieņemšanas – nodošanas aktu.</w:t>
      </w:r>
    </w:p>
    <w:p w14:paraId="2CCAE4B6" w14:textId="77777777" w:rsidR="007E1575" w:rsidRPr="007E1575" w:rsidRDefault="007E1575" w:rsidP="000668A0">
      <w:pPr>
        <w:widowControl w:val="0"/>
        <w:numPr>
          <w:ilvl w:val="1"/>
          <w:numId w:val="30"/>
        </w:numPr>
        <w:tabs>
          <w:tab w:val="clear" w:pos="720"/>
        </w:tabs>
        <w:suppressAutoHyphens/>
        <w:overflowPunct w:val="0"/>
        <w:autoSpaceDE w:val="0"/>
        <w:spacing w:after="0" w:line="240" w:lineRule="auto"/>
        <w:ind w:left="851"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Pasūtītājam ir tiesības kontrolēt Līguma izpildes gaitu, veikt Pakalpojuma kvalitātes kontroles pasākumus un pieprasīt no Izpildītāja kontroles veikšanai nepieciešamo informāciju, norādot tā sniegšanas termiņu.</w:t>
      </w:r>
    </w:p>
    <w:p w14:paraId="7EB4F1DB" w14:textId="77777777" w:rsidR="007E1575" w:rsidRPr="007E1575" w:rsidRDefault="007E1575" w:rsidP="000668A0">
      <w:pPr>
        <w:widowControl w:val="0"/>
        <w:numPr>
          <w:ilvl w:val="1"/>
          <w:numId w:val="30"/>
        </w:numPr>
        <w:tabs>
          <w:tab w:val="clear" w:pos="720"/>
        </w:tabs>
        <w:suppressAutoHyphens/>
        <w:overflowPunct w:val="0"/>
        <w:autoSpaceDE w:val="0"/>
        <w:spacing w:after="0" w:line="240" w:lineRule="auto"/>
        <w:ind w:left="851"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7EAF534B" w14:textId="77777777" w:rsidR="007E1575" w:rsidRPr="007E1575" w:rsidRDefault="007E1575" w:rsidP="000668A0">
      <w:pPr>
        <w:widowControl w:val="0"/>
        <w:numPr>
          <w:ilvl w:val="1"/>
          <w:numId w:val="30"/>
        </w:numPr>
        <w:tabs>
          <w:tab w:val="clear" w:pos="720"/>
        </w:tabs>
        <w:suppressAutoHyphens/>
        <w:overflowPunct w:val="0"/>
        <w:autoSpaceDE w:val="0"/>
        <w:spacing w:after="0" w:line="240" w:lineRule="auto"/>
        <w:ind w:left="851"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Ja Izpildītājs nesniedz Pakalpojumu Līguma 1.2. punktā noteiktajā termiņā, tad Izpildītājs maksā Pasūtītājam līgumsodu </w:t>
      </w:r>
      <w:r w:rsidRPr="007E1575">
        <w:rPr>
          <w:rFonts w:ascii="Times New Roman" w:hAnsi="Times New Roman" w:cs="Times New Roman"/>
          <w:iCs/>
          <w:sz w:val="24"/>
          <w:szCs w:val="24"/>
          <w:lang w:eastAsia="ar-SA"/>
        </w:rPr>
        <w:t>0,1</w:t>
      </w:r>
      <w:r w:rsidRPr="007E1575">
        <w:rPr>
          <w:rFonts w:ascii="Times New Roman" w:hAnsi="Times New Roman" w:cs="Times New Roman"/>
          <w:sz w:val="24"/>
          <w:szCs w:val="24"/>
          <w:lang w:eastAsia="ar-SA"/>
        </w:rPr>
        <w:t xml:space="preserve"> % (viena desmitā daļa procenta) apmērā no Līgumcenas par katru nokavēto Pakalpojuma izpildes dienu, kā arī atlīdzina visus tādējādi Pasūtītājam nodarītos zaudējumus. Pasūtītājam ir tiesības ieskaita kārtībā samazināt Izpildītājam maksājamo Līgumcenu tādā apmērā, kāda ir aprēķinātā līgumsodu summa.</w:t>
      </w:r>
    </w:p>
    <w:p w14:paraId="271B6473" w14:textId="77777777" w:rsidR="007E1575" w:rsidRPr="007E1575" w:rsidRDefault="007E1575" w:rsidP="000668A0">
      <w:pPr>
        <w:widowControl w:val="0"/>
        <w:numPr>
          <w:ilvl w:val="1"/>
          <w:numId w:val="30"/>
        </w:numPr>
        <w:tabs>
          <w:tab w:val="clear" w:pos="720"/>
        </w:tabs>
        <w:suppressAutoHyphens/>
        <w:overflowPunct w:val="0"/>
        <w:autoSpaceDE w:val="0"/>
        <w:spacing w:after="0" w:line="240" w:lineRule="auto"/>
        <w:ind w:left="851"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Jebkura Līgumā noteiktā līgumsoda samaksa neatbrīvo Līdzējus no to saistību pilnīgas izpildes.</w:t>
      </w:r>
    </w:p>
    <w:p w14:paraId="60E96186" w14:textId="77777777" w:rsidR="007E1575" w:rsidRPr="007E1575" w:rsidRDefault="007E1575" w:rsidP="007E1575">
      <w:pPr>
        <w:widowControl w:val="0"/>
        <w:suppressAutoHyphens/>
        <w:overflowPunct w:val="0"/>
        <w:autoSpaceDE w:val="0"/>
        <w:ind w:left="426" w:hanging="142"/>
        <w:jc w:val="both"/>
        <w:rPr>
          <w:rFonts w:ascii="Times New Roman" w:hAnsi="Times New Roman" w:cs="Times New Roman"/>
          <w:sz w:val="24"/>
          <w:szCs w:val="24"/>
          <w:lang w:eastAsia="ar-SA"/>
        </w:rPr>
      </w:pPr>
    </w:p>
    <w:p w14:paraId="744F3209" w14:textId="77777777" w:rsidR="007E1575" w:rsidRPr="007E1575" w:rsidRDefault="007E1575" w:rsidP="000668A0">
      <w:pPr>
        <w:widowControl w:val="0"/>
        <w:numPr>
          <w:ilvl w:val="0"/>
          <w:numId w:val="30"/>
        </w:numPr>
        <w:suppressAutoHyphens/>
        <w:overflowPunct w:val="0"/>
        <w:autoSpaceDE w:val="0"/>
        <w:spacing w:after="120" w:line="240" w:lineRule="auto"/>
        <w:ind w:left="426" w:hanging="142"/>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IZMAIŅAS LĪGUMĀ, TĀ DARBĪBAS PĀRTRAUKŠANA</w:t>
      </w:r>
    </w:p>
    <w:p w14:paraId="1D3F73BD" w14:textId="77777777" w:rsidR="007E1575" w:rsidRPr="007E1575" w:rsidRDefault="007E1575" w:rsidP="000668A0">
      <w:pPr>
        <w:widowControl w:val="0"/>
        <w:numPr>
          <w:ilvl w:val="1"/>
          <w:numId w:val="29"/>
        </w:numPr>
        <w:tabs>
          <w:tab w:val="clear" w:pos="720"/>
        </w:tabs>
        <w:suppressAutoHyphens/>
        <w:overflowPunct w:val="0"/>
        <w:autoSpaceDE w:val="0"/>
        <w:spacing w:after="0" w:line="240" w:lineRule="auto"/>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Līgumu var papildināt, grozīt vai izbeigt, Līdzējiem savstarpēji vienojoties. Jebkuras Līguma izmaiņas vai papildinājumi tiek noformēti rakstveidā un kļūst par Līguma neatņemamām sastāvdaļām.</w:t>
      </w:r>
    </w:p>
    <w:p w14:paraId="2647E5DD" w14:textId="77777777" w:rsidR="007E1575" w:rsidRPr="007E1575" w:rsidRDefault="007E1575" w:rsidP="000668A0">
      <w:pPr>
        <w:widowControl w:val="0"/>
        <w:numPr>
          <w:ilvl w:val="1"/>
          <w:numId w:val="29"/>
        </w:numPr>
        <w:tabs>
          <w:tab w:val="clear" w:pos="720"/>
        </w:tabs>
        <w:suppressAutoHyphens/>
        <w:overflowPunct w:val="0"/>
        <w:autoSpaceDE w:val="0"/>
        <w:spacing w:after="0" w:line="240" w:lineRule="auto"/>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Pasūtītājam ir tiesības vienpusēji atkāpties no Līguma un neapmaksāt Līguma 2.1. punktā noteikto Līgumcenu, par to rakstveidā brīdinot Izpildītāju 5 (piecas) darba dienas iepriekš, ja Pasūtītājs, konstatē, ka Izpildītājs veic Pakalpojumu neatbilstoši Tehniskajai specifikācijai, Piedāvājumam, Līguma nosacījumiem vai normatīvajiem aktiem. </w:t>
      </w:r>
    </w:p>
    <w:p w14:paraId="2F4A1EB6" w14:textId="77777777" w:rsidR="007E1575" w:rsidRPr="007E1575" w:rsidRDefault="007E1575" w:rsidP="007E1575">
      <w:pPr>
        <w:widowControl w:val="0"/>
        <w:suppressAutoHyphens/>
        <w:overflowPunct w:val="0"/>
        <w:autoSpaceDE w:val="0"/>
        <w:ind w:left="426" w:hanging="142"/>
        <w:jc w:val="both"/>
        <w:rPr>
          <w:rFonts w:ascii="Times New Roman" w:hAnsi="Times New Roman" w:cs="Times New Roman"/>
          <w:b/>
          <w:sz w:val="24"/>
          <w:szCs w:val="24"/>
          <w:lang w:eastAsia="ar-SA"/>
        </w:rPr>
      </w:pPr>
    </w:p>
    <w:p w14:paraId="4988F446" w14:textId="77777777" w:rsidR="007E1575" w:rsidRPr="007E1575" w:rsidRDefault="007E1575" w:rsidP="00D2517A">
      <w:pPr>
        <w:numPr>
          <w:ilvl w:val="0"/>
          <w:numId w:val="29"/>
        </w:numPr>
        <w:suppressAutoHyphens/>
        <w:spacing w:after="120" w:line="240" w:lineRule="auto"/>
        <w:ind w:left="426" w:hanging="142"/>
        <w:jc w:val="center"/>
        <w:rPr>
          <w:rFonts w:ascii="Times New Roman" w:hAnsi="Times New Roman" w:cs="Times New Roman"/>
          <w:sz w:val="24"/>
          <w:szCs w:val="24"/>
          <w:lang w:eastAsia="ar-SA"/>
        </w:rPr>
      </w:pPr>
      <w:r w:rsidRPr="007E1575">
        <w:rPr>
          <w:rFonts w:ascii="Times New Roman" w:hAnsi="Times New Roman" w:cs="Times New Roman"/>
          <w:b/>
          <w:sz w:val="24"/>
          <w:szCs w:val="24"/>
          <w:lang w:eastAsia="ar-SA"/>
        </w:rPr>
        <w:t>STRĪDU RISINĀŠANAS KĀRTĪBA</w:t>
      </w:r>
    </w:p>
    <w:p w14:paraId="260FF833" w14:textId="77777777" w:rsidR="007E1575" w:rsidRPr="007E1575" w:rsidRDefault="007E1575" w:rsidP="007E1575">
      <w:pPr>
        <w:tabs>
          <w:tab w:val="left" w:pos="360"/>
        </w:tabs>
        <w:suppressAutoHyphens/>
        <w:ind w:left="426" w:hanging="142"/>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lastRenderedPageBreak/>
        <w:tab/>
      </w:r>
      <w:r w:rsidRPr="007E1575">
        <w:rPr>
          <w:rFonts w:ascii="Times New Roman" w:hAnsi="Times New Roman" w:cs="Times New Roman"/>
          <w:sz w:val="24"/>
          <w:szCs w:val="24"/>
          <w:lang w:eastAsia="ar-SA"/>
        </w:rPr>
        <w:tab/>
        <w:t>Jebkuras nesaskaņas, domstarpības vai strīdi tiks risināti savstarpēju sarunu ceļā, kas tiks attiecīgi protokolētas. Gadījumā, ja Līdzēji 10 (desmit) dienu laikā nespēs vienoties, strīds risināms Latvijas Republikas tiesā.</w:t>
      </w:r>
    </w:p>
    <w:p w14:paraId="2D16D189" w14:textId="77777777" w:rsidR="007E1575" w:rsidRPr="007E1575" w:rsidRDefault="007E1575" w:rsidP="00D2517A">
      <w:pPr>
        <w:numPr>
          <w:ilvl w:val="0"/>
          <w:numId w:val="29"/>
        </w:numPr>
        <w:suppressAutoHyphens/>
        <w:spacing w:before="240" w:after="120" w:line="240" w:lineRule="auto"/>
        <w:ind w:left="426" w:hanging="142"/>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NEPĀRVARAMA VARA</w:t>
      </w:r>
    </w:p>
    <w:p w14:paraId="5F7133A2" w14:textId="77777777" w:rsidR="007E1575" w:rsidRPr="007E1575" w:rsidRDefault="007E1575" w:rsidP="000668A0">
      <w:pPr>
        <w:numPr>
          <w:ilvl w:val="1"/>
          <w:numId w:val="29"/>
        </w:numPr>
        <w:tabs>
          <w:tab w:val="left" w:pos="720"/>
        </w:tabs>
        <w:suppressAutoHyphens/>
        <w:spacing w:after="0" w:line="240" w:lineRule="auto"/>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14:paraId="14D6B6E7" w14:textId="77777777" w:rsidR="007E1575" w:rsidRPr="007E1575" w:rsidRDefault="007E1575" w:rsidP="000668A0">
      <w:pPr>
        <w:suppressAutoHyphens/>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6.2.</w:t>
      </w:r>
      <w:r w:rsidRPr="007E1575">
        <w:rPr>
          <w:rFonts w:ascii="Times New Roman" w:hAnsi="Times New Roman" w:cs="Times New Roman"/>
          <w:sz w:val="24"/>
          <w:szCs w:val="24"/>
          <w:lang w:eastAsia="ar-SA"/>
        </w:rPr>
        <w:tab/>
        <w:t>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0C3388B9" w14:textId="77777777" w:rsidR="007E1575" w:rsidRPr="007E1575" w:rsidRDefault="007E1575" w:rsidP="000668A0">
      <w:pPr>
        <w:numPr>
          <w:ilvl w:val="1"/>
          <w:numId w:val="32"/>
        </w:numPr>
        <w:suppressAutoHyphens/>
        <w:spacing w:after="0" w:line="240" w:lineRule="auto"/>
        <w:ind w:left="709" w:hanging="425"/>
        <w:jc w:val="both"/>
        <w:rPr>
          <w:rFonts w:ascii="Times New Roman" w:hAnsi="Times New Roman" w:cs="Times New Roman"/>
          <w:b/>
          <w:bCs/>
          <w:sz w:val="24"/>
          <w:szCs w:val="24"/>
          <w:lang w:eastAsia="ar-SA"/>
        </w:rPr>
      </w:pPr>
      <w:r w:rsidRPr="007E1575">
        <w:rPr>
          <w:rFonts w:ascii="Times New Roman" w:hAnsi="Times New Roman" w:cs="Times New Roman"/>
          <w:sz w:val="24"/>
          <w:szCs w:val="24"/>
          <w:lang w:eastAsia="ar-SA"/>
        </w:rPr>
        <w:t>Nepārvaramas varas vai ārkārtēja rakstura apstākļu iestāšanās gadījumā Līguma darbības termiņš tiek pārcelts atbilstoši šādu apstākļu darbības laikam vai arī Līdzēji vienojas par Līguma izbeigšanu.</w:t>
      </w:r>
    </w:p>
    <w:p w14:paraId="3010DBA7" w14:textId="77777777" w:rsidR="007E1575" w:rsidRPr="007E1575" w:rsidRDefault="007E1575" w:rsidP="007E1575">
      <w:pPr>
        <w:suppressAutoHyphens/>
        <w:ind w:left="426" w:hanging="142"/>
        <w:jc w:val="both"/>
        <w:rPr>
          <w:rFonts w:ascii="Times New Roman" w:hAnsi="Times New Roman" w:cs="Times New Roman"/>
          <w:b/>
          <w:bCs/>
          <w:sz w:val="24"/>
          <w:szCs w:val="24"/>
          <w:lang w:eastAsia="ar-SA"/>
        </w:rPr>
      </w:pPr>
    </w:p>
    <w:p w14:paraId="11C76339" w14:textId="77777777" w:rsidR="007E1575" w:rsidRPr="007E1575" w:rsidRDefault="007E1575" w:rsidP="00D2517A">
      <w:pPr>
        <w:widowControl w:val="0"/>
        <w:numPr>
          <w:ilvl w:val="0"/>
          <w:numId w:val="32"/>
        </w:numPr>
        <w:suppressAutoHyphens/>
        <w:overflowPunct w:val="0"/>
        <w:autoSpaceDE w:val="0"/>
        <w:spacing w:after="120" w:line="240" w:lineRule="auto"/>
        <w:ind w:left="426" w:hanging="142"/>
        <w:jc w:val="center"/>
        <w:rPr>
          <w:rFonts w:ascii="Times New Roman" w:hAnsi="Times New Roman" w:cs="Times New Roman"/>
          <w:sz w:val="24"/>
          <w:szCs w:val="24"/>
          <w:lang w:eastAsia="ar-SA"/>
        </w:rPr>
      </w:pPr>
      <w:r w:rsidRPr="007E1575">
        <w:rPr>
          <w:rFonts w:ascii="Times New Roman" w:hAnsi="Times New Roman" w:cs="Times New Roman"/>
          <w:b/>
          <w:bCs/>
          <w:sz w:val="24"/>
          <w:szCs w:val="24"/>
          <w:lang w:eastAsia="ar-SA"/>
        </w:rPr>
        <w:t>CITI NOTEIKUMI</w:t>
      </w:r>
    </w:p>
    <w:p w14:paraId="2936351C" w14:textId="77777777" w:rsidR="007E1575" w:rsidRPr="007E1575" w:rsidRDefault="007E1575" w:rsidP="000668A0">
      <w:pPr>
        <w:widowControl w:val="0"/>
        <w:numPr>
          <w:ilvl w:val="1"/>
          <w:numId w:val="34"/>
        </w:numPr>
        <w:suppressAutoHyphens/>
        <w:overflowPunct w:val="0"/>
        <w:autoSpaceDE w:val="0"/>
        <w:spacing w:after="0" w:line="240" w:lineRule="auto"/>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Līgums ir saistošs Pasūtītājam un Izpildītājam, kā arī visām trešajām personām, kas</w:t>
      </w:r>
    </w:p>
    <w:p w14:paraId="1FA03DE1" w14:textId="77777777" w:rsidR="007E1575" w:rsidRPr="007E1575" w:rsidRDefault="007E1575" w:rsidP="000668A0">
      <w:pPr>
        <w:widowControl w:val="0"/>
        <w:suppressAutoHyphens/>
        <w:overflowPunct w:val="0"/>
        <w:autoSpaceDE w:val="0"/>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 </w:t>
      </w:r>
      <w:r w:rsidRPr="007E1575">
        <w:rPr>
          <w:rFonts w:ascii="Times New Roman" w:hAnsi="Times New Roman" w:cs="Times New Roman"/>
          <w:sz w:val="24"/>
          <w:szCs w:val="24"/>
          <w:lang w:eastAsia="ar-SA"/>
        </w:rPr>
        <w:tab/>
        <w:t>likumīgi pārņem viņu tiesības un pienākumus.</w:t>
      </w:r>
    </w:p>
    <w:p w14:paraId="617297E2" w14:textId="77777777" w:rsidR="007E1575" w:rsidRPr="007E1575" w:rsidRDefault="007E1575" w:rsidP="000668A0">
      <w:pPr>
        <w:widowControl w:val="0"/>
        <w:numPr>
          <w:ilvl w:val="1"/>
          <w:numId w:val="34"/>
        </w:numPr>
        <w:suppressAutoHyphens/>
        <w:overflowPunct w:val="0"/>
        <w:autoSpaceDE w:val="0"/>
        <w:spacing w:after="0" w:line="240" w:lineRule="auto"/>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Līgums stājas spēkā no tā parakstīšanas dienas un ir spēkā līdz Līdzēju saistību pilnīgai</w:t>
      </w:r>
      <w:r w:rsidRPr="007E1575">
        <w:rPr>
          <w:rFonts w:ascii="Times New Roman" w:hAnsi="Times New Roman" w:cs="Times New Roman"/>
          <w:sz w:val="24"/>
          <w:szCs w:val="24"/>
          <w:lang w:eastAsia="ar-SA"/>
        </w:rPr>
        <w:tab/>
        <w:t xml:space="preserve"> izpildei.</w:t>
      </w:r>
    </w:p>
    <w:p w14:paraId="0439AD52" w14:textId="77777777" w:rsidR="007E1575" w:rsidRPr="007E1575" w:rsidRDefault="007E1575" w:rsidP="000668A0">
      <w:pPr>
        <w:widowControl w:val="0"/>
        <w:numPr>
          <w:ilvl w:val="1"/>
          <w:numId w:val="34"/>
        </w:numPr>
        <w:suppressAutoHyphens/>
        <w:overflowPunct w:val="0"/>
        <w:autoSpaceDE w:val="0"/>
        <w:spacing w:after="0" w:line="240" w:lineRule="auto"/>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Līgumā izveidotais noteikumu sadalījums pa sadaļām ar tām piešķirtajiem nosaukumiem</w:t>
      </w:r>
      <w:r w:rsidRPr="007E1575">
        <w:rPr>
          <w:rFonts w:ascii="Times New Roman" w:hAnsi="Times New Roman" w:cs="Times New Roman"/>
          <w:sz w:val="24"/>
          <w:szCs w:val="24"/>
          <w:lang w:eastAsia="ar-SA"/>
        </w:rPr>
        <w:tab/>
      </w:r>
    </w:p>
    <w:p w14:paraId="33BACBB3" w14:textId="77777777" w:rsidR="007E1575" w:rsidRPr="007E1575" w:rsidRDefault="007E1575" w:rsidP="000668A0">
      <w:pPr>
        <w:widowControl w:val="0"/>
        <w:suppressAutoHyphens/>
        <w:overflowPunct w:val="0"/>
        <w:autoSpaceDE w:val="0"/>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 ir izmantojams tikai un vienīgi atsaucēm un nekādā gadījumā nevar tikt izmantots vai</w:t>
      </w:r>
    </w:p>
    <w:p w14:paraId="2025729D" w14:textId="77777777" w:rsidR="007E1575" w:rsidRPr="007E1575" w:rsidRDefault="007E1575" w:rsidP="00D2517A">
      <w:pPr>
        <w:widowControl w:val="0"/>
        <w:suppressAutoHyphens/>
        <w:overflowPunct w:val="0"/>
        <w:autoSpaceDE w:val="0"/>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 ietekmēt Līguma noteikumu tulkošanu.</w:t>
      </w:r>
    </w:p>
    <w:p w14:paraId="57AAA9AE" w14:textId="77777777" w:rsidR="007E1575" w:rsidRPr="007E1575" w:rsidRDefault="007E1575" w:rsidP="00D2517A">
      <w:pPr>
        <w:widowControl w:val="0"/>
        <w:numPr>
          <w:ilvl w:val="1"/>
          <w:numId w:val="34"/>
        </w:numPr>
        <w:suppressAutoHyphens/>
        <w:overflowPunct w:val="0"/>
        <w:autoSpaceDE w:val="0"/>
        <w:spacing w:after="0" w:line="240" w:lineRule="auto"/>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Pasūtītājs par pilnvaroto pārstāvi Līguma izpildes laikā nozīmē ____________, tālrunis</w:t>
      </w:r>
      <w:r w:rsidRPr="007E1575">
        <w:rPr>
          <w:rFonts w:ascii="Times New Roman" w:hAnsi="Times New Roman" w:cs="Times New Roman"/>
          <w:sz w:val="24"/>
          <w:szCs w:val="24"/>
          <w:lang w:eastAsia="ar-SA"/>
        </w:rPr>
        <w:tab/>
        <w:t xml:space="preserve"> __________, mobilais tālrunis ____________, e-pasts: </w:t>
      </w:r>
      <w:hyperlink r:id="rId10" w:history="1">
        <w:r w:rsidRPr="007E1575">
          <w:rPr>
            <w:rFonts w:ascii="Times New Roman" w:hAnsi="Times New Roman" w:cs="Times New Roman"/>
            <w:color w:val="0000FF"/>
            <w:sz w:val="24"/>
            <w:szCs w:val="24"/>
            <w:u w:val="single"/>
            <w:lang w:eastAsia="ar-SA"/>
          </w:rPr>
          <w:t>___________________</w:t>
        </w:r>
      </w:hyperlink>
    </w:p>
    <w:p w14:paraId="493C5E57" w14:textId="77777777" w:rsidR="007E1575" w:rsidRPr="007E1575" w:rsidRDefault="007E1575" w:rsidP="00D2517A">
      <w:pPr>
        <w:widowControl w:val="0"/>
        <w:numPr>
          <w:ilvl w:val="1"/>
          <w:numId w:val="34"/>
        </w:numPr>
        <w:suppressAutoHyphens/>
        <w:overflowPunct w:val="0"/>
        <w:autoSpaceDE w:val="0"/>
        <w:spacing w:after="0" w:line="240" w:lineRule="auto"/>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Izpildītājs par pilnvaroto pārstāvi Līguma izpildes laikā nozīmē _______________, tālrunis ___________, mobilais tālrunis ___________, fakss_____________, </w:t>
      </w:r>
      <w:r w:rsidRPr="007E1575">
        <w:rPr>
          <w:rFonts w:ascii="Times New Roman" w:hAnsi="Times New Roman" w:cs="Times New Roman"/>
          <w:sz w:val="24"/>
          <w:szCs w:val="24"/>
          <w:u w:val="single"/>
          <w:lang w:eastAsia="ar-SA"/>
        </w:rPr>
        <w:t>e-pasts:____________</w:t>
      </w:r>
    </w:p>
    <w:p w14:paraId="2BFBF930" w14:textId="77777777" w:rsidR="007E1575" w:rsidRPr="007E1575" w:rsidRDefault="007E1575" w:rsidP="00D2517A">
      <w:pPr>
        <w:widowControl w:val="0"/>
        <w:numPr>
          <w:ilvl w:val="1"/>
          <w:numId w:val="33"/>
        </w:numPr>
        <w:suppressAutoHyphens/>
        <w:overflowPunct w:val="0"/>
        <w:autoSpaceDE w:val="0"/>
        <w:spacing w:after="0" w:line="240" w:lineRule="auto"/>
        <w:ind w:left="709" w:hanging="425"/>
        <w:jc w:val="both"/>
        <w:rPr>
          <w:rFonts w:ascii="Times New Roman" w:hAnsi="Times New Roman" w:cs="Times New Roman"/>
          <w:sz w:val="24"/>
          <w:szCs w:val="24"/>
          <w:u w:val="single"/>
          <w:lang w:eastAsia="ar-SA"/>
        </w:rPr>
      </w:pPr>
      <w:r w:rsidRPr="007E1575">
        <w:rPr>
          <w:rFonts w:ascii="Times New Roman" w:hAnsi="Times New Roman" w:cs="Times New Roman"/>
          <w:sz w:val="24"/>
          <w:szCs w:val="24"/>
          <w:lang w:eastAsia="ar-SA"/>
        </w:rPr>
        <w:t>Līdzēju pilnvarotie pārstāvji ir atbildīgi par līguma izpildes uzraudzīšanu, tai skaitā, par</w:t>
      </w:r>
    </w:p>
    <w:p w14:paraId="7C936825" w14:textId="77777777" w:rsidR="007E1575" w:rsidRPr="007E1575" w:rsidRDefault="007E1575" w:rsidP="00D2517A">
      <w:pPr>
        <w:widowControl w:val="0"/>
        <w:suppressAutoHyphens/>
        <w:overflowPunct w:val="0"/>
        <w:autoSpaceDE w:val="0"/>
        <w:ind w:left="709" w:hanging="425"/>
        <w:jc w:val="both"/>
        <w:rPr>
          <w:rFonts w:ascii="Times New Roman" w:hAnsi="Times New Roman" w:cs="Times New Roman"/>
          <w:sz w:val="24"/>
          <w:szCs w:val="24"/>
          <w:u w:val="single"/>
          <w:lang w:eastAsia="ar-SA"/>
        </w:rPr>
      </w:pPr>
      <w:r w:rsidRPr="007E1575">
        <w:rPr>
          <w:rFonts w:ascii="Times New Roman" w:hAnsi="Times New Roman" w:cs="Times New Roman"/>
          <w:sz w:val="24"/>
          <w:szCs w:val="24"/>
          <w:lang w:eastAsia="ar-SA"/>
        </w:rPr>
        <w:t>Pakalpojuma pieņemšanas – nodošanas akta noformēšanu, iesniegšanu un parakstīšanu</w:t>
      </w:r>
    </w:p>
    <w:p w14:paraId="3E0F5F1C" w14:textId="77777777" w:rsidR="007E1575" w:rsidRPr="007E1575" w:rsidRDefault="007E1575" w:rsidP="00D2517A">
      <w:pPr>
        <w:widowControl w:val="0"/>
        <w:suppressAutoHyphens/>
        <w:overflowPunct w:val="0"/>
        <w:autoSpaceDE w:val="0"/>
        <w:ind w:left="709" w:hanging="425"/>
        <w:jc w:val="both"/>
        <w:rPr>
          <w:rFonts w:ascii="Times New Roman" w:hAnsi="Times New Roman" w:cs="Times New Roman"/>
          <w:sz w:val="24"/>
          <w:szCs w:val="24"/>
          <w:u w:val="single"/>
          <w:lang w:eastAsia="ar-SA"/>
        </w:rPr>
      </w:pPr>
      <w:r w:rsidRPr="007E1575">
        <w:rPr>
          <w:rFonts w:ascii="Times New Roman" w:hAnsi="Times New Roman" w:cs="Times New Roman"/>
          <w:sz w:val="24"/>
          <w:szCs w:val="24"/>
          <w:lang w:eastAsia="ar-SA"/>
        </w:rPr>
        <w:lastRenderedPageBreak/>
        <w:t>atbilstoši Līguma prasībām, savlaicīgu rēķinu iesniegšanu un pieņemšanu, apstiprināšanu un nodošanu apmaksai, defekta akta parakstīšanu.</w:t>
      </w:r>
    </w:p>
    <w:p w14:paraId="6EC07ED3" w14:textId="77777777" w:rsidR="007E1575" w:rsidRPr="007E1575" w:rsidRDefault="007E1575" w:rsidP="00D2517A">
      <w:pPr>
        <w:widowControl w:val="0"/>
        <w:numPr>
          <w:ilvl w:val="1"/>
          <w:numId w:val="33"/>
        </w:numPr>
        <w:suppressAutoHyphens/>
        <w:overflowPunct w:val="0"/>
        <w:autoSpaceDE w:val="0"/>
        <w:spacing w:after="0" w:line="240" w:lineRule="auto"/>
        <w:ind w:left="709" w:hanging="425"/>
        <w:jc w:val="both"/>
        <w:rPr>
          <w:rFonts w:ascii="Times New Roman" w:hAnsi="Times New Roman" w:cs="Times New Roman"/>
          <w:sz w:val="24"/>
          <w:szCs w:val="24"/>
          <w:u w:val="single"/>
          <w:lang w:eastAsia="ar-SA"/>
        </w:rPr>
      </w:pPr>
      <w:r w:rsidRPr="007E1575">
        <w:rPr>
          <w:rFonts w:ascii="Times New Roman" w:hAnsi="Times New Roman" w:cs="Times New Roman"/>
          <w:sz w:val="24"/>
          <w:szCs w:val="24"/>
          <w:lang w:eastAsia="ar-SA"/>
        </w:rPr>
        <w:t>Pilnvaroto pārstāvju vai rekvizītu maiņas gadījumā Līdzējs apņemas rakstiski par to</w:t>
      </w:r>
    </w:p>
    <w:p w14:paraId="69CE53B2" w14:textId="77777777" w:rsidR="007E1575" w:rsidRPr="007E1575" w:rsidRDefault="007E1575" w:rsidP="00D2517A">
      <w:pPr>
        <w:widowControl w:val="0"/>
        <w:suppressAutoHyphens/>
        <w:overflowPunct w:val="0"/>
        <w:autoSpaceDE w:val="0"/>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 paziņot otram Līdzējam 5 (piecu) dienu laikā no izmaiņu iestāšanās brīža.</w:t>
      </w:r>
    </w:p>
    <w:p w14:paraId="2B6DB4FF" w14:textId="77777777" w:rsidR="007E1575" w:rsidRPr="007E1575" w:rsidRDefault="007E1575" w:rsidP="00D2517A">
      <w:pPr>
        <w:widowControl w:val="0"/>
        <w:numPr>
          <w:ilvl w:val="1"/>
          <w:numId w:val="33"/>
        </w:numPr>
        <w:suppressAutoHyphens/>
        <w:overflowPunct w:val="0"/>
        <w:autoSpaceDE w:val="0"/>
        <w:spacing w:after="0" w:line="240" w:lineRule="auto"/>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Līgums sastādīts 2 (divos) eksemplāros, katrs uz ___ (_____) lapām, ar vienādu juridisko</w:t>
      </w:r>
    </w:p>
    <w:p w14:paraId="2AC5729B" w14:textId="77777777" w:rsidR="007E1575" w:rsidRPr="007E1575" w:rsidRDefault="007E1575" w:rsidP="00D2517A">
      <w:pPr>
        <w:widowControl w:val="0"/>
        <w:suppressAutoHyphens/>
        <w:overflowPunct w:val="0"/>
        <w:autoSpaceDE w:val="0"/>
        <w:ind w:left="709" w:hanging="425"/>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 spēku, no kuriem viens glabājas pie Pasūtītāja, bet otrs pie Izpildītāja.</w:t>
      </w:r>
    </w:p>
    <w:p w14:paraId="3600BB66" w14:textId="77777777" w:rsidR="007E1575" w:rsidRPr="007E1575" w:rsidRDefault="007E1575" w:rsidP="00D2517A">
      <w:pPr>
        <w:tabs>
          <w:tab w:val="left" w:pos="709"/>
        </w:tabs>
        <w:suppressAutoHyphens/>
        <w:spacing w:after="0"/>
        <w:ind w:left="426" w:hanging="142"/>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Pielikumi: </w:t>
      </w:r>
    </w:p>
    <w:p w14:paraId="5521FCEA" w14:textId="77777777" w:rsidR="007E1575" w:rsidRPr="007E1575" w:rsidRDefault="007E1575" w:rsidP="007E1575">
      <w:pPr>
        <w:numPr>
          <w:ilvl w:val="0"/>
          <w:numId w:val="27"/>
        </w:numPr>
        <w:tabs>
          <w:tab w:val="clear" w:pos="0"/>
          <w:tab w:val="left" w:pos="709"/>
        </w:tabs>
        <w:suppressAutoHyphens/>
        <w:spacing w:after="0" w:line="240" w:lineRule="auto"/>
        <w:ind w:left="426" w:hanging="142"/>
        <w:jc w:val="both"/>
        <w:rPr>
          <w:rFonts w:ascii="Times New Roman" w:hAnsi="Times New Roman" w:cs="Times New Roman"/>
          <w:sz w:val="24"/>
          <w:szCs w:val="24"/>
          <w:lang w:eastAsia="ar-SA"/>
        </w:rPr>
      </w:pPr>
      <w:r w:rsidRPr="007E1575">
        <w:rPr>
          <w:rFonts w:ascii="Times New Roman" w:hAnsi="Times New Roman" w:cs="Times New Roman"/>
          <w:sz w:val="24"/>
          <w:szCs w:val="24"/>
          <w:lang w:eastAsia="ar-SA"/>
        </w:rPr>
        <w:t>Tehniskā specifikācija uz __ lapām;</w:t>
      </w:r>
    </w:p>
    <w:p w14:paraId="13F07414" w14:textId="77777777" w:rsidR="007E1575" w:rsidRPr="007E1575" w:rsidRDefault="007E1575" w:rsidP="007E1575">
      <w:pPr>
        <w:numPr>
          <w:ilvl w:val="0"/>
          <w:numId w:val="27"/>
        </w:numPr>
        <w:tabs>
          <w:tab w:val="clear" w:pos="0"/>
          <w:tab w:val="left" w:pos="709"/>
        </w:tabs>
        <w:suppressAutoHyphens/>
        <w:spacing w:after="0" w:line="240" w:lineRule="auto"/>
        <w:ind w:left="426" w:hanging="142"/>
        <w:jc w:val="both"/>
        <w:rPr>
          <w:rFonts w:ascii="Times New Roman" w:hAnsi="Times New Roman" w:cs="Times New Roman"/>
          <w:b/>
          <w:bCs/>
          <w:sz w:val="24"/>
          <w:szCs w:val="24"/>
          <w:lang w:eastAsia="ar-SA"/>
        </w:rPr>
      </w:pPr>
      <w:r w:rsidRPr="007E1575">
        <w:rPr>
          <w:rFonts w:ascii="Times New Roman" w:hAnsi="Times New Roman" w:cs="Times New Roman"/>
          <w:sz w:val="24"/>
          <w:szCs w:val="24"/>
          <w:lang w:eastAsia="ar-SA"/>
        </w:rPr>
        <w:t>Piedāvājums uz ___ lapām.</w:t>
      </w:r>
    </w:p>
    <w:p w14:paraId="7E19C44B" w14:textId="77777777" w:rsidR="007E1575" w:rsidRPr="007E1575" w:rsidRDefault="007E1575" w:rsidP="007E1575">
      <w:pPr>
        <w:widowControl w:val="0"/>
        <w:tabs>
          <w:tab w:val="left" w:pos="360"/>
        </w:tabs>
        <w:suppressAutoHyphens/>
        <w:overflowPunct w:val="0"/>
        <w:autoSpaceDE w:val="0"/>
        <w:ind w:left="426" w:hanging="142"/>
        <w:rPr>
          <w:rFonts w:ascii="Times New Roman" w:hAnsi="Times New Roman" w:cs="Times New Roman"/>
          <w:b/>
          <w:bCs/>
          <w:sz w:val="24"/>
          <w:szCs w:val="24"/>
          <w:lang w:eastAsia="ar-SA"/>
        </w:rPr>
      </w:pPr>
    </w:p>
    <w:p w14:paraId="3D8C7E56" w14:textId="77777777" w:rsidR="007E1575" w:rsidRPr="007E1575" w:rsidRDefault="007E1575" w:rsidP="007E1575">
      <w:pPr>
        <w:widowControl w:val="0"/>
        <w:numPr>
          <w:ilvl w:val="0"/>
          <w:numId w:val="31"/>
        </w:numPr>
        <w:tabs>
          <w:tab w:val="left" w:pos="360"/>
        </w:tabs>
        <w:suppressAutoHyphens/>
        <w:overflowPunct w:val="0"/>
        <w:autoSpaceDE w:val="0"/>
        <w:spacing w:after="0" w:line="240" w:lineRule="auto"/>
        <w:ind w:left="426" w:hanging="142"/>
        <w:jc w:val="center"/>
        <w:rPr>
          <w:rFonts w:ascii="Times New Roman" w:hAnsi="Times New Roman" w:cs="Times New Roman"/>
          <w:b/>
          <w:w w:val="95"/>
          <w:sz w:val="24"/>
          <w:szCs w:val="24"/>
          <w:lang w:eastAsia="ar-SA"/>
        </w:rPr>
      </w:pPr>
      <w:r w:rsidRPr="007E1575">
        <w:rPr>
          <w:rFonts w:ascii="Times New Roman" w:hAnsi="Times New Roman" w:cs="Times New Roman"/>
          <w:b/>
          <w:bCs/>
          <w:sz w:val="24"/>
          <w:szCs w:val="24"/>
          <w:lang w:eastAsia="ar-SA"/>
        </w:rPr>
        <w:t>LĪDZĒJU REKVIZĪTI UN PARAKSTI</w:t>
      </w:r>
    </w:p>
    <w:tbl>
      <w:tblPr>
        <w:tblW w:w="0" w:type="auto"/>
        <w:tblInd w:w="180" w:type="dxa"/>
        <w:tblLayout w:type="fixed"/>
        <w:tblCellMar>
          <w:left w:w="180" w:type="dxa"/>
          <w:right w:w="180" w:type="dxa"/>
        </w:tblCellMar>
        <w:tblLook w:val="0000" w:firstRow="0" w:lastRow="0" w:firstColumn="0" w:lastColumn="0" w:noHBand="0" w:noVBand="0"/>
      </w:tblPr>
      <w:tblGrid>
        <w:gridCol w:w="5042"/>
        <w:gridCol w:w="4642"/>
      </w:tblGrid>
      <w:tr w:rsidR="007E1575" w:rsidRPr="007E1575" w14:paraId="4DE2979D" w14:textId="77777777" w:rsidTr="00586177">
        <w:trPr>
          <w:trHeight w:val="356"/>
        </w:trPr>
        <w:tc>
          <w:tcPr>
            <w:tcW w:w="5042" w:type="dxa"/>
            <w:shd w:val="clear" w:color="auto" w:fill="auto"/>
          </w:tcPr>
          <w:p w14:paraId="51D78448" w14:textId="77777777" w:rsidR="007E1575" w:rsidRPr="007E1575" w:rsidRDefault="007E1575" w:rsidP="000668A0">
            <w:pPr>
              <w:suppressAutoHyphens/>
              <w:spacing w:after="0" w:line="240" w:lineRule="auto"/>
              <w:ind w:left="426" w:hanging="142"/>
              <w:rPr>
                <w:rFonts w:ascii="Times New Roman" w:hAnsi="Times New Roman" w:cs="Times New Roman"/>
                <w:b/>
                <w:w w:val="95"/>
                <w:sz w:val="24"/>
                <w:szCs w:val="24"/>
                <w:lang w:eastAsia="ar-SA"/>
              </w:rPr>
            </w:pPr>
            <w:r w:rsidRPr="007E1575">
              <w:rPr>
                <w:rFonts w:ascii="Times New Roman" w:hAnsi="Times New Roman" w:cs="Times New Roman"/>
                <w:b/>
                <w:w w:val="95"/>
                <w:sz w:val="24"/>
                <w:szCs w:val="24"/>
                <w:lang w:eastAsia="ar-SA"/>
              </w:rPr>
              <w:t>Pasūtītājs</w:t>
            </w:r>
          </w:p>
        </w:tc>
        <w:tc>
          <w:tcPr>
            <w:tcW w:w="4642" w:type="dxa"/>
            <w:shd w:val="clear" w:color="auto" w:fill="auto"/>
          </w:tcPr>
          <w:p w14:paraId="53FA8C3B" w14:textId="77777777" w:rsidR="007E1575" w:rsidRPr="007E1575" w:rsidRDefault="007E1575" w:rsidP="00586177">
            <w:pPr>
              <w:suppressAutoHyphens/>
              <w:ind w:left="426" w:hanging="142"/>
              <w:rPr>
                <w:rFonts w:ascii="Times New Roman" w:hAnsi="Times New Roman" w:cs="Times New Roman"/>
                <w:sz w:val="24"/>
                <w:szCs w:val="24"/>
                <w:lang w:eastAsia="ar-SA"/>
              </w:rPr>
            </w:pPr>
            <w:r w:rsidRPr="007E1575">
              <w:rPr>
                <w:rFonts w:ascii="Times New Roman" w:hAnsi="Times New Roman" w:cs="Times New Roman"/>
                <w:b/>
                <w:w w:val="95"/>
                <w:sz w:val="24"/>
                <w:szCs w:val="24"/>
                <w:lang w:eastAsia="ar-SA"/>
              </w:rPr>
              <w:t>Izpildītājs</w:t>
            </w:r>
          </w:p>
        </w:tc>
      </w:tr>
      <w:tr w:rsidR="007E1575" w:rsidRPr="007E1575" w14:paraId="327071B3" w14:textId="77777777" w:rsidTr="00586177">
        <w:trPr>
          <w:trHeight w:val="882"/>
        </w:trPr>
        <w:tc>
          <w:tcPr>
            <w:tcW w:w="5042" w:type="dxa"/>
            <w:shd w:val="clear" w:color="auto" w:fill="auto"/>
          </w:tcPr>
          <w:tbl>
            <w:tblPr>
              <w:tblW w:w="0" w:type="auto"/>
              <w:tblLayout w:type="fixed"/>
              <w:tblLook w:val="0000" w:firstRow="0" w:lastRow="0" w:firstColumn="0" w:lastColumn="0" w:noHBand="0" w:noVBand="0"/>
            </w:tblPr>
            <w:tblGrid>
              <w:gridCol w:w="4261"/>
            </w:tblGrid>
            <w:tr w:rsidR="007E1575" w:rsidRPr="007E1575" w14:paraId="76313BBE" w14:textId="77777777" w:rsidTr="00586177">
              <w:tc>
                <w:tcPr>
                  <w:tcW w:w="4261" w:type="dxa"/>
                  <w:shd w:val="clear" w:color="auto" w:fill="auto"/>
                </w:tcPr>
                <w:p w14:paraId="08DF3642"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b/>
                      <w:sz w:val="24"/>
                      <w:szCs w:val="24"/>
                      <w:lang w:eastAsia="ar-SA"/>
                    </w:rPr>
                    <w:t>Jelgavas pilsētas dome</w:t>
                  </w:r>
                </w:p>
              </w:tc>
            </w:tr>
            <w:tr w:rsidR="007E1575" w:rsidRPr="007E1575" w14:paraId="2A91F7A4" w14:textId="77777777" w:rsidTr="00586177">
              <w:tc>
                <w:tcPr>
                  <w:tcW w:w="4261" w:type="dxa"/>
                  <w:shd w:val="clear" w:color="auto" w:fill="auto"/>
                </w:tcPr>
                <w:p w14:paraId="59CDE9F3"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Juridiskā adrese: Lielā iela 11, </w:t>
                  </w:r>
                </w:p>
                <w:p w14:paraId="4B94E7EB"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Jelgava, LV-3001</w:t>
                  </w:r>
                </w:p>
              </w:tc>
            </w:tr>
            <w:tr w:rsidR="007E1575" w:rsidRPr="007E1575" w14:paraId="7D2A35F0" w14:textId="77777777" w:rsidTr="00586177">
              <w:tc>
                <w:tcPr>
                  <w:tcW w:w="4261" w:type="dxa"/>
                  <w:shd w:val="clear" w:color="auto" w:fill="auto"/>
                </w:tcPr>
                <w:p w14:paraId="3CD61D2E"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Reģistrācijas Nr. </w:t>
                  </w:r>
                  <w:r w:rsidRPr="007E1575">
                    <w:rPr>
                      <w:rFonts w:ascii="Times New Roman" w:hAnsi="Times New Roman" w:cs="Times New Roman"/>
                      <w:bCs/>
                      <w:sz w:val="24"/>
                      <w:szCs w:val="24"/>
                      <w:lang w:eastAsia="ar-SA"/>
                    </w:rPr>
                    <w:t>90000042516</w:t>
                  </w:r>
                </w:p>
              </w:tc>
            </w:tr>
            <w:tr w:rsidR="007E1575" w:rsidRPr="007E1575" w14:paraId="3B699F5A" w14:textId="77777777" w:rsidTr="00586177">
              <w:tc>
                <w:tcPr>
                  <w:tcW w:w="4261" w:type="dxa"/>
                  <w:shd w:val="clear" w:color="auto" w:fill="auto"/>
                </w:tcPr>
                <w:p w14:paraId="57643C49"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Banka: </w:t>
                  </w:r>
                </w:p>
              </w:tc>
            </w:tr>
            <w:tr w:rsidR="007E1575" w:rsidRPr="007E1575" w14:paraId="1B6329FE" w14:textId="77777777" w:rsidTr="00586177">
              <w:tc>
                <w:tcPr>
                  <w:tcW w:w="4261" w:type="dxa"/>
                  <w:shd w:val="clear" w:color="auto" w:fill="auto"/>
                </w:tcPr>
                <w:p w14:paraId="5E130993"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Konts: </w:t>
                  </w:r>
                </w:p>
              </w:tc>
            </w:tr>
            <w:tr w:rsidR="007E1575" w:rsidRPr="007E1575" w14:paraId="51EC0816" w14:textId="77777777" w:rsidTr="000668A0">
              <w:trPr>
                <w:trHeight w:val="337"/>
              </w:trPr>
              <w:tc>
                <w:tcPr>
                  <w:tcW w:w="4261" w:type="dxa"/>
                  <w:shd w:val="clear" w:color="auto" w:fill="auto"/>
                </w:tcPr>
                <w:p w14:paraId="464EA3BB"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Kods: </w:t>
                  </w:r>
                </w:p>
              </w:tc>
            </w:tr>
            <w:tr w:rsidR="007E1575" w:rsidRPr="007E1575" w14:paraId="62D389C3" w14:textId="77777777" w:rsidTr="00586177">
              <w:tc>
                <w:tcPr>
                  <w:tcW w:w="4261" w:type="dxa"/>
                  <w:shd w:val="clear" w:color="auto" w:fill="auto"/>
                </w:tcPr>
                <w:p w14:paraId="66FF14F3" w14:textId="77777777" w:rsidR="007E1575" w:rsidRPr="007E1575" w:rsidRDefault="007E1575" w:rsidP="000668A0">
                  <w:pPr>
                    <w:suppressAutoHyphens/>
                    <w:snapToGrid w:val="0"/>
                    <w:spacing w:after="0" w:line="240" w:lineRule="auto"/>
                    <w:ind w:left="426" w:hanging="142"/>
                    <w:rPr>
                      <w:rFonts w:ascii="Times New Roman" w:hAnsi="Times New Roman" w:cs="Times New Roman"/>
                      <w:sz w:val="24"/>
                      <w:szCs w:val="24"/>
                      <w:lang w:eastAsia="ar-SA"/>
                    </w:rPr>
                  </w:pPr>
                </w:p>
              </w:tc>
            </w:tr>
            <w:tr w:rsidR="007E1575" w:rsidRPr="007E1575" w14:paraId="37D7AC06" w14:textId="77777777" w:rsidTr="00586177">
              <w:tc>
                <w:tcPr>
                  <w:tcW w:w="4261" w:type="dxa"/>
                  <w:shd w:val="clear" w:color="auto" w:fill="auto"/>
                </w:tcPr>
                <w:p w14:paraId="6858F5B9" w14:textId="7C15F070"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sz w:val="24"/>
                      <w:szCs w:val="24"/>
                      <w:u w:val="single"/>
                      <w:lang w:eastAsia="ar-SA"/>
                    </w:rPr>
                    <w:t>_______________________________</w:t>
                  </w:r>
                  <w:proofErr w:type="gramStart"/>
                  <w:r w:rsidRPr="007E1575">
                    <w:rPr>
                      <w:rFonts w:ascii="Times New Roman" w:hAnsi="Times New Roman" w:cs="Times New Roman"/>
                      <w:sz w:val="24"/>
                      <w:szCs w:val="24"/>
                      <w:u w:val="single"/>
                      <w:lang w:eastAsia="ar-SA"/>
                    </w:rPr>
                    <w:t xml:space="preserve">                 </w:t>
                  </w:r>
                  <w:proofErr w:type="gramEnd"/>
                </w:p>
              </w:tc>
            </w:tr>
            <w:tr w:rsidR="007E1575" w:rsidRPr="007E1575" w14:paraId="0CA4762E" w14:textId="77777777" w:rsidTr="000668A0">
              <w:trPr>
                <w:trHeight w:val="732"/>
              </w:trPr>
              <w:tc>
                <w:tcPr>
                  <w:tcW w:w="4261" w:type="dxa"/>
                  <w:shd w:val="clear" w:color="auto" w:fill="auto"/>
                </w:tcPr>
                <w:p w14:paraId="67EF38A5" w14:textId="77777777" w:rsidR="007E1575" w:rsidRPr="007E1575" w:rsidRDefault="007E1575" w:rsidP="000668A0">
                  <w:pPr>
                    <w:suppressAutoHyphens/>
                    <w:spacing w:after="0" w:line="240" w:lineRule="auto"/>
                    <w:ind w:left="426" w:hanging="142"/>
                    <w:rPr>
                      <w:rFonts w:ascii="Times New Roman" w:hAnsi="Times New Roman" w:cs="Times New Roman"/>
                      <w:sz w:val="24"/>
                      <w:szCs w:val="24"/>
                      <w:lang w:eastAsia="ar-SA"/>
                    </w:rPr>
                  </w:pPr>
                  <w:r w:rsidRPr="007E1575">
                    <w:rPr>
                      <w:rFonts w:ascii="Times New Roman" w:hAnsi="Times New Roman" w:cs="Times New Roman"/>
                      <w:bCs/>
                      <w:sz w:val="24"/>
                      <w:szCs w:val="24"/>
                      <w:lang w:eastAsia="ar-SA"/>
                    </w:rPr>
                    <w:t xml:space="preserve">                   </w:t>
                  </w:r>
                </w:p>
                <w:p w14:paraId="0E54C0B9" w14:textId="77777777" w:rsidR="007E1575" w:rsidRPr="007E1575" w:rsidRDefault="007E1575" w:rsidP="000668A0">
                  <w:pPr>
                    <w:suppressAutoHyphens/>
                    <w:spacing w:after="0" w:line="240" w:lineRule="auto"/>
                    <w:ind w:left="426" w:hanging="142"/>
                    <w:rPr>
                      <w:rFonts w:ascii="Times New Roman" w:hAnsi="Times New Roman" w:cs="Times New Roman"/>
                      <w:i/>
                      <w:sz w:val="24"/>
                      <w:szCs w:val="24"/>
                      <w:lang w:eastAsia="ar-SA"/>
                    </w:rPr>
                  </w:pPr>
                  <w:r w:rsidRPr="007E1575">
                    <w:rPr>
                      <w:rFonts w:ascii="Times New Roman" w:hAnsi="Times New Roman" w:cs="Times New Roman"/>
                      <w:sz w:val="24"/>
                      <w:szCs w:val="24"/>
                      <w:lang w:eastAsia="ar-SA"/>
                    </w:rPr>
                    <w:t>z.v.</w:t>
                  </w:r>
                </w:p>
                <w:p w14:paraId="64723692" w14:textId="77777777" w:rsidR="007E1575" w:rsidRPr="007E1575" w:rsidRDefault="007E1575" w:rsidP="000668A0">
                  <w:pPr>
                    <w:suppressAutoHyphens/>
                    <w:spacing w:after="0" w:line="240" w:lineRule="auto"/>
                    <w:ind w:left="426" w:hanging="142"/>
                    <w:rPr>
                      <w:rFonts w:ascii="Times New Roman" w:hAnsi="Times New Roman" w:cs="Times New Roman"/>
                      <w:i/>
                      <w:sz w:val="24"/>
                      <w:szCs w:val="24"/>
                      <w:lang w:eastAsia="ar-SA"/>
                    </w:rPr>
                  </w:pPr>
                </w:p>
              </w:tc>
            </w:tr>
            <w:tr w:rsidR="007E1575" w:rsidRPr="007E1575" w14:paraId="3AE72DC9" w14:textId="77777777" w:rsidTr="00586177">
              <w:tc>
                <w:tcPr>
                  <w:tcW w:w="4261" w:type="dxa"/>
                  <w:shd w:val="clear" w:color="auto" w:fill="auto"/>
                </w:tcPr>
                <w:p w14:paraId="1C566ED9" w14:textId="77777777" w:rsidR="007E1575" w:rsidRPr="007E1575" w:rsidRDefault="007E1575" w:rsidP="000668A0">
                  <w:pPr>
                    <w:suppressAutoHyphens/>
                    <w:snapToGrid w:val="0"/>
                    <w:spacing w:after="0" w:line="240" w:lineRule="auto"/>
                    <w:ind w:left="426" w:hanging="142"/>
                    <w:rPr>
                      <w:rFonts w:ascii="Times New Roman" w:hAnsi="Times New Roman" w:cs="Times New Roman"/>
                      <w:bCs/>
                      <w:i/>
                      <w:sz w:val="24"/>
                      <w:szCs w:val="24"/>
                      <w:lang w:eastAsia="ar-SA"/>
                    </w:rPr>
                  </w:pPr>
                </w:p>
              </w:tc>
            </w:tr>
          </w:tbl>
          <w:p w14:paraId="51D43F47" w14:textId="77777777" w:rsidR="007E1575" w:rsidRPr="007E1575" w:rsidRDefault="007E1575" w:rsidP="000668A0">
            <w:pPr>
              <w:suppressAutoHyphens/>
              <w:spacing w:after="0" w:line="240" w:lineRule="auto"/>
              <w:ind w:left="426" w:hanging="142"/>
              <w:rPr>
                <w:rFonts w:ascii="Times New Roman" w:hAnsi="Times New Roman" w:cs="Times New Roman"/>
                <w:b/>
                <w:bCs/>
                <w:sz w:val="24"/>
                <w:szCs w:val="24"/>
                <w:lang w:eastAsia="ar-SA"/>
              </w:rPr>
            </w:pPr>
          </w:p>
        </w:tc>
        <w:tc>
          <w:tcPr>
            <w:tcW w:w="4642" w:type="dxa"/>
            <w:shd w:val="clear" w:color="auto" w:fill="auto"/>
          </w:tcPr>
          <w:p w14:paraId="568C56AA"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60E5A9B9"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65AD029C"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394A03CC"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67807CE1"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4743A06D"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086E4387"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p>
          <w:p w14:paraId="5BEAD732" w14:textId="77777777" w:rsidR="007E1575" w:rsidRPr="007E1575" w:rsidRDefault="007E1575" w:rsidP="000668A0">
            <w:pPr>
              <w:suppressAutoHyphens/>
              <w:spacing w:after="0"/>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 xml:space="preserve"> ________________________________</w:t>
            </w:r>
          </w:p>
          <w:p w14:paraId="246E3192" w14:textId="77777777" w:rsidR="007E1575" w:rsidRPr="007E1575" w:rsidRDefault="007E1575" w:rsidP="000668A0">
            <w:pPr>
              <w:suppressAutoHyphens/>
              <w:spacing w:before="360"/>
              <w:ind w:left="426" w:hanging="142"/>
              <w:rPr>
                <w:rFonts w:ascii="Times New Roman" w:hAnsi="Times New Roman" w:cs="Times New Roman"/>
                <w:sz w:val="24"/>
                <w:szCs w:val="24"/>
                <w:lang w:eastAsia="ar-SA"/>
              </w:rPr>
            </w:pPr>
            <w:r w:rsidRPr="007E1575">
              <w:rPr>
                <w:rFonts w:ascii="Times New Roman" w:hAnsi="Times New Roman" w:cs="Times New Roman"/>
                <w:sz w:val="24"/>
                <w:szCs w:val="24"/>
                <w:lang w:eastAsia="ar-SA"/>
              </w:rPr>
              <w:t>z.v.</w:t>
            </w:r>
          </w:p>
        </w:tc>
      </w:tr>
    </w:tbl>
    <w:p w14:paraId="6F85BF2A" w14:textId="54C31A76" w:rsidR="007E1575" w:rsidRPr="007E1575" w:rsidRDefault="007E1575" w:rsidP="007E1575">
      <w:pPr>
        <w:rPr>
          <w:rFonts w:ascii="Times New Roman" w:hAnsi="Times New Roman" w:cs="Times New Roman"/>
          <w:sz w:val="24"/>
          <w:szCs w:val="24"/>
        </w:rPr>
      </w:pPr>
      <w:r w:rsidRPr="007E1575">
        <w:rPr>
          <w:rFonts w:ascii="Times New Roman" w:hAnsi="Times New Roman" w:cs="Times New Roman"/>
          <w:sz w:val="24"/>
          <w:szCs w:val="24"/>
        </w:rPr>
        <w:t xml:space="preserve"> </w:t>
      </w:r>
    </w:p>
    <w:p w14:paraId="0CF82BF7" w14:textId="77777777" w:rsidR="007E1450" w:rsidRPr="007E1575" w:rsidRDefault="007E1450" w:rsidP="007E1450">
      <w:pPr>
        <w:spacing w:after="0" w:line="240" w:lineRule="auto"/>
        <w:ind w:firstLine="720"/>
        <w:jc w:val="both"/>
        <w:rPr>
          <w:rFonts w:ascii="Times New Roman" w:eastAsia="Times New Roman" w:hAnsi="Times New Roman" w:cs="Times New Roman"/>
          <w:sz w:val="24"/>
          <w:szCs w:val="24"/>
          <w:lang w:eastAsia="lv-LV"/>
        </w:rPr>
      </w:pPr>
    </w:p>
    <w:sectPr w:rsidR="007E1450" w:rsidRPr="007E1575" w:rsidSect="0082171E">
      <w:footerReference w:type="default" r:id="rId11"/>
      <w:pgSz w:w="11906" w:h="16838"/>
      <w:pgMar w:top="1276" w:right="1800" w:bottom="851" w:left="1800"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35DC2" w14:textId="77777777" w:rsidR="00F31CFB" w:rsidRDefault="00F31CFB" w:rsidP="00E55660">
      <w:pPr>
        <w:spacing w:after="0" w:line="240" w:lineRule="auto"/>
      </w:pPr>
      <w:r>
        <w:separator/>
      </w:r>
    </w:p>
  </w:endnote>
  <w:endnote w:type="continuationSeparator" w:id="0">
    <w:p w14:paraId="7022FC81" w14:textId="77777777" w:rsidR="00F31CFB" w:rsidRDefault="00F31CFB" w:rsidP="00E5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3308907"/>
      <w:docPartObj>
        <w:docPartGallery w:val="Page Numbers (Bottom of Page)"/>
        <w:docPartUnique/>
      </w:docPartObj>
    </w:sdtPr>
    <w:sdtEndPr>
      <w:rPr>
        <w:noProof/>
      </w:rPr>
    </w:sdtEndPr>
    <w:sdtContent>
      <w:p w14:paraId="63339EF1" w14:textId="77777777" w:rsidR="006E568D" w:rsidRPr="006C2E56" w:rsidRDefault="006E568D">
        <w:pPr>
          <w:pStyle w:val="Footer"/>
          <w:jc w:val="right"/>
          <w:rPr>
            <w:rFonts w:ascii="Times New Roman" w:hAnsi="Times New Roman" w:cs="Times New Roman"/>
            <w:sz w:val="24"/>
          </w:rPr>
        </w:pPr>
        <w:r w:rsidRPr="006C2E56">
          <w:rPr>
            <w:rFonts w:ascii="Times New Roman" w:hAnsi="Times New Roman" w:cs="Times New Roman"/>
            <w:sz w:val="24"/>
          </w:rPr>
          <w:fldChar w:fldCharType="begin"/>
        </w:r>
        <w:r w:rsidRPr="006C2E56">
          <w:rPr>
            <w:rFonts w:ascii="Times New Roman" w:hAnsi="Times New Roman" w:cs="Times New Roman"/>
            <w:sz w:val="24"/>
          </w:rPr>
          <w:instrText xml:space="preserve"> PAGE   \* MERGEFORMAT </w:instrText>
        </w:r>
        <w:r w:rsidRPr="006C2E56">
          <w:rPr>
            <w:rFonts w:ascii="Times New Roman" w:hAnsi="Times New Roman" w:cs="Times New Roman"/>
            <w:sz w:val="24"/>
          </w:rPr>
          <w:fldChar w:fldCharType="separate"/>
        </w:r>
        <w:r w:rsidR="006755F6">
          <w:rPr>
            <w:rFonts w:ascii="Times New Roman" w:hAnsi="Times New Roman" w:cs="Times New Roman"/>
            <w:noProof/>
            <w:sz w:val="24"/>
          </w:rPr>
          <w:t>2</w:t>
        </w:r>
        <w:r w:rsidRPr="006C2E56">
          <w:rPr>
            <w:rFonts w:ascii="Times New Roman" w:hAnsi="Times New Roman" w:cs="Times New Roman"/>
            <w:noProof/>
            <w:sz w:val="24"/>
          </w:rPr>
          <w:fldChar w:fldCharType="end"/>
        </w:r>
      </w:p>
    </w:sdtContent>
  </w:sdt>
  <w:p w14:paraId="4E657571" w14:textId="77777777" w:rsidR="006E568D" w:rsidRDefault="006E5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FF62C" w14:textId="77777777" w:rsidR="00F31CFB" w:rsidRDefault="00F31CFB" w:rsidP="00E55660">
      <w:pPr>
        <w:spacing w:after="0" w:line="240" w:lineRule="auto"/>
      </w:pPr>
      <w:r>
        <w:separator/>
      </w:r>
    </w:p>
  </w:footnote>
  <w:footnote w:type="continuationSeparator" w:id="0">
    <w:p w14:paraId="1D3C9B3D" w14:textId="77777777" w:rsidR="00F31CFB" w:rsidRDefault="00F31CFB" w:rsidP="00E55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0000003"/>
    <w:multiLevelType w:val="singleLevel"/>
    <w:tmpl w:val="59F8E282"/>
    <w:name w:val="WW8Num3"/>
    <w:lvl w:ilvl="0">
      <w:start w:val="1"/>
      <w:numFmt w:val="decimal"/>
      <w:lvlText w:val="%1."/>
      <w:lvlJc w:val="left"/>
      <w:pPr>
        <w:tabs>
          <w:tab w:val="num" w:pos="0"/>
        </w:tabs>
        <w:ind w:left="720" w:hanging="360"/>
      </w:pPr>
      <w:rPr>
        <w:rFonts w:hint="default"/>
        <w:b/>
      </w:rPr>
    </w:lvl>
  </w:abstractNum>
  <w:abstractNum w:abstractNumId="2">
    <w:nsid w:val="00000005"/>
    <w:multiLevelType w:val="multilevel"/>
    <w:tmpl w:val="F0384A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0000006"/>
    <w:multiLevelType w:val="multilevel"/>
    <w:tmpl w:val="BB32DE2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0000009"/>
    <w:multiLevelType w:val="multilevel"/>
    <w:tmpl w:val="1486BF32"/>
    <w:name w:val="WW8Num92"/>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000000B"/>
    <w:multiLevelType w:val="singleLevel"/>
    <w:tmpl w:val="0000000B"/>
    <w:name w:val="WW8Num13"/>
    <w:lvl w:ilvl="0">
      <w:start w:val="10"/>
      <w:numFmt w:val="decimal"/>
      <w:lvlText w:val="%1."/>
      <w:lvlJc w:val="left"/>
      <w:pPr>
        <w:tabs>
          <w:tab w:val="num" w:pos="0"/>
        </w:tabs>
        <w:ind w:left="0" w:firstLine="0"/>
      </w:pPr>
      <w:rPr>
        <w:rFonts w:ascii="Times New Roman" w:hAnsi="Times New Roman" w:cs="Times New Roman" w:hint="default"/>
      </w:rPr>
    </w:lvl>
  </w:abstractNum>
  <w:abstractNum w:abstractNumId="6">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
    <w:nsid w:val="017F17B4"/>
    <w:multiLevelType w:val="hybridMultilevel"/>
    <w:tmpl w:val="53ECEC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93C7C4D"/>
    <w:multiLevelType w:val="hybridMultilevel"/>
    <w:tmpl w:val="9F08897E"/>
    <w:lvl w:ilvl="0" w:tplc="F7FC0C00">
      <w:start w:val="1"/>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9">
    <w:nsid w:val="0E4A5B2B"/>
    <w:multiLevelType w:val="multilevel"/>
    <w:tmpl w:val="A99A17E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7828FB"/>
    <w:multiLevelType w:val="hybridMultilevel"/>
    <w:tmpl w:val="AB8A7348"/>
    <w:lvl w:ilvl="0" w:tplc="965812B2">
      <w:start w:val="3"/>
      <w:numFmt w:val="decimal"/>
      <w:lvlText w:val="%1."/>
      <w:lvlJc w:val="left"/>
      <w:pPr>
        <w:ind w:left="1042" w:hanging="360"/>
      </w:pPr>
      <w:rPr>
        <w:rFonts w:hint="default"/>
      </w:rPr>
    </w:lvl>
    <w:lvl w:ilvl="1" w:tplc="04260019" w:tentative="1">
      <w:start w:val="1"/>
      <w:numFmt w:val="lowerLetter"/>
      <w:lvlText w:val="%2."/>
      <w:lvlJc w:val="left"/>
      <w:pPr>
        <w:ind w:left="1762" w:hanging="360"/>
      </w:pPr>
    </w:lvl>
    <w:lvl w:ilvl="2" w:tplc="0426001B" w:tentative="1">
      <w:start w:val="1"/>
      <w:numFmt w:val="lowerRoman"/>
      <w:lvlText w:val="%3."/>
      <w:lvlJc w:val="right"/>
      <w:pPr>
        <w:ind w:left="2482" w:hanging="180"/>
      </w:pPr>
    </w:lvl>
    <w:lvl w:ilvl="3" w:tplc="0426000F" w:tentative="1">
      <w:start w:val="1"/>
      <w:numFmt w:val="decimal"/>
      <w:lvlText w:val="%4."/>
      <w:lvlJc w:val="left"/>
      <w:pPr>
        <w:ind w:left="3202" w:hanging="360"/>
      </w:pPr>
    </w:lvl>
    <w:lvl w:ilvl="4" w:tplc="04260019" w:tentative="1">
      <w:start w:val="1"/>
      <w:numFmt w:val="lowerLetter"/>
      <w:lvlText w:val="%5."/>
      <w:lvlJc w:val="left"/>
      <w:pPr>
        <w:ind w:left="3922" w:hanging="360"/>
      </w:pPr>
    </w:lvl>
    <w:lvl w:ilvl="5" w:tplc="0426001B" w:tentative="1">
      <w:start w:val="1"/>
      <w:numFmt w:val="lowerRoman"/>
      <w:lvlText w:val="%6."/>
      <w:lvlJc w:val="right"/>
      <w:pPr>
        <w:ind w:left="4642" w:hanging="180"/>
      </w:pPr>
    </w:lvl>
    <w:lvl w:ilvl="6" w:tplc="0426000F" w:tentative="1">
      <w:start w:val="1"/>
      <w:numFmt w:val="decimal"/>
      <w:lvlText w:val="%7."/>
      <w:lvlJc w:val="left"/>
      <w:pPr>
        <w:ind w:left="5362" w:hanging="360"/>
      </w:pPr>
    </w:lvl>
    <w:lvl w:ilvl="7" w:tplc="04260019" w:tentative="1">
      <w:start w:val="1"/>
      <w:numFmt w:val="lowerLetter"/>
      <w:lvlText w:val="%8."/>
      <w:lvlJc w:val="left"/>
      <w:pPr>
        <w:ind w:left="6082" w:hanging="360"/>
      </w:pPr>
    </w:lvl>
    <w:lvl w:ilvl="8" w:tplc="0426001B" w:tentative="1">
      <w:start w:val="1"/>
      <w:numFmt w:val="lowerRoman"/>
      <w:lvlText w:val="%9."/>
      <w:lvlJc w:val="right"/>
      <w:pPr>
        <w:ind w:left="6802" w:hanging="180"/>
      </w:pPr>
    </w:lvl>
  </w:abstractNum>
  <w:abstractNum w:abstractNumId="11">
    <w:nsid w:val="12EE5CC4"/>
    <w:multiLevelType w:val="hybridMultilevel"/>
    <w:tmpl w:val="8CAE91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16266BEB"/>
    <w:multiLevelType w:val="multilevel"/>
    <w:tmpl w:val="73D8A3B6"/>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3">
    <w:nsid w:val="18484778"/>
    <w:multiLevelType w:val="hybridMultilevel"/>
    <w:tmpl w:val="AA749D30"/>
    <w:lvl w:ilvl="0" w:tplc="3DAAEF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nsid w:val="1BB1188A"/>
    <w:multiLevelType w:val="hybridMultilevel"/>
    <w:tmpl w:val="28C6B5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2B0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714501"/>
    <w:multiLevelType w:val="multilevel"/>
    <w:tmpl w:val="A7E48188"/>
    <w:lvl w:ilvl="0">
      <w:start w:val="1"/>
      <w:numFmt w:val="decimal"/>
      <w:lvlText w:val="%1."/>
      <w:lvlJc w:val="left"/>
      <w:pPr>
        <w:ind w:left="360" w:hanging="360"/>
      </w:pPr>
      <w:rPr>
        <w:rFonts w:ascii="Times New Roman" w:hAnsi="Times New Roman" w:cs="Times New Roman" w:hint="default"/>
        <w:b/>
        <w:i w:val="0"/>
        <w:strike w:val="0"/>
        <w:sz w:val="24"/>
        <w:szCs w:val="24"/>
      </w:rPr>
    </w:lvl>
    <w:lvl w:ilvl="1">
      <w:start w:val="1"/>
      <w:numFmt w:val="decimal"/>
      <w:lvlText w:val="%1.%2."/>
      <w:lvlJc w:val="left"/>
      <w:pPr>
        <w:ind w:left="792" w:hanging="432"/>
      </w:pPr>
      <w:rPr>
        <w:strike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1BA6167"/>
    <w:multiLevelType w:val="hybridMultilevel"/>
    <w:tmpl w:val="0A5E02BE"/>
    <w:lvl w:ilvl="0" w:tplc="A4B89572">
      <w:start w:val="1"/>
      <w:numFmt w:val="bullet"/>
      <w:lvlText w:val="•"/>
      <w:lvlJc w:val="left"/>
      <w:pPr>
        <w:tabs>
          <w:tab w:val="num" w:pos="720"/>
        </w:tabs>
        <w:ind w:left="720" w:hanging="360"/>
      </w:pPr>
      <w:rPr>
        <w:rFonts w:ascii="Arial" w:hAnsi="Arial" w:hint="default"/>
      </w:rPr>
    </w:lvl>
    <w:lvl w:ilvl="1" w:tplc="ABC41AD8" w:tentative="1">
      <w:start w:val="1"/>
      <w:numFmt w:val="bullet"/>
      <w:lvlText w:val="•"/>
      <w:lvlJc w:val="left"/>
      <w:pPr>
        <w:tabs>
          <w:tab w:val="num" w:pos="1440"/>
        </w:tabs>
        <w:ind w:left="1440" w:hanging="360"/>
      </w:pPr>
      <w:rPr>
        <w:rFonts w:ascii="Arial" w:hAnsi="Arial" w:hint="default"/>
      </w:rPr>
    </w:lvl>
    <w:lvl w:ilvl="2" w:tplc="384AC608" w:tentative="1">
      <w:start w:val="1"/>
      <w:numFmt w:val="bullet"/>
      <w:lvlText w:val="•"/>
      <w:lvlJc w:val="left"/>
      <w:pPr>
        <w:tabs>
          <w:tab w:val="num" w:pos="2160"/>
        </w:tabs>
        <w:ind w:left="2160" w:hanging="360"/>
      </w:pPr>
      <w:rPr>
        <w:rFonts w:ascii="Arial" w:hAnsi="Arial" w:hint="default"/>
      </w:rPr>
    </w:lvl>
    <w:lvl w:ilvl="3" w:tplc="C144016A" w:tentative="1">
      <w:start w:val="1"/>
      <w:numFmt w:val="bullet"/>
      <w:lvlText w:val="•"/>
      <w:lvlJc w:val="left"/>
      <w:pPr>
        <w:tabs>
          <w:tab w:val="num" w:pos="2880"/>
        </w:tabs>
        <w:ind w:left="2880" w:hanging="360"/>
      </w:pPr>
      <w:rPr>
        <w:rFonts w:ascii="Arial" w:hAnsi="Arial" w:hint="default"/>
      </w:rPr>
    </w:lvl>
    <w:lvl w:ilvl="4" w:tplc="778490AE" w:tentative="1">
      <w:start w:val="1"/>
      <w:numFmt w:val="bullet"/>
      <w:lvlText w:val="•"/>
      <w:lvlJc w:val="left"/>
      <w:pPr>
        <w:tabs>
          <w:tab w:val="num" w:pos="3600"/>
        </w:tabs>
        <w:ind w:left="3600" w:hanging="360"/>
      </w:pPr>
      <w:rPr>
        <w:rFonts w:ascii="Arial" w:hAnsi="Arial" w:hint="default"/>
      </w:rPr>
    </w:lvl>
    <w:lvl w:ilvl="5" w:tplc="D2C0B728" w:tentative="1">
      <w:start w:val="1"/>
      <w:numFmt w:val="bullet"/>
      <w:lvlText w:val="•"/>
      <w:lvlJc w:val="left"/>
      <w:pPr>
        <w:tabs>
          <w:tab w:val="num" w:pos="4320"/>
        </w:tabs>
        <w:ind w:left="4320" w:hanging="360"/>
      </w:pPr>
      <w:rPr>
        <w:rFonts w:ascii="Arial" w:hAnsi="Arial" w:hint="default"/>
      </w:rPr>
    </w:lvl>
    <w:lvl w:ilvl="6" w:tplc="1CAC7920" w:tentative="1">
      <w:start w:val="1"/>
      <w:numFmt w:val="bullet"/>
      <w:lvlText w:val="•"/>
      <w:lvlJc w:val="left"/>
      <w:pPr>
        <w:tabs>
          <w:tab w:val="num" w:pos="5040"/>
        </w:tabs>
        <w:ind w:left="5040" w:hanging="360"/>
      </w:pPr>
      <w:rPr>
        <w:rFonts w:ascii="Arial" w:hAnsi="Arial" w:hint="default"/>
      </w:rPr>
    </w:lvl>
    <w:lvl w:ilvl="7" w:tplc="2D268254" w:tentative="1">
      <w:start w:val="1"/>
      <w:numFmt w:val="bullet"/>
      <w:lvlText w:val="•"/>
      <w:lvlJc w:val="left"/>
      <w:pPr>
        <w:tabs>
          <w:tab w:val="num" w:pos="5760"/>
        </w:tabs>
        <w:ind w:left="5760" w:hanging="360"/>
      </w:pPr>
      <w:rPr>
        <w:rFonts w:ascii="Arial" w:hAnsi="Arial" w:hint="default"/>
      </w:rPr>
    </w:lvl>
    <w:lvl w:ilvl="8" w:tplc="65303EF2" w:tentative="1">
      <w:start w:val="1"/>
      <w:numFmt w:val="bullet"/>
      <w:lvlText w:val="•"/>
      <w:lvlJc w:val="left"/>
      <w:pPr>
        <w:tabs>
          <w:tab w:val="num" w:pos="6480"/>
        </w:tabs>
        <w:ind w:left="6480" w:hanging="360"/>
      </w:pPr>
      <w:rPr>
        <w:rFonts w:ascii="Arial" w:hAnsi="Arial" w:hint="default"/>
      </w:rPr>
    </w:lvl>
  </w:abstractNum>
  <w:abstractNum w:abstractNumId="20">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5273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1067DA"/>
    <w:multiLevelType w:val="hybridMultilevel"/>
    <w:tmpl w:val="3A78672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5C270E73"/>
    <w:multiLevelType w:val="multilevel"/>
    <w:tmpl w:val="3104EB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CB25073"/>
    <w:multiLevelType w:val="multilevel"/>
    <w:tmpl w:val="73D8A3B6"/>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25">
    <w:nsid w:val="5FD00792"/>
    <w:multiLevelType w:val="multilevel"/>
    <w:tmpl w:val="25C67BEE"/>
    <w:lvl w:ilvl="0">
      <w:start w:val="1"/>
      <w:numFmt w:val="decimal"/>
      <w:lvlText w:val="%1."/>
      <w:lvlJc w:val="left"/>
      <w:pPr>
        <w:ind w:left="360" w:hanging="360"/>
      </w:pPr>
      <w:rPr>
        <w:rFonts w:hint="default"/>
        <w:b/>
      </w:rPr>
    </w:lvl>
    <w:lvl w:ilvl="1">
      <w:start w:val="1"/>
      <w:numFmt w:val="decimal"/>
      <w:lvlText w:val="%1.%2."/>
      <w:lvlJc w:val="left"/>
      <w:pPr>
        <w:ind w:left="5961"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04031E8"/>
    <w:multiLevelType w:val="multilevel"/>
    <w:tmpl w:val="2F563E5E"/>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i w:val="0"/>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27">
    <w:nsid w:val="675C7732"/>
    <w:multiLevelType w:val="hybridMultilevel"/>
    <w:tmpl w:val="1CE8375C"/>
    <w:lvl w:ilvl="0" w:tplc="C8529B0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67817C8B"/>
    <w:multiLevelType w:val="hybridMultilevel"/>
    <w:tmpl w:val="07C0AC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0025B2F"/>
    <w:multiLevelType w:val="hybridMultilevel"/>
    <w:tmpl w:val="CB2AB5EC"/>
    <w:lvl w:ilvl="0" w:tplc="A1441CA6">
      <w:start w:val="1"/>
      <w:numFmt w:val="bullet"/>
      <w:lvlText w:val="•"/>
      <w:lvlJc w:val="left"/>
      <w:pPr>
        <w:tabs>
          <w:tab w:val="num" w:pos="720"/>
        </w:tabs>
        <w:ind w:left="720" w:hanging="360"/>
      </w:pPr>
      <w:rPr>
        <w:rFonts w:ascii="Arial" w:hAnsi="Arial" w:hint="default"/>
      </w:rPr>
    </w:lvl>
    <w:lvl w:ilvl="1" w:tplc="75F46D0C" w:tentative="1">
      <w:start w:val="1"/>
      <w:numFmt w:val="bullet"/>
      <w:lvlText w:val="•"/>
      <w:lvlJc w:val="left"/>
      <w:pPr>
        <w:tabs>
          <w:tab w:val="num" w:pos="1440"/>
        </w:tabs>
        <w:ind w:left="1440" w:hanging="360"/>
      </w:pPr>
      <w:rPr>
        <w:rFonts w:ascii="Arial" w:hAnsi="Arial" w:hint="default"/>
      </w:rPr>
    </w:lvl>
    <w:lvl w:ilvl="2" w:tplc="F42E144E" w:tentative="1">
      <w:start w:val="1"/>
      <w:numFmt w:val="bullet"/>
      <w:lvlText w:val="•"/>
      <w:lvlJc w:val="left"/>
      <w:pPr>
        <w:tabs>
          <w:tab w:val="num" w:pos="2160"/>
        </w:tabs>
        <w:ind w:left="2160" w:hanging="360"/>
      </w:pPr>
      <w:rPr>
        <w:rFonts w:ascii="Arial" w:hAnsi="Arial" w:hint="default"/>
      </w:rPr>
    </w:lvl>
    <w:lvl w:ilvl="3" w:tplc="539E56CE" w:tentative="1">
      <w:start w:val="1"/>
      <w:numFmt w:val="bullet"/>
      <w:lvlText w:val="•"/>
      <w:lvlJc w:val="left"/>
      <w:pPr>
        <w:tabs>
          <w:tab w:val="num" w:pos="2880"/>
        </w:tabs>
        <w:ind w:left="2880" w:hanging="360"/>
      </w:pPr>
      <w:rPr>
        <w:rFonts w:ascii="Arial" w:hAnsi="Arial" w:hint="default"/>
      </w:rPr>
    </w:lvl>
    <w:lvl w:ilvl="4" w:tplc="AD122E1C" w:tentative="1">
      <w:start w:val="1"/>
      <w:numFmt w:val="bullet"/>
      <w:lvlText w:val="•"/>
      <w:lvlJc w:val="left"/>
      <w:pPr>
        <w:tabs>
          <w:tab w:val="num" w:pos="3600"/>
        </w:tabs>
        <w:ind w:left="3600" w:hanging="360"/>
      </w:pPr>
      <w:rPr>
        <w:rFonts w:ascii="Arial" w:hAnsi="Arial" w:hint="default"/>
      </w:rPr>
    </w:lvl>
    <w:lvl w:ilvl="5" w:tplc="73CAA9AC" w:tentative="1">
      <w:start w:val="1"/>
      <w:numFmt w:val="bullet"/>
      <w:lvlText w:val="•"/>
      <w:lvlJc w:val="left"/>
      <w:pPr>
        <w:tabs>
          <w:tab w:val="num" w:pos="4320"/>
        </w:tabs>
        <w:ind w:left="4320" w:hanging="360"/>
      </w:pPr>
      <w:rPr>
        <w:rFonts w:ascii="Arial" w:hAnsi="Arial" w:hint="default"/>
      </w:rPr>
    </w:lvl>
    <w:lvl w:ilvl="6" w:tplc="B1E4F980" w:tentative="1">
      <w:start w:val="1"/>
      <w:numFmt w:val="bullet"/>
      <w:lvlText w:val="•"/>
      <w:lvlJc w:val="left"/>
      <w:pPr>
        <w:tabs>
          <w:tab w:val="num" w:pos="5040"/>
        </w:tabs>
        <w:ind w:left="5040" w:hanging="360"/>
      </w:pPr>
      <w:rPr>
        <w:rFonts w:ascii="Arial" w:hAnsi="Arial" w:hint="default"/>
      </w:rPr>
    </w:lvl>
    <w:lvl w:ilvl="7" w:tplc="58B6C6BE" w:tentative="1">
      <w:start w:val="1"/>
      <w:numFmt w:val="bullet"/>
      <w:lvlText w:val="•"/>
      <w:lvlJc w:val="left"/>
      <w:pPr>
        <w:tabs>
          <w:tab w:val="num" w:pos="5760"/>
        </w:tabs>
        <w:ind w:left="5760" w:hanging="360"/>
      </w:pPr>
      <w:rPr>
        <w:rFonts w:ascii="Arial" w:hAnsi="Arial" w:hint="default"/>
      </w:rPr>
    </w:lvl>
    <w:lvl w:ilvl="8" w:tplc="DB7CA882" w:tentative="1">
      <w:start w:val="1"/>
      <w:numFmt w:val="bullet"/>
      <w:lvlText w:val="•"/>
      <w:lvlJc w:val="left"/>
      <w:pPr>
        <w:tabs>
          <w:tab w:val="num" w:pos="6480"/>
        </w:tabs>
        <w:ind w:left="6480" w:hanging="360"/>
      </w:pPr>
      <w:rPr>
        <w:rFonts w:ascii="Arial" w:hAnsi="Arial" w:hint="default"/>
      </w:rPr>
    </w:lvl>
  </w:abstractNum>
  <w:abstractNum w:abstractNumId="30">
    <w:nsid w:val="70C162BC"/>
    <w:multiLevelType w:val="hybridMultilevel"/>
    <w:tmpl w:val="2452BD4E"/>
    <w:lvl w:ilvl="0" w:tplc="0D88958E">
      <w:start w:val="1"/>
      <w:numFmt w:val="bullet"/>
      <w:lvlText w:val="•"/>
      <w:lvlJc w:val="left"/>
      <w:pPr>
        <w:tabs>
          <w:tab w:val="num" w:pos="720"/>
        </w:tabs>
        <w:ind w:left="720" w:hanging="360"/>
      </w:pPr>
      <w:rPr>
        <w:rFonts w:ascii="Arial" w:hAnsi="Arial" w:hint="default"/>
      </w:rPr>
    </w:lvl>
    <w:lvl w:ilvl="1" w:tplc="FE34B97C" w:tentative="1">
      <w:start w:val="1"/>
      <w:numFmt w:val="bullet"/>
      <w:lvlText w:val="•"/>
      <w:lvlJc w:val="left"/>
      <w:pPr>
        <w:tabs>
          <w:tab w:val="num" w:pos="1440"/>
        </w:tabs>
        <w:ind w:left="1440" w:hanging="360"/>
      </w:pPr>
      <w:rPr>
        <w:rFonts w:ascii="Arial" w:hAnsi="Arial" w:hint="default"/>
      </w:rPr>
    </w:lvl>
    <w:lvl w:ilvl="2" w:tplc="74A4200C" w:tentative="1">
      <w:start w:val="1"/>
      <w:numFmt w:val="bullet"/>
      <w:lvlText w:val="•"/>
      <w:lvlJc w:val="left"/>
      <w:pPr>
        <w:tabs>
          <w:tab w:val="num" w:pos="2160"/>
        </w:tabs>
        <w:ind w:left="2160" w:hanging="360"/>
      </w:pPr>
      <w:rPr>
        <w:rFonts w:ascii="Arial" w:hAnsi="Arial" w:hint="default"/>
      </w:rPr>
    </w:lvl>
    <w:lvl w:ilvl="3" w:tplc="AF02861E" w:tentative="1">
      <w:start w:val="1"/>
      <w:numFmt w:val="bullet"/>
      <w:lvlText w:val="•"/>
      <w:lvlJc w:val="left"/>
      <w:pPr>
        <w:tabs>
          <w:tab w:val="num" w:pos="2880"/>
        </w:tabs>
        <w:ind w:left="2880" w:hanging="360"/>
      </w:pPr>
      <w:rPr>
        <w:rFonts w:ascii="Arial" w:hAnsi="Arial" w:hint="default"/>
      </w:rPr>
    </w:lvl>
    <w:lvl w:ilvl="4" w:tplc="A726CA74" w:tentative="1">
      <w:start w:val="1"/>
      <w:numFmt w:val="bullet"/>
      <w:lvlText w:val="•"/>
      <w:lvlJc w:val="left"/>
      <w:pPr>
        <w:tabs>
          <w:tab w:val="num" w:pos="3600"/>
        </w:tabs>
        <w:ind w:left="3600" w:hanging="360"/>
      </w:pPr>
      <w:rPr>
        <w:rFonts w:ascii="Arial" w:hAnsi="Arial" w:hint="default"/>
      </w:rPr>
    </w:lvl>
    <w:lvl w:ilvl="5" w:tplc="476C8A78" w:tentative="1">
      <w:start w:val="1"/>
      <w:numFmt w:val="bullet"/>
      <w:lvlText w:val="•"/>
      <w:lvlJc w:val="left"/>
      <w:pPr>
        <w:tabs>
          <w:tab w:val="num" w:pos="4320"/>
        </w:tabs>
        <w:ind w:left="4320" w:hanging="360"/>
      </w:pPr>
      <w:rPr>
        <w:rFonts w:ascii="Arial" w:hAnsi="Arial" w:hint="default"/>
      </w:rPr>
    </w:lvl>
    <w:lvl w:ilvl="6" w:tplc="8B8050E2" w:tentative="1">
      <w:start w:val="1"/>
      <w:numFmt w:val="bullet"/>
      <w:lvlText w:val="•"/>
      <w:lvlJc w:val="left"/>
      <w:pPr>
        <w:tabs>
          <w:tab w:val="num" w:pos="5040"/>
        </w:tabs>
        <w:ind w:left="5040" w:hanging="360"/>
      </w:pPr>
      <w:rPr>
        <w:rFonts w:ascii="Arial" w:hAnsi="Arial" w:hint="default"/>
      </w:rPr>
    </w:lvl>
    <w:lvl w:ilvl="7" w:tplc="40960D82" w:tentative="1">
      <w:start w:val="1"/>
      <w:numFmt w:val="bullet"/>
      <w:lvlText w:val="•"/>
      <w:lvlJc w:val="left"/>
      <w:pPr>
        <w:tabs>
          <w:tab w:val="num" w:pos="5760"/>
        </w:tabs>
        <w:ind w:left="5760" w:hanging="360"/>
      </w:pPr>
      <w:rPr>
        <w:rFonts w:ascii="Arial" w:hAnsi="Arial" w:hint="default"/>
      </w:rPr>
    </w:lvl>
    <w:lvl w:ilvl="8" w:tplc="777AF582" w:tentative="1">
      <w:start w:val="1"/>
      <w:numFmt w:val="bullet"/>
      <w:lvlText w:val="•"/>
      <w:lvlJc w:val="left"/>
      <w:pPr>
        <w:tabs>
          <w:tab w:val="num" w:pos="6480"/>
        </w:tabs>
        <w:ind w:left="6480" w:hanging="360"/>
      </w:pPr>
      <w:rPr>
        <w:rFonts w:ascii="Arial" w:hAnsi="Arial" w:hint="default"/>
      </w:rPr>
    </w:lvl>
  </w:abstractNum>
  <w:abstractNum w:abstractNumId="31">
    <w:nsid w:val="787A2635"/>
    <w:multiLevelType w:val="hybridMultilevel"/>
    <w:tmpl w:val="D5AA5C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9B44900"/>
    <w:multiLevelType w:val="hybridMultilevel"/>
    <w:tmpl w:val="72521522"/>
    <w:lvl w:ilvl="0" w:tplc="04090005">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3">
    <w:nsid w:val="7A1708C1"/>
    <w:multiLevelType w:val="hybridMultilevel"/>
    <w:tmpl w:val="0E064F6A"/>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num w:numId="1">
    <w:abstractNumId w:val="17"/>
  </w:num>
  <w:num w:numId="2">
    <w:abstractNumId w:val="26"/>
  </w:num>
  <w:num w:numId="3">
    <w:abstractNumId w:val="14"/>
  </w:num>
  <w:num w:numId="4">
    <w:abstractNumId w:val="9"/>
  </w:num>
  <w:num w:numId="5">
    <w:abstractNumId w:val="23"/>
  </w:num>
  <w:num w:numId="6">
    <w:abstractNumId w:val="12"/>
  </w:num>
  <w:num w:numId="7">
    <w:abstractNumId w:val="33"/>
  </w:num>
  <w:num w:numId="8">
    <w:abstractNumId w:val="8"/>
  </w:num>
  <w:num w:numId="9">
    <w:abstractNumId w:val="24"/>
  </w:num>
  <w:num w:numId="10">
    <w:abstractNumId w:val="31"/>
  </w:num>
  <w:num w:numId="11">
    <w:abstractNumId w:val="25"/>
  </w:num>
  <w:num w:numId="12">
    <w:abstractNumId w:val="18"/>
  </w:num>
  <w:num w:numId="13">
    <w:abstractNumId w:val="21"/>
  </w:num>
  <w:num w:numId="14">
    <w:abstractNumId w:val="22"/>
  </w:num>
  <w:num w:numId="15">
    <w:abstractNumId w:val="32"/>
  </w:num>
  <w:num w:numId="16">
    <w:abstractNumId w:val="27"/>
  </w:num>
  <w:num w:numId="17">
    <w:abstractNumId w:val="11"/>
  </w:num>
  <w:num w:numId="18">
    <w:abstractNumId w:val="10"/>
  </w:num>
  <w:num w:numId="19">
    <w:abstractNumId w:val="15"/>
  </w:num>
  <w:num w:numId="20">
    <w:abstractNumId w:val="7"/>
  </w:num>
  <w:num w:numId="21">
    <w:abstractNumId w:val="28"/>
  </w:num>
  <w:num w:numId="22">
    <w:abstractNumId w:val="13"/>
  </w:num>
  <w:num w:numId="23">
    <w:abstractNumId w:val="29"/>
  </w:num>
  <w:num w:numId="24">
    <w:abstractNumId w:val="30"/>
  </w:num>
  <w:num w:numId="25">
    <w:abstractNumId w:val="19"/>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2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54"/>
    <w:rsid w:val="00012648"/>
    <w:rsid w:val="000208E0"/>
    <w:rsid w:val="000312C4"/>
    <w:rsid w:val="00052391"/>
    <w:rsid w:val="0005245E"/>
    <w:rsid w:val="00055782"/>
    <w:rsid w:val="000668A0"/>
    <w:rsid w:val="00081D81"/>
    <w:rsid w:val="00085602"/>
    <w:rsid w:val="000871C0"/>
    <w:rsid w:val="000B7A55"/>
    <w:rsid w:val="000C20C1"/>
    <w:rsid w:val="000D1BA5"/>
    <w:rsid w:val="000D30CF"/>
    <w:rsid w:val="000D5B55"/>
    <w:rsid w:val="000E49A8"/>
    <w:rsid w:val="00150F03"/>
    <w:rsid w:val="00157ACA"/>
    <w:rsid w:val="00163814"/>
    <w:rsid w:val="00164A29"/>
    <w:rsid w:val="00165AD7"/>
    <w:rsid w:val="001A2939"/>
    <w:rsid w:val="001B0201"/>
    <w:rsid w:val="001B6D78"/>
    <w:rsid w:val="0020771B"/>
    <w:rsid w:val="00213BF3"/>
    <w:rsid w:val="00283D6D"/>
    <w:rsid w:val="002D4DAB"/>
    <w:rsid w:val="002D5D90"/>
    <w:rsid w:val="002E7A9D"/>
    <w:rsid w:val="002F081B"/>
    <w:rsid w:val="002F20A4"/>
    <w:rsid w:val="00317F73"/>
    <w:rsid w:val="003371C4"/>
    <w:rsid w:val="00350CEC"/>
    <w:rsid w:val="00365860"/>
    <w:rsid w:val="0037219E"/>
    <w:rsid w:val="00373E02"/>
    <w:rsid w:val="0038591F"/>
    <w:rsid w:val="00387F71"/>
    <w:rsid w:val="003A1610"/>
    <w:rsid w:val="003A29FA"/>
    <w:rsid w:val="003A6941"/>
    <w:rsid w:val="003B7628"/>
    <w:rsid w:val="003C5EA1"/>
    <w:rsid w:val="003E511C"/>
    <w:rsid w:val="003F65F9"/>
    <w:rsid w:val="00406F67"/>
    <w:rsid w:val="00407A61"/>
    <w:rsid w:val="00417514"/>
    <w:rsid w:val="00423585"/>
    <w:rsid w:val="00433855"/>
    <w:rsid w:val="004474E9"/>
    <w:rsid w:val="00460DCE"/>
    <w:rsid w:val="004A2F57"/>
    <w:rsid w:val="004A3CA4"/>
    <w:rsid w:val="004B1363"/>
    <w:rsid w:val="004B3F65"/>
    <w:rsid w:val="004B4D58"/>
    <w:rsid w:val="004C43A8"/>
    <w:rsid w:val="004E2D30"/>
    <w:rsid w:val="004F1348"/>
    <w:rsid w:val="00575B54"/>
    <w:rsid w:val="005967BE"/>
    <w:rsid w:val="005D5EA5"/>
    <w:rsid w:val="005E4DE4"/>
    <w:rsid w:val="005F20A1"/>
    <w:rsid w:val="00613939"/>
    <w:rsid w:val="0062175C"/>
    <w:rsid w:val="006347FF"/>
    <w:rsid w:val="0064249F"/>
    <w:rsid w:val="00646EBC"/>
    <w:rsid w:val="006600B5"/>
    <w:rsid w:val="006634BD"/>
    <w:rsid w:val="006724FC"/>
    <w:rsid w:val="006755F6"/>
    <w:rsid w:val="006B1845"/>
    <w:rsid w:val="006B3AA5"/>
    <w:rsid w:val="006B6C79"/>
    <w:rsid w:val="006B76B5"/>
    <w:rsid w:val="006C2E56"/>
    <w:rsid w:val="006D2444"/>
    <w:rsid w:val="006E568D"/>
    <w:rsid w:val="006F4FA5"/>
    <w:rsid w:val="0070010A"/>
    <w:rsid w:val="00726F69"/>
    <w:rsid w:val="00733BFA"/>
    <w:rsid w:val="007A6259"/>
    <w:rsid w:val="007D7F2C"/>
    <w:rsid w:val="007E0130"/>
    <w:rsid w:val="007E1450"/>
    <w:rsid w:val="007E1575"/>
    <w:rsid w:val="0080255F"/>
    <w:rsid w:val="0082171E"/>
    <w:rsid w:val="008408B6"/>
    <w:rsid w:val="00846218"/>
    <w:rsid w:val="00852BC0"/>
    <w:rsid w:val="00856141"/>
    <w:rsid w:val="00894D0C"/>
    <w:rsid w:val="008D353E"/>
    <w:rsid w:val="008F2409"/>
    <w:rsid w:val="00906FA0"/>
    <w:rsid w:val="00910460"/>
    <w:rsid w:val="009142BE"/>
    <w:rsid w:val="00930535"/>
    <w:rsid w:val="009356CC"/>
    <w:rsid w:val="00941DCB"/>
    <w:rsid w:val="009C3996"/>
    <w:rsid w:val="009D180C"/>
    <w:rsid w:val="009E1EED"/>
    <w:rsid w:val="00A67A7C"/>
    <w:rsid w:val="00A82E96"/>
    <w:rsid w:val="00B20F42"/>
    <w:rsid w:val="00B36F52"/>
    <w:rsid w:val="00B52068"/>
    <w:rsid w:val="00B83122"/>
    <w:rsid w:val="00BA0F45"/>
    <w:rsid w:val="00BA27F1"/>
    <w:rsid w:val="00BC7E69"/>
    <w:rsid w:val="00BE6417"/>
    <w:rsid w:val="00BF1A49"/>
    <w:rsid w:val="00BF2A55"/>
    <w:rsid w:val="00C210D3"/>
    <w:rsid w:val="00C27523"/>
    <w:rsid w:val="00C37783"/>
    <w:rsid w:val="00C42ECA"/>
    <w:rsid w:val="00C43993"/>
    <w:rsid w:val="00C50181"/>
    <w:rsid w:val="00C50551"/>
    <w:rsid w:val="00C51CCF"/>
    <w:rsid w:val="00C51F41"/>
    <w:rsid w:val="00C67249"/>
    <w:rsid w:val="00CA3886"/>
    <w:rsid w:val="00CA64FE"/>
    <w:rsid w:val="00CB4935"/>
    <w:rsid w:val="00CB6755"/>
    <w:rsid w:val="00CD0909"/>
    <w:rsid w:val="00D2517A"/>
    <w:rsid w:val="00D31513"/>
    <w:rsid w:val="00D3675F"/>
    <w:rsid w:val="00D5416D"/>
    <w:rsid w:val="00D654E8"/>
    <w:rsid w:val="00D7052B"/>
    <w:rsid w:val="00DD0A1F"/>
    <w:rsid w:val="00DE057B"/>
    <w:rsid w:val="00E0376A"/>
    <w:rsid w:val="00E03FEE"/>
    <w:rsid w:val="00E13658"/>
    <w:rsid w:val="00E149AE"/>
    <w:rsid w:val="00E2512B"/>
    <w:rsid w:val="00E55660"/>
    <w:rsid w:val="00E70C2F"/>
    <w:rsid w:val="00E7404A"/>
    <w:rsid w:val="00E75AFF"/>
    <w:rsid w:val="00E80CCB"/>
    <w:rsid w:val="00E94229"/>
    <w:rsid w:val="00EB2772"/>
    <w:rsid w:val="00EC2940"/>
    <w:rsid w:val="00ED5B0B"/>
    <w:rsid w:val="00EE7E4F"/>
    <w:rsid w:val="00F10CEA"/>
    <w:rsid w:val="00F14042"/>
    <w:rsid w:val="00F23914"/>
    <w:rsid w:val="00F31CFB"/>
    <w:rsid w:val="00F54E48"/>
    <w:rsid w:val="00F90BFA"/>
    <w:rsid w:val="00FA0820"/>
    <w:rsid w:val="00FB2966"/>
    <w:rsid w:val="00FB60F6"/>
    <w:rsid w:val="00FF0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A82E96"/>
    <w:pPr>
      <w:keepNext/>
      <w:spacing w:before="240" w:after="60" w:line="240" w:lineRule="auto"/>
      <w:jc w:val="center"/>
      <w:outlineLvl w:val="0"/>
    </w:pPr>
    <w:rPr>
      <w:rFonts w:ascii="Times New Roman" w:eastAsia="Times New Roman" w:hAnsi="Times New Roman" w:cs="Arial"/>
      <w:b/>
      <w:bCs/>
      <w:color w:val="00000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54"/>
    <w:pPr>
      <w:ind w:left="720"/>
      <w:contextualSpacing/>
    </w:pPr>
  </w:style>
  <w:style w:type="paragraph" w:styleId="FootnoteText">
    <w:name w:val="footnote text"/>
    <w:basedOn w:val="Normal"/>
    <w:link w:val="FootnoteTextChar"/>
    <w:rsid w:val="00E5566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E55660"/>
    <w:rPr>
      <w:rFonts w:ascii="Times New Roman" w:eastAsia="Times New Roman" w:hAnsi="Times New Roman" w:cs="Times New Roman"/>
      <w:sz w:val="20"/>
      <w:szCs w:val="20"/>
      <w:lang w:val="en-US"/>
    </w:rPr>
  </w:style>
  <w:style w:type="character" w:styleId="FootnoteReference">
    <w:name w:val="footnote reference"/>
    <w:uiPriority w:val="99"/>
    <w:rsid w:val="00E55660"/>
    <w:rPr>
      <w:vertAlign w:val="superscript"/>
    </w:rPr>
  </w:style>
  <w:style w:type="table" w:styleId="TableGrid">
    <w:name w:val="Table Grid"/>
    <w:basedOn w:val="TableNormal"/>
    <w:rsid w:val="009D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6600B5"/>
    <w:pPr>
      <w:spacing w:before="100" w:beforeAutospacing="1" w:after="100" w:afterAutospacing="1" w:line="240" w:lineRule="auto"/>
      <w:jc w:val="both"/>
    </w:pPr>
    <w:rPr>
      <w:rFonts w:ascii="Times New Roman" w:eastAsia="Calibri" w:hAnsi="Times New Roman" w:cs="Times New Roman"/>
      <w:sz w:val="24"/>
      <w:szCs w:val="24"/>
      <w:lang w:val="en-GB"/>
    </w:rPr>
  </w:style>
  <w:style w:type="paragraph" w:styleId="Header">
    <w:name w:val="header"/>
    <w:basedOn w:val="Normal"/>
    <w:link w:val="HeaderChar"/>
    <w:unhideWhenUsed/>
    <w:rsid w:val="009C39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996"/>
  </w:style>
  <w:style w:type="paragraph" w:styleId="Footer">
    <w:name w:val="footer"/>
    <w:basedOn w:val="Normal"/>
    <w:link w:val="FooterChar"/>
    <w:uiPriority w:val="99"/>
    <w:unhideWhenUsed/>
    <w:rsid w:val="009C3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996"/>
  </w:style>
  <w:style w:type="paragraph" w:customStyle="1" w:styleId="Char">
    <w:name w:val="Char"/>
    <w:basedOn w:val="Normal"/>
    <w:rsid w:val="004A2F57"/>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rsid w:val="004A2F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A82E96"/>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1Char">
    <w:name w:val="Heading 1 Char"/>
    <w:aliases w:val="H1 Char"/>
    <w:basedOn w:val="DefaultParagraphFont"/>
    <w:link w:val="Heading1"/>
    <w:rsid w:val="00A82E96"/>
    <w:rPr>
      <w:rFonts w:ascii="Times New Roman" w:eastAsia="Times New Roman" w:hAnsi="Times New Roman" w:cs="Arial"/>
      <w:b/>
      <w:bCs/>
      <w:color w:val="000000"/>
      <w:kern w:val="32"/>
      <w:sz w:val="28"/>
      <w:szCs w:val="32"/>
    </w:rPr>
  </w:style>
  <w:style w:type="character" w:styleId="Hyperlink">
    <w:name w:val="Hyperlink"/>
    <w:basedOn w:val="DefaultParagraphFont"/>
    <w:rsid w:val="00A82E96"/>
    <w:rPr>
      <w:color w:val="0000FF"/>
      <w:u w:val="single"/>
    </w:rPr>
  </w:style>
  <w:style w:type="paragraph" w:styleId="BalloonText">
    <w:name w:val="Balloon Text"/>
    <w:basedOn w:val="Normal"/>
    <w:link w:val="BalloonTextChar"/>
    <w:uiPriority w:val="99"/>
    <w:semiHidden/>
    <w:unhideWhenUsed/>
    <w:rsid w:val="00856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41"/>
    <w:rPr>
      <w:rFonts w:ascii="Segoe UI" w:hAnsi="Segoe UI" w:cs="Segoe UI"/>
      <w:sz w:val="18"/>
      <w:szCs w:val="18"/>
    </w:rPr>
  </w:style>
  <w:style w:type="character" w:styleId="CommentReference">
    <w:name w:val="annotation reference"/>
    <w:basedOn w:val="DefaultParagraphFont"/>
    <w:uiPriority w:val="99"/>
    <w:semiHidden/>
    <w:unhideWhenUsed/>
    <w:rsid w:val="00FB2966"/>
    <w:rPr>
      <w:sz w:val="16"/>
      <w:szCs w:val="16"/>
    </w:rPr>
  </w:style>
  <w:style w:type="paragraph" w:styleId="CommentText">
    <w:name w:val="annotation text"/>
    <w:basedOn w:val="Normal"/>
    <w:link w:val="CommentTextChar"/>
    <w:uiPriority w:val="99"/>
    <w:semiHidden/>
    <w:unhideWhenUsed/>
    <w:rsid w:val="00FB2966"/>
    <w:pPr>
      <w:spacing w:line="240" w:lineRule="auto"/>
    </w:pPr>
    <w:rPr>
      <w:sz w:val="20"/>
      <w:szCs w:val="20"/>
    </w:rPr>
  </w:style>
  <w:style w:type="character" w:customStyle="1" w:styleId="CommentTextChar">
    <w:name w:val="Comment Text Char"/>
    <w:basedOn w:val="DefaultParagraphFont"/>
    <w:link w:val="CommentText"/>
    <w:uiPriority w:val="99"/>
    <w:semiHidden/>
    <w:rsid w:val="00FB2966"/>
    <w:rPr>
      <w:sz w:val="20"/>
      <w:szCs w:val="20"/>
    </w:rPr>
  </w:style>
  <w:style w:type="paragraph" w:styleId="CommentSubject">
    <w:name w:val="annotation subject"/>
    <w:basedOn w:val="CommentText"/>
    <w:next w:val="CommentText"/>
    <w:link w:val="CommentSubjectChar"/>
    <w:uiPriority w:val="99"/>
    <w:semiHidden/>
    <w:unhideWhenUsed/>
    <w:rsid w:val="00FB2966"/>
    <w:rPr>
      <w:b/>
      <w:bCs/>
    </w:rPr>
  </w:style>
  <w:style w:type="character" w:customStyle="1" w:styleId="CommentSubjectChar">
    <w:name w:val="Comment Subject Char"/>
    <w:basedOn w:val="CommentTextChar"/>
    <w:link w:val="CommentSubject"/>
    <w:uiPriority w:val="99"/>
    <w:semiHidden/>
    <w:rsid w:val="00FB296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A82E96"/>
    <w:pPr>
      <w:keepNext/>
      <w:spacing w:before="240" w:after="60" w:line="240" w:lineRule="auto"/>
      <w:jc w:val="center"/>
      <w:outlineLvl w:val="0"/>
    </w:pPr>
    <w:rPr>
      <w:rFonts w:ascii="Times New Roman" w:eastAsia="Times New Roman" w:hAnsi="Times New Roman" w:cs="Arial"/>
      <w:b/>
      <w:bCs/>
      <w:color w:val="00000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54"/>
    <w:pPr>
      <w:ind w:left="720"/>
      <w:contextualSpacing/>
    </w:pPr>
  </w:style>
  <w:style w:type="paragraph" w:styleId="FootnoteText">
    <w:name w:val="footnote text"/>
    <w:basedOn w:val="Normal"/>
    <w:link w:val="FootnoteTextChar"/>
    <w:rsid w:val="00E5566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E55660"/>
    <w:rPr>
      <w:rFonts w:ascii="Times New Roman" w:eastAsia="Times New Roman" w:hAnsi="Times New Roman" w:cs="Times New Roman"/>
      <w:sz w:val="20"/>
      <w:szCs w:val="20"/>
      <w:lang w:val="en-US"/>
    </w:rPr>
  </w:style>
  <w:style w:type="character" w:styleId="FootnoteReference">
    <w:name w:val="footnote reference"/>
    <w:uiPriority w:val="99"/>
    <w:rsid w:val="00E55660"/>
    <w:rPr>
      <w:vertAlign w:val="superscript"/>
    </w:rPr>
  </w:style>
  <w:style w:type="table" w:styleId="TableGrid">
    <w:name w:val="Table Grid"/>
    <w:basedOn w:val="TableNormal"/>
    <w:rsid w:val="009D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6600B5"/>
    <w:pPr>
      <w:spacing w:before="100" w:beforeAutospacing="1" w:after="100" w:afterAutospacing="1" w:line="240" w:lineRule="auto"/>
      <w:jc w:val="both"/>
    </w:pPr>
    <w:rPr>
      <w:rFonts w:ascii="Times New Roman" w:eastAsia="Calibri" w:hAnsi="Times New Roman" w:cs="Times New Roman"/>
      <w:sz w:val="24"/>
      <w:szCs w:val="24"/>
      <w:lang w:val="en-GB"/>
    </w:rPr>
  </w:style>
  <w:style w:type="paragraph" w:styleId="Header">
    <w:name w:val="header"/>
    <w:basedOn w:val="Normal"/>
    <w:link w:val="HeaderChar"/>
    <w:unhideWhenUsed/>
    <w:rsid w:val="009C39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3996"/>
  </w:style>
  <w:style w:type="paragraph" w:styleId="Footer">
    <w:name w:val="footer"/>
    <w:basedOn w:val="Normal"/>
    <w:link w:val="FooterChar"/>
    <w:uiPriority w:val="99"/>
    <w:unhideWhenUsed/>
    <w:rsid w:val="009C3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3996"/>
  </w:style>
  <w:style w:type="paragraph" w:customStyle="1" w:styleId="Char">
    <w:name w:val="Char"/>
    <w:basedOn w:val="Normal"/>
    <w:rsid w:val="004A2F57"/>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rsid w:val="004A2F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A82E96"/>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1Char">
    <w:name w:val="Heading 1 Char"/>
    <w:aliases w:val="H1 Char"/>
    <w:basedOn w:val="DefaultParagraphFont"/>
    <w:link w:val="Heading1"/>
    <w:rsid w:val="00A82E96"/>
    <w:rPr>
      <w:rFonts w:ascii="Times New Roman" w:eastAsia="Times New Roman" w:hAnsi="Times New Roman" w:cs="Arial"/>
      <w:b/>
      <w:bCs/>
      <w:color w:val="000000"/>
      <w:kern w:val="32"/>
      <w:sz w:val="28"/>
      <w:szCs w:val="32"/>
    </w:rPr>
  </w:style>
  <w:style w:type="character" w:styleId="Hyperlink">
    <w:name w:val="Hyperlink"/>
    <w:basedOn w:val="DefaultParagraphFont"/>
    <w:rsid w:val="00A82E96"/>
    <w:rPr>
      <w:color w:val="0000FF"/>
      <w:u w:val="single"/>
    </w:rPr>
  </w:style>
  <w:style w:type="paragraph" w:styleId="BalloonText">
    <w:name w:val="Balloon Text"/>
    <w:basedOn w:val="Normal"/>
    <w:link w:val="BalloonTextChar"/>
    <w:uiPriority w:val="99"/>
    <w:semiHidden/>
    <w:unhideWhenUsed/>
    <w:rsid w:val="00856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41"/>
    <w:rPr>
      <w:rFonts w:ascii="Segoe UI" w:hAnsi="Segoe UI" w:cs="Segoe UI"/>
      <w:sz w:val="18"/>
      <w:szCs w:val="18"/>
    </w:rPr>
  </w:style>
  <w:style w:type="character" w:styleId="CommentReference">
    <w:name w:val="annotation reference"/>
    <w:basedOn w:val="DefaultParagraphFont"/>
    <w:uiPriority w:val="99"/>
    <w:semiHidden/>
    <w:unhideWhenUsed/>
    <w:rsid w:val="00FB2966"/>
    <w:rPr>
      <w:sz w:val="16"/>
      <w:szCs w:val="16"/>
    </w:rPr>
  </w:style>
  <w:style w:type="paragraph" w:styleId="CommentText">
    <w:name w:val="annotation text"/>
    <w:basedOn w:val="Normal"/>
    <w:link w:val="CommentTextChar"/>
    <w:uiPriority w:val="99"/>
    <w:semiHidden/>
    <w:unhideWhenUsed/>
    <w:rsid w:val="00FB2966"/>
    <w:pPr>
      <w:spacing w:line="240" w:lineRule="auto"/>
    </w:pPr>
    <w:rPr>
      <w:sz w:val="20"/>
      <w:szCs w:val="20"/>
    </w:rPr>
  </w:style>
  <w:style w:type="character" w:customStyle="1" w:styleId="CommentTextChar">
    <w:name w:val="Comment Text Char"/>
    <w:basedOn w:val="DefaultParagraphFont"/>
    <w:link w:val="CommentText"/>
    <w:uiPriority w:val="99"/>
    <w:semiHidden/>
    <w:rsid w:val="00FB2966"/>
    <w:rPr>
      <w:sz w:val="20"/>
      <w:szCs w:val="20"/>
    </w:rPr>
  </w:style>
  <w:style w:type="paragraph" w:styleId="CommentSubject">
    <w:name w:val="annotation subject"/>
    <w:basedOn w:val="CommentText"/>
    <w:next w:val="CommentText"/>
    <w:link w:val="CommentSubjectChar"/>
    <w:uiPriority w:val="99"/>
    <w:semiHidden/>
    <w:unhideWhenUsed/>
    <w:rsid w:val="00FB2966"/>
    <w:rPr>
      <w:b/>
      <w:bCs/>
    </w:rPr>
  </w:style>
  <w:style w:type="character" w:customStyle="1" w:styleId="CommentSubjectChar">
    <w:name w:val="Comment Subject Char"/>
    <w:basedOn w:val="CommentTextChar"/>
    <w:link w:val="CommentSubject"/>
    <w:uiPriority w:val="99"/>
    <w:semiHidden/>
    <w:rsid w:val="00FB2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52896">
      <w:bodyDiv w:val="1"/>
      <w:marLeft w:val="0"/>
      <w:marRight w:val="0"/>
      <w:marTop w:val="0"/>
      <w:marBottom w:val="0"/>
      <w:divBdr>
        <w:top w:val="none" w:sz="0" w:space="0" w:color="auto"/>
        <w:left w:val="none" w:sz="0" w:space="0" w:color="auto"/>
        <w:bottom w:val="none" w:sz="0" w:space="0" w:color="auto"/>
        <w:right w:val="none" w:sz="0" w:space="0" w:color="auto"/>
      </w:divBdr>
      <w:divsChild>
        <w:div w:id="923804188">
          <w:marLeft w:val="547"/>
          <w:marRight w:val="0"/>
          <w:marTop w:val="82"/>
          <w:marBottom w:val="0"/>
          <w:divBdr>
            <w:top w:val="none" w:sz="0" w:space="0" w:color="auto"/>
            <w:left w:val="none" w:sz="0" w:space="0" w:color="auto"/>
            <w:bottom w:val="none" w:sz="0" w:space="0" w:color="auto"/>
            <w:right w:val="none" w:sz="0" w:space="0" w:color="auto"/>
          </w:divBdr>
        </w:div>
      </w:divsChild>
    </w:div>
    <w:div w:id="850264903">
      <w:bodyDiv w:val="1"/>
      <w:marLeft w:val="0"/>
      <w:marRight w:val="0"/>
      <w:marTop w:val="0"/>
      <w:marBottom w:val="0"/>
      <w:divBdr>
        <w:top w:val="none" w:sz="0" w:space="0" w:color="auto"/>
        <w:left w:val="none" w:sz="0" w:space="0" w:color="auto"/>
        <w:bottom w:val="none" w:sz="0" w:space="0" w:color="auto"/>
        <w:right w:val="none" w:sz="0" w:space="0" w:color="auto"/>
      </w:divBdr>
      <w:divsChild>
        <w:div w:id="1411654820">
          <w:marLeft w:val="547"/>
          <w:marRight w:val="0"/>
          <w:marTop w:val="82"/>
          <w:marBottom w:val="0"/>
          <w:divBdr>
            <w:top w:val="none" w:sz="0" w:space="0" w:color="auto"/>
            <w:left w:val="none" w:sz="0" w:space="0" w:color="auto"/>
            <w:bottom w:val="none" w:sz="0" w:space="0" w:color="auto"/>
            <w:right w:val="none" w:sz="0" w:space="0" w:color="auto"/>
          </w:divBdr>
        </w:div>
      </w:divsChild>
    </w:div>
    <w:div w:id="1195391178">
      <w:bodyDiv w:val="1"/>
      <w:marLeft w:val="0"/>
      <w:marRight w:val="0"/>
      <w:marTop w:val="0"/>
      <w:marBottom w:val="0"/>
      <w:divBdr>
        <w:top w:val="none" w:sz="0" w:space="0" w:color="auto"/>
        <w:left w:val="none" w:sz="0" w:space="0" w:color="auto"/>
        <w:bottom w:val="none" w:sz="0" w:space="0" w:color="auto"/>
        <w:right w:val="none" w:sz="0" w:space="0" w:color="auto"/>
      </w:divBdr>
      <w:divsChild>
        <w:div w:id="740716887">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ta.vintere@dome.jelgava.lv" TargetMode="External"/><Relationship Id="rId4" Type="http://schemas.microsoft.com/office/2007/relationships/stylesWithEffects" Target="stylesWithEffects.xml"/><Relationship Id="rId9" Type="http://schemas.openxmlformats.org/officeDocument/2006/relationships/hyperlink" Target="http://latlit.eu/calls-for-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2C96-BCB9-45B5-88A3-1F6967D0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10433</Words>
  <Characters>5947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Rēvelis</dc:creator>
  <cp:lastModifiedBy>Anna Rubene</cp:lastModifiedBy>
  <cp:revision>19</cp:revision>
  <cp:lastPrinted>2016-06-14T13:14:00Z</cp:lastPrinted>
  <dcterms:created xsi:type="dcterms:W3CDTF">2016-06-15T12:25:00Z</dcterms:created>
  <dcterms:modified xsi:type="dcterms:W3CDTF">2016-06-16T09:42:00Z</dcterms:modified>
</cp:coreProperties>
</file>