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55" w:rsidRDefault="00A04355" w:rsidP="00A04355">
      <w:pPr>
        <w:spacing w:after="0" w:line="240" w:lineRule="auto"/>
        <w:jc w:val="right"/>
        <w:rPr>
          <w:rFonts w:eastAsia="Times New Roman" w:cs="Times New Roman"/>
          <w:szCs w:val="24"/>
        </w:rPr>
      </w:pPr>
    </w:p>
    <w:p w:rsidR="008248BC" w:rsidRPr="00026CC4" w:rsidRDefault="008248BC" w:rsidP="00EF58EE">
      <w:pPr>
        <w:pStyle w:val="ListParagraph"/>
        <w:numPr>
          <w:ilvl w:val="0"/>
          <w:numId w:val="40"/>
        </w:numPr>
        <w:spacing w:after="0" w:line="240" w:lineRule="auto"/>
        <w:jc w:val="right"/>
        <w:rPr>
          <w:rFonts w:eastAsia="Times New Roman" w:cs="Times New Roman"/>
          <w:b/>
          <w:szCs w:val="24"/>
        </w:rPr>
      </w:pPr>
      <w:r w:rsidRPr="00026CC4">
        <w:rPr>
          <w:rFonts w:eastAsia="Times New Roman" w:cs="Times New Roman"/>
          <w:b/>
          <w:szCs w:val="24"/>
        </w:rPr>
        <w:t>pielikums</w:t>
      </w:r>
    </w:p>
    <w:p w:rsidR="008248BC" w:rsidRPr="008248BC" w:rsidRDefault="008248BC" w:rsidP="008248BC">
      <w:pPr>
        <w:spacing w:after="0" w:line="240" w:lineRule="auto"/>
        <w:rPr>
          <w:rFonts w:eastAsia="Times New Roman" w:cs="Times New Roman"/>
          <w:b/>
          <w:sz w:val="32"/>
          <w:szCs w:val="20"/>
        </w:rPr>
      </w:pPr>
    </w:p>
    <w:p w:rsidR="008248BC" w:rsidRPr="008248BC" w:rsidRDefault="008248BC" w:rsidP="008248BC">
      <w:pPr>
        <w:spacing w:after="0" w:line="240" w:lineRule="auto"/>
        <w:jc w:val="center"/>
        <w:rPr>
          <w:rFonts w:eastAsia="Times New Roman" w:cs="Times New Roman"/>
          <w:b/>
          <w:sz w:val="28"/>
          <w:szCs w:val="28"/>
        </w:rPr>
      </w:pPr>
      <w:r w:rsidRPr="008248BC">
        <w:rPr>
          <w:rFonts w:eastAsia="Times New Roman" w:cs="Times New Roman"/>
          <w:b/>
          <w:sz w:val="28"/>
          <w:szCs w:val="28"/>
        </w:rPr>
        <w:t>FINANŠU PIEDĀVĀJUMS</w:t>
      </w:r>
    </w:p>
    <w:p w:rsidR="008248BC" w:rsidRPr="008248BC" w:rsidRDefault="00EF58EE" w:rsidP="008248BC">
      <w:pPr>
        <w:spacing w:after="0" w:line="240" w:lineRule="auto"/>
        <w:jc w:val="center"/>
        <w:rPr>
          <w:rFonts w:eastAsia="Times New Roman" w:cs="Times New Roman"/>
          <w:b/>
          <w:bCs/>
          <w:szCs w:val="24"/>
          <w:lang w:eastAsia="lv-LV"/>
        </w:rPr>
      </w:pPr>
      <w:r>
        <w:rPr>
          <w:rFonts w:eastAsia="Times New Roman" w:cs="Times New Roman"/>
          <w:b/>
          <w:bCs/>
          <w:szCs w:val="24"/>
          <w:lang w:eastAsia="lv-LV"/>
        </w:rPr>
        <w:t>Iepirkumam</w:t>
      </w:r>
    </w:p>
    <w:p w:rsidR="008248BC" w:rsidRPr="008248BC" w:rsidRDefault="008248BC" w:rsidP="008248BC">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sidR="00166D3C">
        <w:rPr>
          <w:b/>
        </w:rPr>
        <w:t>mācību procesa nodrošināšanai</w:t>
      </w:r>
      <w:r w:rsidRPr="00A04355">
        <w:rPr>
          <w:b/>
        </w:rPr>
        <w:t>”, identifikācijas Nr.</w:t>
      </w:r>
      <w:r w:rsidR="003E2199">
        <w:rPr>
          <w:b/>
        </w:rPr>
        <w:t xml:space="preserve"> </w:t>
      </w:r>
      <w:r w:rsidR="009A4340">
        <w:rPr>
          <w:b/>
        </w:rPr>
        <w:t>JPD2016/</w:t>
      </w:r>
      <w:r w:rsidR="003F2DC6">
        <w:rPr>
          <w:b/>
        </w:rPr>
        <w:t>76</w:t>
      </w:r>
      <w:r w:rsidR="009A4340">
        <w:rPr>
          <w:b/>
        </w:rPr>
        <w:t>/MI</w:t>
      </w:r>
      <w:r w:rsidR="003E2199">
        <w:rPr>
          <w:b/>
        </w:rPr>
        <w:t xml:space="preserve"> </w:t>
      </w:r>
    </w:p>
    <w:p w:rsidR="008248BC" w:rsidRPr="008248BC" w:rsidRDefault="008248BC" w:rsidP="008248BC">
      <w:pPr>
        <w:spacing w:after="0" w:line="240" w:lineRule="auto"/>
        <w:jc w:val="center"/>
        <w:rPr>
          <w:rFonts w:eastAsia="Times New Roman" w:cs="Times New Roman"/>
          <w:b/>
          <w:sz w:val="28"/>
          <w:szCs w:val="28"/>
        </w:rPr>
      </w:pPr>
    </w:p>
    <w:p w:rsidR="008248BC" w:rsidRDefault="008248BC" w:rsidP="006B2757">
      <w:pPr>
        <w:spacing w:after="0" w:line="240" w:lineRule="auto"/>
        <w:jc w:val="center"/>
        <w:rPr>
          <w:rFonts w:eastAsia="Times New Roman" w:cs="Times New Roman"/>
          <w:b/>
          <w:sz w:val="28"/>
          <w:szCs w:val="28"/>
        </w:rPr>
      </w:pPr>
      <w:r>
        <w:rPr>
          <w:rFonts w:eastAsia="Times New Roman" w:cs="Times New Roman"/>
          <w:b/>
          <w:sz w:val="28"/>
          <w:szCs w:val="28"/>
        </w:rPr>
        <w:t>___</w:t>
      </w:r>
      <w:r w:rsidR="006B2757">
        <w:rPr>
          <w:rFonts w:eastAsia="Times New Roman" w:cs="Times New Roman"/>
          <w:b/>
          <w:sz w:val="28"/>
          <w:szCs w:val="28"/>
        </w:rPr>
        <w:t>.daļai</w:t>
      </w:r>
    </w:p>
    <w:p w:rsidR="00EF58EE" w:rsidRPr="008248BC" w:rsidRDefault="00EF58EE" w:rsidP="006B2757">
      <w:pPr>
        <w:spacing w:after="0" w:line="240" w:lineRule="auto"/>
        <w:jc w:val="center"/>
        <w:rPr>
          <w:rFonts w:eastAsia="Times New Roman" w:cs="Times New Roman"/>
          <w:b/>
          <w:sz w:val="28"/>
          <w:szCs w:val="28"/>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5196"/>
      </w:tblGrid>
      <w:tr w:rsidR="008248BC" w:rsidRPr="008248BC" w:rsidTr="00B24C09">
        <w:trPr>
          <w:trHeight w:val="316"/>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Pretendenta nosaukums:</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r w:rsidR="008248BC" w:rsidRPr="008248BC" w:rsidTr="00B24C09">
        <w:trPr>
          <w:trHeight w:val="333"/>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Vienotais reģistrācijas Nr. </w:t>
            </w: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Adrese, pasta indekss: </w:t>
            </w: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 xml:space="preserve">Bankas nosaukums:  </w:t>
            </w:r>
          </w:p>
          <w:p w:rsidR="008248BC" w:rsidRPr="008248BC" w:rsidRDefault="008248BC" w:rsidP="008248BC">
            <w:pPr>
              <w:autoSpaceDE w:val="0"/>
              <w:autoSpaceDN w:val="0"/>
              <w:adjustRightInd w:val="0"/>
              <w:spacing w:after="0" w:line="240" w:lineRule="auto"/>
              <w:rPr>
                <w:rFonts w:eastAsia="Times New Roman" w:cs="Times New Roman"/>
                <w:szCs w:val="24"/>
                <w:lang w:eastAsia="lv-LV"/>
              </w:rPr>
            </w:pPr>
            <w:r w:rsidRPr="008248BC">
              <w:rPr>
                <w:rFonts w:eastAsia="Times New Roman" w:cs="Times New Roman"/>
                <w:szCs w:val="24"/>
                <w:lang w:eastAsia="lv-LV"/>
              </w:rPr>
              <w:t xml:space="preserve">IBAN konta numurs: </w:t>
            </w:r>
          </w:p>
          <w:p w:rsidR="008248BC" w:rsidRPr="008248BC" w:rsidRDefault="008248BC" w:rsidP="008248BC">
            <w:pPr>
              <w:autoSpaceDE w:val="0"/>
              <w:autoSpaceDN w:val="0"/>
              <w:adjustRightInd w:val="0"/>
              <w:spacing w:after="0" w:line="240" w:lineRule="auto"/>
              <w:ind w:left="57"/>
              <w:rPr>
                <w:rFonts w:eastAsia="Times New Roman" w:cs="Times New Roman"/>
                <w:szCs w:val="24"/>
                <w:lang w:eastAsia="lv-LV"/>
              </w:rPr>
            </w:pPr>
            <w:r w:rsidRPr="008248BC">
              <w:rPr>
                <w:rFonts w:eastAsia="Times New Roman" w:cs="Times New Roman"/>
                <w:szCs w:val="24"/>
                <w:lang w:eastAsia="lv-LV"/>
              </w:rPr>
              <w:t>SWIFT:</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r w:rsidR="008248BC" w:rsidRPr="008248BC" w:rsidTr="00B24C09">
        <w:trPr>
          <w:trHeight w:val="333"/>
        </w:trPr>
        <w:tc>
          <w:tcPr>
            <w:tcW w:w="2445" w:type="pct"/>
            <w:shd w:val="clear" w:color="auto" w:fill="E0E0E0"/>
            <w:vAlign w:val="center"/>
          </w:tcPr>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szCs w:val="24"/>
                <w:lang w:eastAsia="lv-LV"/>
              </w:rPr>
              <w:t>Kontaktpersonas vārds, uzvārds (tālrunis, faksa numurs, e-pasta adrese):</w:t>
            </w:r>
          </w:p>
        </w:tc>
        <w:tc>
          <w:tcPr>
            <w:tcW w:w="2555" w:type="pct"/>
          </w:tcPr>
          <w:p w:rsidR="008248BC" w:rsidRPr="008248BC" w:rsidRDefault="008248BC" w:rsidP="008248BC">
            <w:pPr>
              <w:spacing w:after="0" w:line="240" w:lineRule="auto"/>
              <w:rPr>
                <w:rFonts w:eastAsia="Times New Roman" w:cs="Times New Roman"/>
                <w:sz w:val="26"/>
                <w:szCs w:val="26"/>
                <w:lang w:eastAsia="lv-LV"/>
              </w:rPr>
            </w:pPr>
          </w:p>
        </w:tc>
      </w:tr>
    </w:tbl>
    <w:p w:rsidR="008248BC" w:rsidRPr="008248BC" w:rsidRDefault="008248BC" w:rsidP="008248BC">
      <w:pPr>
        <w:spacing w:after="0" w:line="240" w:lineRule="auto"/>
        <w:jc w:val="both"/>
        <w:rPr>
          <w:rFonts w:eastAsia="Times New Roman" w:cs="Times New Roman"/>
          <w:b/>
          <w:szCs w:val="20"/>
        </w:rPr>
      </w:pPr>
    </w:p>
    <w:p w:rsidR="008248BC" w:rsidRPr="008248BC" w:rsidRDefault="008248BC" w:rsidP="008248BC">
      <w:pPr>
        <w:spacing w:after="0" w:line="240" w:lineRule="auto"/>
        <w:jc w:val="both"/>
        <w:rPr>
          <w:rFonts w:eastAsia="Times New Roman" w:cs="Times New Roman"/>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395"/>
      </w:tblGrid>
      <w:tr w:rsidR="008248BC" w:rsidRPr="008248BC" w:rsidTr="008248BC">
        <w:trPr>
          <w:trHeight w:val="496"/>
        </w:trPr>
        <w:tc>
          <w:tcPr>
            <w:tcW w:w="5778" w:type="dxa"/>
            <w:tcBorders>
              <w:top w:val="single" w:sz="4" w:space="0" w:color="auto"/>
              <w:left w:val="single" w:sz="4" w:space="0" w:color="auto"/>
              <w:bottom w:val="single" w:sz="4" w:space="0" w:color="auto"/>
              <w:right w:val="single" w:sz="4" w:space="0" w:color="auto"/>
            </w:tcBorders>
            <w:vAlign w:val="center"/>
            <w:hideMark/>
          </w:tcPr>
          <w:p w:rsidR="008248BC" w:rsidRPr="008248BC" w:rsidRDefault="008248BC" w:rsidP="008248BC">
            <w:pPr>
              <w:spacing w:after="0" w:line="240" w:lineRule="auto"/>
              <w:jc w:val="center"/>
              <w:rPr>
                <w:rFonts w:eastAsia="Times New Roman" w:cs="Times New Roman"/>
                <w:b/>
                <w:i/>
                <w:szCs w:val="24"/>
                <w:lang w:eastAsia="lv-LV"/>
              </w:rPr>
            </w:pPr>
            <w:r w:rsidRPr="008248BC">
              <w:rPr>
                <w:rFonts w:eastAsia="Times New Roman" w:cs="Times New Roman"/>
                <w:b/>
                <w:i/>
                <w:szCs w:val="24"/>
                <w:lang w:eastAsia="lv-LV"/>
              </w:rPr>
              <w:t>Iepirkuma priekšmets</w:t>
            </w:r>
          </w:p>
        </w:tc>
        <w:tc>
          <w:tcPr>
            <w:tcW w:w="4395" w:type="dxa"/>
            <w:tcBorders>
              <w:top w:val="single" w:sz="4" w:space="0" w:color="auto"/>
              <w:left w:val="single" w:sz="4" w:space="0" w:color="auto"/>
              <w:bottom w:val="single" w:sz="4" w:space="0" w:color="auto"/>
              <w:right w:val="single" w:sz="4" w:space="0" w:color="auto"/>
            </w:tcBorders>
            <w:vAlign w:val="center"/>
            <w:hideMark/>
          </w:tcPr>
          <w:p w:rsidR="008248BC" w:rsidRPr="008248BC" w:rsidRDefault="008248BC" w:rsidP="008248BC">
            <w:pPr>
              <w:spacing w:after="0" w:line="240" w:lineRule="auto"/>
              <w:jc w:val="center"/>
              <w:rPr>
                <w:rFonts w:eastAsia="Times New Roman" w:cs="Times New Roman"/>
                <w:b/>
                <w:i/>
                <w:szCs w:val="24"/>
                <w:lang w:eastAsia="lv-LV"/>
              </w:rPr>
            </w:pPr>
            <w:r w:rsidRPr="008248BC">
              <w:rPr>
                <w:rFonts w:eastAsia="Times New Roman" w:cs="Times New Roman"/>
                <w:b/>
                <w:szCs w:val="24"/>
                <w:lang w:eastAsia="lv-LV"/>
              </w:rPr>
              <w:t>Piedāvātā cena</w:t>
            </w:r>
            <w:r w:rsidR="00556AA3">
              <w:rPr>
                <w:rFonts w:eastAsia="Times New Roman" w:cs="Times New Roman"/>
                <w:b/>
                <w:i/>
                <w:szCs w:val="24"/>
                <w:lang w:eastAsia="lv-LV"/>
              </w:rPr>
              <w:t xml:space="preserve"> euro </w:t>
            </w:r>
            <w:r w:rsidRPr="008248BC">
              <w:rPr>
                <w:rFonts w:eastAsia="Times New Roman" w:cs="Times New Roman"/>
                <w:b/>
                <w:i/>
                <w:szCs w:val="24"/>
                <w:lang w:eastAsia="lv-LV"/>
              </w:rPr>
              <w:t xml:space="preserve"> </w:t>
            </w:r>
          </w:p>
          <w:p w:rsidR="008248BC" w:rsidRPr="008248BC" w:rsidRDefault="008248BC" w:rsidP="008248BC">
            <w:pPr>
              <w:spacing w:after="0" w:line="240" w:lineRule="auto"/>
              <w:jc w:val="center"/>
              <w:rPr>
                <w:rFonts w:eastAsia="Times New Roman" w:cs="Times New Roman"/>
                <w:i/>
                <w:szCs w:val="24"/>
                <w:lang w:eastAsia="lv-LV"/>
              </w:rPr>
            </w:pPr>
            <w:r w:rsidRPr="008248BC">
              <w:rPr>
                <w:rFonts w:eastAsia="Times New Roman" w:cs="Times New Roman"/>
                <w:b/>
                <w:i/>
                <w:szCs w:val="24"/>
                <w:lang w:eastAsia="lv-LV"/>
              </w:rPr>
              <w:t>(bez PVN)</w:t>
            </w:r>
            <w:r w:rsidRPr="008248BC">
              <w:rPr>
                <w:rFonts w:eastAsia="Times New Roman" w:cs="Times New Roman"/>
                <w:i/>
                <w:szCs w:val="24"/>
                <w:lang w:eastAsia="lv-LV"/>
              </w:rPr>
              <w:t xml:space="preserve"> </w:t>
            </w:r>
          </w:p>
        </w:tc>
      </w:tr>
      <w:tr w:rsidR="008248BC" w:rsidRPr="008248BC" w:rsidTr="008248BC">
        <w:trPr>
          <w:trHeight w:val="714"/>
        </w:trPr>
        <w:tc>
          <w:tcPr>
            <w:tcW w:w="5778" w:type="dxa"/>
            <w:tcBorders>
              <w:top w:val="single" w:sz="4" w:space="0" w:color="auto"/>
              <w:left w:val="single" w:sz="4" w:space="0" w:color="auto"/>
              <w:bottom w:val="single" w:sz="4" w:space="0" w:color="auto"/>
              <w:right w:val="single" w:sz="4" w:space="0" w:color="auto"/>
            </w:tcBorders>
            <w:vAlign w:val="center"/>
            <w:hideMark/>
          </w:tcPr>
          <w:p w:rsidR="00F82B20" w:rsidRDefault="00F82B20" w:rsidP="008248BC">
            <w:pPr>
              <w:spacing w:after="0" w:line="240" w:lineRule="auto"/>
              <w:rPr>
                <w:rFonts w:eastAsia="Times New Roman" w:cs="Times New Roman"/>
                <w:b/>
                <w:i/>
                <w:szCs w:val="24"/>
              </w:rPr>
            </w:pPr>
          </w:p>
          <w:p w:rsidR="008248BC" w:rsidRDefault="008248BC" w:rsidP="008248BC">
            <w:pPr>
              <w:spacing w:after="0" w:line="240" w:lineRule="auto"/>
              <w:rPr>
                <w:rFonts w:eastAsia="Times New Roman" w:cs="Times New Roman"/>
                <w:b/>
                <w:i/>
                <w:szCs w:val="24"/>
              </w:rPr>
            </w:pPr>
            <w:r w:rsidRPr="008248BC">
              <w:rPr>
                <w:rFonts w:eastAsia="Times New Roman" w:cs="Times New Roman"/>
                <w:b/>
                <w:i/>
                <w:szCs w:val="24"/>
              </w:rPr>
              <w:t>daļa Nr._____</w:t>
            </w:r>
            <w:r w:rsidR="00F82B20">
              <w:rPr>
                <w:rFonts w:eastAsia="Times New Roman" w:cs="Times New Roman"/>
                <w:b/>
                <w:i/>
                <w:szCs w:val="24"/>
              </w:rPr>
              <w:t xml:space="preserve"> </w:t>
            </w:r>
          </w:p>
          <w:p w:rsidR="00F82B20" w:rsidRPr="008248BC" w:rsidRDefault="00F82B20" w:rsidP="008248BC">
            <w:pPr>
              <w:spacing w:after="0" w:line="240" w:lineRule="auto"/>
              <w:rPr>
                <w:rFonts w:eastAsia="Times New Roman" w:cs="Times New Roman"/>
                <w:b/>
                <w:szCs w:val="24"/>
                <w:lang w:eastAsia="lv-LV"/>
              </w:rPr>
            </w:pPr>
            <w:r>
              <w:rPr>
                <w:rFonts w:eastAsia="Times New Roman" w:cs="Times New Roman"/>
                <w:b/>
                <w:i/>
                <w:szCs w:val="24"/>
              </w:rPr>
              <w:t>„Nosaukums”</w:t>
            </w:r>
          </w:p>
        </w:tc>
        <w:tc>
          <w:tcPr>
            <w:tcW w:w="4395" w:type="dxa"/>
            <w:tcBorders>
              <w:top w:val="single" w:sz="4" w:space="0" w:color="auto"/>
              <w:left w:val="single" w:sz="4" w:space="0" w:color="auto"/>
              <w:bottom w:val="single" w:sz="4" w:space="0" w:color="auto"/>
              <w:right w:val="single" w:sz="4" w:space="0" w:color="auto"/>
            </w:tcBorders>
          </w:tcPr>
          <w:p w:rsidR="008248BC" w:rsidRPr="008248BC" w:rsidRDefault="008248BC" w:rsidP="008248BC">
            <w:pPr>
              <w:spacing w:after="0" w:line="240" w:lineRule="auto"/>
              <w:jc w:val="center"/>
              <w:rPr>
                <w:rFonts w:eastAsia="Times New Roman" w:cs="Times New Roman"/>
                <w:b/>
                <w:szCs w:val="24"/>
                <w:lang w:eastAsia="lv-LV"/>
              </w:rPr>
            </w:pPr>
          </w:p>
        </w:tc>
      </w:tr>
    </w:tbl>
    <w:p w:rsidR="008248BC" w:rsidRPr="008248BC" w:rsidRDefault="008248BC" w:rsidP="008248BC">
      <w:pPr>
        <w:spacing w:after="0" w:line="240" w:lineRule="auto"/>
        <w:rPr>
          <w:rFonts w:eastAsia="Times New Roman" w:cs="Times New Roman"/>
          <w:szCs w:val="24"/>
          <w:lang w:eastAsia="lv-LV"/>
        </w:rPr>
      </w:pPr>
    </w:p>
    <w:p w:rsidR="008248BC" w:rsidRPr="008248BC" w:rsidRDefault="008248BC" w:rsidP="008248BC">
      <w:pPr>
        <w:spacing w:after="0" w:line="240" w:lineRule="auto"/>
        <w:rPr>
          <w:rFonts w:eastAsia="Times New Roman" w:cs="Times New Roman"/>
          <w:szCs w:val="24"/>
          <w:lang w:eastAsia="lv-LV"/>
        </w:rPr>
      </w:pPr>
      <w:r w:rsidRPr="008248BC">
        <w:rPr>
          <w:rFonts w:eastAsia="Times New Roman" w:cs="Times New Roman"/>
          <w:b/>
          <w:szCs w:val="24"/>
          <w:lang w:eastAsia="lv-LV"/>
        </w:rPr>
        <w:t xml:space="preserve">Piedāvātā cena bez PVN norādīta </w:t>
      </w:r>
      <w:r w:rsidRPr="008248BC">
        <w:rPr>
          <w:rFonts w:eastAsia="Times New Roman" w:cs="Times New Roman"/>
          <w:b/>
          <w:i/>
          <w:szCs w:val="24"/>
          <w:lang w:eastAsia="lv-LV"/>
        </w:rPr>
        <w:t>euro</w:t>
      </w:r>
      <w:r w:rsidRPr="008248BC">
        <w:rPr>
          <w:rFonts w:eastAsia="Times New Roman" w:cs="Times New Roman"/>
          <w:b/>
          <w:szCs w:val="24"/>
          <w:lang w:eastAsia="lv-LV"/>
        </w:rPr>
        <w:t xml:space="preserve"> (vārdiem)</w:t>
      </w:r>
      <w:r w:rsidRPr="008248BC">
        <w:rPr>
          <w:rFonts w:eastAsia="Times New Roman" w:cs="Times New Roman"/>
          <w:szCs w:val="24"/>
          <w:lang w:eastAsia="lv-LV"/>
        </w:rPr>
        <w:t xml:space="preserve"> ____________________________________________________________________</w:t>
      </w:r>
    </w:p>
    <w:p w:rsidR="008248BC" w:rsidRPr="008248BC" w:rsidRDefault="008248BC" w:rsidP="008248BC">
      <w:pPr>
        <w:spacing w:after="0" w:line="240" w:lineRule="auto"/>
        <w:jc w:val="both"/>
        <w:rPr>
          <w:rFonts w:eastAsia="Times New Roman" w:cs="Times New Roman"/>
          <w:i/>
          <w:sz w:val="16"/>
          <w:szCs w:val="16"/>
        </w:rPr>
      </w:pPr>
    </w:p>
    <w:p w:rsidR="003D5981" w:rsidRDefault="003D5981" w:rsidP="003D5981">
      <w:pPr>
        <w:spacing w:after="0" w:line="240" w:lineRule="auto"/>
        <w:jc w:val="both"/>
        <w:rPr>
          <w:rFonts w:eastAsia="Times New Roman" w:cs="Times New Roman"/>
          <w:szCs w:val="24"/>
        </w:rPr>
      </w:pPr>
    </w:p>
    <w:p w:rsidR="008248BC" w:rsidRPr="008248BC" w:rsidRDefault="008248BC" w:rsidP="00E41231">
      <w:pPr>
        <w:numPr>
          <w:ilvl w:val="0"/>
          <w:numId w:val="31"/>
        </w:numPr>
        <w:spacing w:after="0" w:line="240" w:lineRule="auto"/>
        <w:ind w:left="284" w:hanging="284"/>
        <w:jc w:val="both"/>
        <w:rPr>
          <w:rFonts w:eastAsia="Times New Roman" w:cs="Times New Roman"/>
          <w:szCs w:val="24"/>
        </w:rPr>
      </w:pPr>
      <w:r w:rsidRPr="008248BC">
        <w:rPr>
          <w:rFonts w:eastAsia="Times New Roman" w:cs="Times New Roman"/>
          <w:szCs w:val="24"/>
        </w:rPr>
        <w:t xml:space="preserve">Piekrītam visām </w:t>
      </w:r>
      <w:r>
        <w:rPr>
          <w:rFonts w:eastAsia="Times New Roman" w:cs="Times New Roman"/>
          <w:szCs w:val="24"/>
        </w:rPr>
        <w:t>nolikumā</w:t>
      </w:r>
      <w:r w:rsidRPr="008248BC">
        <w:rPr>
          <w:rFonts w:eastAsia="Times New Roman" w:cs="Times New Roman"/>
          <w:szCs w:val="24"/>
        </w:rPr>
        <w:t xml:space="preserve"> izvirzītajām prasībām.</w:t>
      </w:r>
    </w:p>
    <w:p w:rsidR="008248BC" w:rsidRPr="008248BC" w:rsidRDefault="008248BC" w:rsidP="00E41231">
      <w:pPr>
        <w:numPr>
          <w:ilvl w:val="0"/>
          <w:numId w:val="31"/>
        </w:numPr>
        <w:spacing w:after="0" w:line="240" w:lineRule="auto"/>
        <w:ind w:left="284" w:hanging="284"/>
        <w:jc w:val="both"/>
        <w:rPr>
          <w:rFonts w:eastAsia="Times New Roman" w:cs="Times New Roman"/>
          <w:szCs w:val="24"/>
          <w:lang w:eastAsia="lv-LV"/>
        </w:rPr>
      </w:pPr>
      <w:r w:rsidRPr="008248BC">
        <w:rPr>
          <w:rFonts w:eastAsia="Times New Roman" w:cs="Times New Roman"/>
          <w:szCs w:val="24"/>
          <w:lang w:eastAsia="lv-LV"/>
        </w:rPr>
        <w:t>Visas piedāvājumā sniegtās ziņas ir patiesas.</w:t>
      </w:r>
    </w:p>
    <w:p w:rsidR="008248BC" w:rsidRPr="008248BC" w:rsidRDefault="008248BC" w:rsidP="00E41231">
      <w:pPr>
        <w:numPr>
          <w:ilvl w:val="0"/>
          <w:numId w:val="31"/>
        </w:numPr>
        <w:spacing w:after="0" w:line="240" w:lineRule="auto"/>
        <w:ind w:left="284" w:hanging="284"/>
        <w:jc w:val="both"/>
        <w:rPr>
          <w:rFonts w:eastAsia="Times New Roman" w:cs="Times New Roman"/>
          <w:szCs w:val="24"/>
          <w:lang w:eastAsia="lv-LV"/>
        </w:rPr>
      </w:pPr>
      <w:r w:rsidRPr="008248BC">
        <w:rPr>
          <w:rFonts w:eastAsia="Times New Roman" w:cs="Times New Roman"/>
          <w:szCs w:val="24"/>
          <w:lang w:eastAsia="lv-LV"/>
        </w:rPr>
        <w:t>Apliecinām, ka finanšu piedāvājumā norādītā cena, kā arī tehniskajā piedāvājumā norādītās preču vienību cenas būs fiksēta</w:t>
      </w:r>
      <w:r w:rsidR="00C6080C">
        <w:rPr>
          <w:rFonts w:eastAsia="Times New Roman" w:cs="Times New Roman"/>
          <w:szCs w:val="24"/>
          <w:lang w:eastAsia="lv-LV"/>
        </w:rPr>
        <w:t>s</w:t>
      </w:r>
      <w:r w:rsidRPr="008248BC">
        <w:rPr>
          <w:rFonts w:eastAsia="Times New Roman" w:cs="Times New Roman"/>
          <w:szCs w:val="24"/>
          <w:lang w:eastAsia="lv-LV"/>
        </w:rPr>
        <w:t xml:space="preserve"> un nemainīga</w:t>
      </w:r>
      <w:r w:rsidR="00C6080C">
        <w:rPr>
          <w:rFonts w:eastAsia="Times New Roman" w:cs="Times New Roman"/>
          <w:szCs w:val="24"/>
          <w:lang w:eastAsia="lv-LV"/>
        </w:rPr>
        <w:t>s</w:t>
      </w:r>
      <w:r w:rsidRPr="008248BC">
        <w:rPr>
          <w:rFonts w:eastAsia="Times New Roman" w:cs="Times New Roman"/>
          <w:szCs w:val="24"/>
          <w:lang w:eastAsia="lv-LV"/>
        </w:rPr>
        <w:t xml:space="preserve"> visā līguma izpildes laikā.</w:t>
      </w:r>
    </w:p>
    <w:p w:rsidR="003D704C" w:rsidRDefault="008248BC" w:rsidP="00E41231">
      <w:pPr>
        <w:numPr>
          <w:ilvl w:val="0"/>
          <w:numId w:val="31"/>
        </w:numPr>
        <w:spacing w:after="0" w:line="240" w:lineRule="auto"/>
        <w:ind w:left="284" w:hanging="284"/>
        <w:jc w:val="both"/>
        <w:rPr>
          <w:rFonts w:eastAsia="Times New Roman" w:cs="Times New Roman"/>
          <w:szCs w:val="24"/>
          <w:lang w:eastAsia="lv-LV"/>
        </w:rPr>
      </w:pPr>
      <w:r w:rsidRPr="008248BC">
        <w:rPr>
          <w:rFonts w:eastAsia="Times New Roman" w:cs="Times New Roman"/>
          <w:szCs w:val="24"/>
          <w:lang w:eastAsia="lv-LV"/>
        </w:rPr>
        <w:t xml:space="preserve">Apņemamies līguma slēgšanas tiesību piešķiršanas gadījumā pildīt visus </w:t>
      </w:r>
      <w:r>
        <w:rPr>
          <w:rFonts w:eastAsia="Times New Roman" w:cs="Times New Roman"/>
          <w:szCs w:val="24"/>
          <w:lang w:eastAsia="lv-LV"/>
        </w:rPr>
        <w:t>nolikuma</w:t>
      </w:r>
      <w:r w:rsidRPr="008248BC">
        <w:rPr>
          <w:rFonts w:eastAsia="Times New Roman" w:cs="Times New Roman"/>
          <w:szCs w:val="24"/>
          <w:lang w:eastAsia="lv-LV"/>
        </w:rPr>
        <w:t xml:space="preserve"> izklāstītos nosacījumus un strādāt pie iepirkuma līguma izpildes. Mūsu rīcībā ir pietiekami resursi, lai nodrošinātu kvalitatīvu un prasībām atbilstošu piegādes izpildi.</w:t>
      </w:r>
    </w:p>
    <w:p w:rsidR="00E41231" w:rsidRPr="00E41231" w:rsidRDefault="00E41231" w:rsidP="00E41231">
      <w:pPr>
        <w:pStyle w:val="ListParagraph"/>
        <w:numPr>
          <w:ilvl w:val="0"/>
          <w:numId w:val="31"/>
        </w:numPr>
        <w:ind w:left="284" w:hanging="284"/>
        <w:jc w:val="both"/>
        <w:rPr>
          <w:rFonts w:eastAsia="Times New Roman" w:cs="Times New Roman"/>
          <w:szCs w:val="24"/>
          <w:lang w:eastAsia="lv-LV"/>
        </w:rPr>
      </w:pPr>
      <w:r w:rsidRPr="008248BC">
        <w:rPr>
          <w:rFonts w:eastAsia="Times New Roman" w:cs="Times New Roman"/>
          <w:szCs w:val="24"/>
          <w:lang w:eastAsia="lv-LV"/>
        </w:rPr>
        <w:t>Apņemamies</w:t>
      </w:r>
      <w:r w:rsidRPr="00E41231">
        <w:rPr>
          <w:rFonts w:eastAsia="Times New Roman" w:cs="Times New Roman"/>
          <w:szCs w:val="24"/>
          <w:lang w:eastAsia="lv-LV"/>
        </w:rPr>
        <w:t xml:space="preserve"> </w:t>
      </w:r>
      <w:r>
        <w:rPr>
          <w:rFonts w:eastAsia="Times New Roman" w:cs="Times New Roman"/>
          <w:szCs w:val="24"/>
          <w:lang w:eastAsia="lv-LV"/>
        </w:rPr>
        <w:t>v</w:t>
      </w:r>
      <w:r w:rsidRPr="00E41231">
        <w:rPr>
          <w:rFonts w:eastAsia="Times New Roman" w:cs="Times New Roman"/>
          <w:szCs w:val="24"/>
          <w:lang w:eastAsia="lv-LV"/>
        </w:rPr>
        <w:t xml:space="preserve">eikt preču piegādi līdz aiznākamās darba dienas plkst. 9:00, ja pasūtītājs veicis preču pasūtījumu līdz plkst. 12:00, ja pasūtītājs veicis preču pasūtījumu pēc plkst. 12:00, tad līdz aiznākamās darba dienas plkst. 16:00. </w:t>
      </w:r>
    </w:p>
    <w:p w:rsidR="008248BC" w:rsidRPr="008248BC" w:rsidRDefault="008248BC" w:rsidP="008248BC">
      <w:pPr>
        <w:keepLines/>
        <w:widowControl w:val="0"/>
        <w:spacing w:after="0" w:line="240" w:lineRule="auto"/>
        <w:jc w:val="both"/>
        <w:rPr>
          <w:rFonts w:eastAsia="Times New Roman" w:cs="Times New Roman"/>
          <w:szCs w:val="24"/>
          <w:lang w:eastAsia="lv-LV"/>
        </w:rPr>
      </w:pPr>
    </w:p>
    <w:p w:rsidR="008248BC" w:rsidRPr="008248BC" w:rsidRDefault="008248BC" w:rsidP="008248BC">
      <w:pPr>
        <w:keepLines/>
        <w:widowControl w:val="0"/>
        <w:spacing w:after="0" w:line="240" w:lineRule="auto"/>
        <w:jc w:val="both"/>
        <w:rPr>
          <w:rFonts w:eastAsia="Times New Roman" w:cs="Times New Roman"/>
          <w:szCs w:val="24"/>
          <w:lang w:eastAsia="lv-LV"/>
        </w:rPr>
      </w:pPr>
      <w:r w:rsidRPr="008248BC">
        <w:rPr>
          <w:rFonts w:eastAsia="Times New Roman" w:cs="Times New Roman"/>
          <w:szCs w:val="24"/>
          <w:lang w:eastAsia="lv-LV"/>
        </w:rPr>
        <w:t xml:space="preserve">Paraksta pretendenta </w:t>
      </w:r>
      <w:proofErr w:type="spellStart"/>
      <w:r w:rsidRPr="008248BC">
        <w:rPr>
          <w:rFonts w:eastAsia="Times New Roman" w:cs="Times New Roman"/>
          <w:szCs w:val="24"/>
          <w:lang w:eastAsia="lv-LV"/>
        </w:rPr>
        <w:t>paraksttiesīgā</w:t>
      </w:r>
      <w:proofErr w:type="spellEnd"/>
      <w:r w:rsidRPr="008248BC">
        <w:rPr>
          <w:rFonts w:eastAsia="Times New Roman" w:cs="Times New Roman"/>
          <w:szCs w:val="24"/>
          <w:lang w:eastAsia="lv-LV"/>
        </w:rPr>
        <w:t xml:space="preserve"> persona:</w:t>
      </w:r>
    </w:p>
    <w:p w:rsidR="008248BC" w:rsidRPr="008248BC" w:rsidRDefault="008248BC" w:rsidP="008248BC">
      <w:pPr>
        <w:keepLines/>
        <w:widowControl w:val="0"/>
        <w:spacing w:after="0" w:line="240" w:lineRule="auto"/>
        <w:jc w:val="both"/>
        <w:rPr>
          <w:rFonts w:eastAsia="Times New Roman" w:cs="Times New Roman"/>
          <w:szCs w:val="24"/>
          <w:lang w:eastAsia="lv-LV"/>
        </w:rPr>
      </w:pPr>
    </w:p>
    <w:p w:rsidR="008248BC" w:rsidRPr="008248BC" w:rsidRDefault="008248BC" w:rsidP="008248BC">
      <w:pPr>
        <w:keepLines/>
        <w:widowControl w:val="0"/>
        <w:spacing w:after="0" w:line="240" w:lineRule="auto"/>
        <w:jc w:val="both"/>
        <w:rPr>
          <w:rFonts w:eastAsia="Times New Roman" w:cs="Times New Roman"/>
          <w:szCs w:val="24"/>
          <w:lang w:eastAsia="lv-LV"/>
        </w:rPr>
      </w:pPr>
      <w:r w:rsidRPr="008248BC">
        <w:rPr>
          <w:rFonts w:eastAsia="Times New Roman" w:cs="Times New Roman"/>
          <w:szCs w:val="24"/>
          <w:lang w:eastAsia="lv-LV"/>
        </w:rPr>
        <w:t xml:space="preserve">_______________________                        </w:t>
      </w:r>
      <w:r w:rsidRPr="008248BC">
        <w:rPr>
          <w:rFonts w:eastAsia="Times New Roman" w:cs="Times New Roman"/>
          <w:szCs w:val="24"/>
          <w:lang w:eastAsia="lv-LV"/>
        </w:rPr>
        <w:tab/>
        <w:t>_____________________</w:t>
      </w:r>
    </w:p>
    <w:p w:rsidR="008248BC" w:rsidRPr="008248BC" w:rsidRDefault="008248BC" w:rsidP="008248BC">
      <w:pPr>
        <w:spacing w:after="0" w:line="240" w:lineRule="auto"/>
        <w:jc w:val="both"/>
        <w:rPr>
          <w:rFonts w:eastAsia="Times New Roman" w:cs="Times New Roman"/>
          <w:szCs w:val="24"/>
          <w:lang w:eastAsia="lv-LV"/>
        </w:rPr>
      </w:pPr>
      <w:r w:rsidRPr="008248BC">
        <w:rPr>
          <w:rFonts w:eastAsia="Times New Roman" w:cs="Times New Roman"/>
          <w:sz w:val="20"/>
          <w:szCs w:val="20"/>
          <w:lang w:eastAsia="lv-LV"/>
        </w:rPr>
        <w:t xml:space="preserve">     /Vārds, uzvārds/</w:t>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 w:val="20"/>
          <w:szCs w:val="20"/>
          <w:lang w:eastAsia="lv-LV"/>
        </w:rPr>
        <w:tab/>
      </w:r>
      <w:r w:rsidRPr="008248BC">
        <w:rPr>
          <w:rFonts w:eastAsia="Times New Roman" w:cs="Times New Roman"/>
          <w:szCs w:val="24"/>
          <w:lang w:eastAsia="lv-LV"/>
        </w:rPr>
        <w:t>z.v.</w:t>
      </w:r>
      <w:r w:rsidRPr="008248BC">
        <w:rPr>
          <w:rFonts w:eastAsia="Times New Roman" w:cs="Times New Roman"/>
          <w:sz w:val="20"/>
          <w:szCs w:val="20"/>
          <w:lang w:eastAsia="lv-LV"/>
        </w:rPr>
        <w:tab/>
        <w:t xml:space="preserve"> /paraksts/</w:t>
      </w:r>
    </w:p>
    <w:p w:rsidR="008248BC" w:rsidRPr="008248BC" w:rsidRDefault="008248BC" w:rsidP="008248BC">
      <w:pPr>
        <w:spacing w:after="0" w:line="240" w:lineRule="auto"/>
        <w:rPr>
          <w:rFonts w:eastAsia="Times New Roman" w:cs="Times New Roman"/>
          <w:szCs w:val="24"/>
          <w:lang w:eastAsia="lv-LV"/>
        </w:rPr>
      </w:pPr>
    </w:p>
    <w:p w:rsidR="00B77AAD" w:rsidRDefault="008248BC" w:rsidP="00B77AAD">
      <w:pPr>
        <w:spacing w:after="0" w:line="240" w:lineRule="auto"/>
        <w:rPr>
          <w:rFonts w:eastAsia="Times New Roman" w:cs="Times New Roman"/>
          <w:szCs w:val="24"/>
        </w:rPr>
      </w:pPr>
      <w:r w:rsidRPr="008248BC">
        <w:rPr>
          <w:rFonts w:eastAsia="Times New Roman" w:cs="Times New Roman"/>
          <w:szCs w:val="24"/>
          <w:lang w:eastAsia="lv-LV"/>
        </w:rPr>
        <w:t>Datums: ___________________</w:t>
      </w:r>
      <w:r w:rsidR="00B77AAD">
        <w:rPr>
          <w:rFonts w:eastAsia="Times New Roman" w:cs="Times New Roman"/>
          <w:szCs w:val="24"/>
        </w:rPr>
        <w:br w:type="page"/>
      </w:r>
    </w:p>
    <w:p w:rsidR="00A04355" w:rsidRPr="00026CC4" w:rsidRDefault="00A04355" w:rsidP="00026CC4">
      <w:pPr>
        <w:pStyle w:val="ListParagraph"/>
        <w:numPr>
          <w:ilvl w:val="0"/>
          <w:numId w:val="40"/>
        </w:numPr>
        <w:spacing w:after="0" w:line="240" w:lineRule="auto"/>
        <w:jc w:val="right"/>
        <w:rPr>
          <w:rFonts w:eastAsia="Times New Roman" w:cs="Times New Roman"/>
          <w:b/>
          <w:szCs w:val="24"/>
        </w:rPr>
      </w:pPr>
      <w:r w:rsidRPr="00026CC4">
        <w:rPr>
          <w:rFonts w:eastAsia="Times New Roman" w:cs="Times New Roman"/>
          <w:b/>
          <w:szCs w:val="24"/>
        </w:rPr>
        <w:lastRenderedPageBreak/>
        <w:t>pielikums</w:t>
      </w:r>
    </w:p>
    <w:p w:rsidR="00A04355" w:rsidRDefault="00A04355" w:rsidP="00A04355">
      <w:pPr>
        <w:spacing w:after="0" w:line="240" w:lineRule="auto"/>
        <w:jc w:val="center"/>
        <w:rPr>
          <w:rFonts w:eastAsia="Times New Roman" w:cs="Times New Roman"/>
          <w:b/>
          <w:sz w:val="28"/>
          <w:szCs w:val="28"/>
        </w:rPr>
      </w:pPr>
      <w:r w:rsidRPr="00A04355">
        <w:rPr>
          <w:rFonts w:eastAsia="Times New Roman" w:cs="Times New Roman"/>
          <w:b/>
          <w:sz w:val="28"/>
          <w:szCs w:val="28"/>
        </w:rPr>
        <w:t>KVALIFIKĀCIJA</w:t>
      </w:r>
    </w:p>
    <w:p w:rsidR="00A04355" w:rsidRPr="00A04355" w:rsidRDefault="00A04355" w:rsidP="00A04355">
      <w:pPr>
        <w:spacing w:after="0" w:line="240" w:lineRule="auto"/>
        <w:jc w:val="center"/>
        <w:rPr>
          <w:rFonts w:eastAsia="Times New Roman" w:cs="Times New Roman"/>
          <w:b/>
          <w:sz w:val="28"/>
          <w:szCs w:val="28"/>
        </w:rPr>
      </w:pPr>
    </w:p>
    <w:p w:rsidR="007244C7" w:rsidRPr="008248BC" w:rsidRDefault="007244C7" w:rsidP="007244C7">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Pr>
          <w:b/>
        </w:rPr>
        <w:t>mācību procesa nodrošināšanai</w:t>
      </w:r>
      <w:r w:rsidRPr="00A04355">
        <w:rPr>
          <w:b/>
        </w:rPr>
        <w:t>”, identifikācijas Nr.</w:t>
      </w:r>
      <w:r>
        <w:rPr>
          <w:b/>
        </w:rPr>
        <w:t xml:space="preserve"> JPD2016/76/MI </w:t>
      </w:r>
    </w:p>
    <w:p w:rsidR="00B24C09" w:rsidRDefault="00B24C09" w:rsidP="00B24C09">
      <w:pPr>
        <w:spacing w:after="0" w:line="240" w:lineRule="auto"/>
        <w:rPr>
          <w:rFonts w:eastAsia="Times New Roman" w:cs="Times New Roman"/>
          <w:szCs w:val="24"/>
          <w:lang w:eastAsia="lv-LV"/>
        </w:rPr>
      </w:pPr>
    </w:p>
    <w:p w:rsidR="00503680" w:rsidRPr="00B24C09" w:rsidRDefault="00503680" w:rsidP="00B24C09">
      <w:pPr>
        <w:spacing w:after="0" w:line="240" w:lineRule="auto"/>
        <w:rPr>
          <w:rFonts w:eastAsia="Times New Roman" w:cs="Times New Roman"/>
          <w:szCs w:val="24"/>
          <w:lang w:eastAsia="lv-LV"/>
        </w:rPr>
      </w:pPr>
    </w:p>
    <w:p w:rsidR="00B24C09" w:rsidRPr="00B24C09" w:rsidRDefault="00B24C09" w:rsidP="00B24C09">
      <w:pPr>
        <w:spacing w:after="0" w:line="240" w:lineRule="auto"/>
        <w:rPr>
          <w:rFonts w:eastAsia="Times New Roman" w:cs="Times New Roman"/>
          <w:b/>
          <w:bCs/>
          <w:szCs w:val="24"/>
          <w:lang w:eastAsia="lv-LV"/>
        </w:rPr>
      </w:pPr>
      <w:r w:rsidRPr="00B24C09">
        <w:rPr>
          <w:rFonts w:eastAsia="Times New Roman" w:cs="Times New Roman"/>
          <w:b/>
          <w:bCs/>
          <w:szCs w:val="24"/>
          <w:lang w:eastAsia="lv-LV"/>
        </w:rPr>
        <w:t>Pretendenta pieredze:</w:t>
      </w:r>
    </w:p>
    <w:p w:rsidR="00136162" w:rsidRPr="00136162" w:rsidRDefault="00B24C09" w:rsidP="00136162">
      <w:pPr>
        <w:spacing w:after="0" w:line="240" w:lineRule="auto"/>
        <w:jc w:val="both"/>
        <w:rPr>
          <w:rFonts w:eastAsia="Times New Roman" w:cs="Times New Roman"/>
          <w:szCs w:val="24"/>
          <w:lang w:eastAsia="lv-LV"/>
        </w:rPr>
      </w:pPr>
      <w:r w:rsidRPr="00136162">
        <w:rPr>
          <w:rFonts w:eastAsia="Times New Roman" w:cs="Times New Roman"/>
          <w:szCs w:val="24"/>
          <w:lang w:eastAsia="lv-LV"/>
        </w:rPr>
        <w:t>Pretendent</w:t>
      </w:r>
      <w:r w:rsidR="003F2DC6">
        <w:rPr>
          <w:rFonts w:eastAsia="Times New Roman" w:cs="Times New Roman"/>
          <w:szCs w:val="24"/>
          <w:lang w:eastAsia="lv-LV"/>
        </w:rPr>
        <w:t>s</w:t>
      </w:r>
      <w:r w:rsidRPr="00136162">
        <w:rPr>
          <w:rFonts w:eastAsia="Times New Roman" w:cs="Times New Roman"/>
          <w:szCs w:val="24"/>
          <w:lang w:eastAsia="lv-LV"/>
        </w:rPr>
        <w:t xml:space="preserve"> iepriekšējo </w:t>
      </w:r>
      <w:r w:rsidRPr="00136162">
        <w:rPr>
          <w:rFonts w:eastAsia="Times New Roman" w:cs="Times New Roman"/>
          <w:b/>
          <w:bCs/>
          <w:szCs w:val="24"/>
          <w:lang w:eastAsia="lv-LV"/>
        </w:rPr>
        <w:t>3</w:t>
      </w:r>
      <w:r w:rsidR="00F82B20" w:rsidRPr="00136162">
        <w:rPr>
          <w:rFonts w:eastAsia="Times New Roman" w:cs="Times New Roman"/>
          <w:szCs w:val="24"/>
          <w:lang w:eastAsia="lv-LV"/>
        </w:rPr>
        <w:t xml:space="preserve"> </w:t>
      </w:r>
      <w:r w:rsidRPr="00136162">
        <w:rPr>
          <w:rFonts w:eastAsia="Times New Roman" w:cs="Times New Roman"/>
          <w:szCs w:val="24"/>
          <w:lang w:eastAsia="lv-LV"/>
        </w:rPr>
        <w:t xml:space="preserve">gadu laikā </w:t>
      </w:r>
      <w:r w:rsidR="003F2DC6" w:rsidRPr="00136162">
        <w:rPr>
          <w:rFonts w:eastAsia="Times New Roman" w:cs="Times New Roman"/>
          <w:szCs w:val="24"/>
          <w:lang w:eastAsia="lv-LV"/>
        </w:rPr>
        <w:t>(no 201</w:t>
      </w:r>
      <w:r w:rsidR="003F2DC6">
        <w:rPr>
          <w:rFonts w:eastAsia="Times New Roman" w:cs="Times New Roman"/>
          <w:szCs w:val="24"/>
          <w:lang w:eastAsia="lv-LV"/>
        </w:rPr>
        <w:t>3</w:t>
      </w:r>
      <w:r w:rsidR="003F2DC6" w:rsidRPr="00136162">
        <w:rPr>
          <w:rFonts w:eastAsia="Times New Roman" w:cs="Times New Roman"/>
          <w:szCs w:val="24"/>
          <w:lang w:eastAsia="lv-LV"/>
        </w:rPr>
        <w:t xml:space="preserve">.gada līdz </w:t>
      </w:r>
      <w:r w:rsidR="003F2DC6">
        <w:rPr>
          <w:rFonts w:eastAsia="Times New Roman" w:cs="Times New Roman"/>
          <w:szCs w:val="24"/>
          <w:lang w:eastAsia="lv-LV"/>
        </w:rPr>
        <w:t>šī iepirkuma piedāvājumu iesniegšanas termiņā beigām)</w:t>
      </w:r>
      <w:r w:rsidR="003F2DC6" w:rsidRPr="00136162">
        <w:rPr>
          <w:rFonts w:eastAsia="Times New Roman" w:cs="Times New Roman"/>
          <w:szCs w:val="24"/>
          <w:lang w:eastAsia="lv-LV"/>
        </w:rPr>
        <w:t xml:space="preserve"> </w:t>
      </w:r>
      <w:r w:rsidR="003F2DC6">
        <w:rPr>
          <w:rFonts w:eastAsia="Times New Roman" w:cs="Times New Roman"/>
          <w:szCs w:val="24"/>
          <w:lang w:eastAsia="lv-LV"/>
        </w:rPr>
        <w:t xml:space="preserve">ir izpildījis </w:t>
      </w:r>
      <w:r w:rsidR="00136162" w:rsidRPr="00136162">
        <w:rPr>
          <w:rFonts w:eastAsia="Times New Roman" w:cs="Times New Roman"/>
          <w:szCs w:val="24"/>
          <w:lang w:eastAsia="lv-LV"/>
        </w:rPr>
        <w:t xml:space="preserve">vismaz </w:t>
      </w:r>
      <w:r w:rsidR="00F03266">
        <w:rPr>
          <w:rFonts w:eastAsia="Times New Roman" w:cs="Times New Roman"/>
          <w:b/>
          <w:szCs w:val="24"/>
          <w:lang w:eastAsia="lv-LV"/>
        </w:rPr>
        <w:t>2</w:t>
      </w:r>
      <w:r w:rsidR="00136162" w:rsidRPr="00136162">
        <w:rPr>
          <w:rFonts w:eastAsia="Times New Roman" w:cs="Times New Roman"/>
          <w:b/>
          <w:szCs w:val="24"/>
          <w:lang w:eastAsia="lv-LV"/>
        </w:rPr>
        <w:t xml:space="preserve"> (</w:t>
      </w:r>
      <w:r w:rsidR="00F03266">
        <w:rPr>
          <w:rFonts w:eastAsia="Times New Roman" w:cs="Times New Roman"/>
          <w:b/>
          <w:szCs w:val="24"/>
          <w:lang w:eastAsia="lv-LV"/>
        </w:rPr>
        <w:t>diviem</w:t>
      </w:r>
      <w:r w:rsidR="00136162" w:rsidRPr="00136162">
        <w:rPr>
          <w:rFonts w:eastAsia="Times New Roman" w:cs="Times New Roman"/>
          <w:b/>
          <w:szCs w:val="24"/>
          <w:lang w:eastAsia="lv-LV"/>
        </w:rPr>
        <w:t>) pārtikas preču piegādes</w:t>
      </w:r>
      <w:r w:rsidR="00136162" w:rsidRPr="00136162">
        <w:rPr>
          <w:rFonts w:eastAsia="Times New Roman" w:cs="Times New Roman"/>
          <w:szCs w:val="24"/>
          <w:lang w:eastAsia="lv-LV"/>
        </w:rPr>
        <w:t xml:space="preserve"> līgum</w:t>
      </w:r>
      <w:r w:rsidR="003F2DC6">
        <w:rPr>
          <w:rFonts w:eastAsia="Times New Roman" w:cs="Times New Roman"/>
          <w:szCs w:val="24"/>
          <w:lang w:eastAsia="lv-LV"/>
        </w:rPr>
        <w:t>us</w:t>
      </w:r>
      <w:r w:rsidR="00136162" w:rsidRPr="00136162">
        <w:rPr>
          <w:rFonts w:eastAsia="Times New Roman" w:cs="Times New Roman"/>
          <w:szCs w:val="24"/>
          <w:lang w:eastAsia="lv-LV"/>
        </w:rPr>
        <w:t>.</w:t>
      </w:r>
    </w:p>
    <w:p w:rsidR="00136162" w:rsidRDefault="00136162" w:rsidP="00B24C09">
      <w:pPr>
        <w:spacing w:after="0" w:line="240" w:lineRule="auto"/>
        <w:jc w:val="both"/>
        <w:rPr>
          <w:rFonts w:eastAsia="Times New Roman" w:cs="Times New Roman"/>
          <w:b/>
          <w:bCs/>
          <w:szCs w:val="24"/>
          <w:u w:val="single"/>
          <w:lang w:eastAsia="lv-LV"/>
        </w:rPr>
      </w:pPr>
    </w:p>
    <w:p w:rsidR="00B24C09" w:rsidRPr="00B24C09" w:rsidRDefault="00B24C09" w:rsidP="00B24C09">
      <w:pPr>
        <w:spacing w:after="0" w:line="240" w:lineRule="auto"/>
        <w:jc w:val="both"/>
        <w:rPr>
          <w:rFonts w:eastAsia="Times New Roman" w:cs="Times New Roman"/>
          <w:szCs w:val="24"/>
          <w:lang w:eastAsia="lv-LV"/>
        </w:rPr>
      </w:pPr>
      <w:r w:rsidRPr="00B24C09">
        <w:rPr>
          <w:rFonts w:eastAsia="Times New Roman" w:cs="Times New Roman"/>
          <w:szCs w:val="24"/>
          <w:lang w:eastAsia="lv-LV"/>
        </w:rPr>
        <w:t xml:space="preserve">Lai apliecinātu pieredzi un noteikto prasību izpildi, tabulā norādīt informāciju par </w:t>
      </w:r>
      <w:r w:rsidR="003F2DC6">
        <w:rPr>
          <w:rFonts w:eastAsia="Times New Roman" w:cs="Times New Roman"/>
          <w:szCs w:val="24"/>
          <w:lang w:eastAsia="lv-LV"/>
        </w:rPr>
        <w:t>līgumiem</w:t>
      </w:r>
      <w:r w:rsidRPr="00B24C09">
        <w:rPr>
          <w:rFonts w:eastAsia="Times New Roman" w:cs="Times New Roman"/>
          <w:szCs w:val="24"/>
          <w:lang w:eastAsia="lv-LV"/>
        </w:rPr>
        <w:t xml:space="preserve">, kas atbilst minētajām prasībām, kā arī </w:t>
      </w:r>
      <w:r w:rsidRPr="00B24C09">
        <w:rPr>
          <w:rFonts w:eastAsia="Times New Roman" w:cs="Times New Roman"/>
          <w:b/>
          <w:bCs/>
          <w:szCs w:val="24"/>
          <w:lang w:eastAsia="lv-LV"/>
        </w:rPr>
        <w:t xml:space="preserve">pievienot </w:t>
      </w:r>
      <w:r w:rsidRPr="0032787D">
        <w:rPr>
          <w:rFonts w:eastAsia="Times New Roman" w:cs="Times New Roman"/>
          <w:b/>
          <w:bCs/>
          <w:szCs w:val="24"/>
          <w:lang w:eastAsia="lv-LV"/>
        </w:rPr>
        <w:t>vismaz 2 (divas) atsauksmes</w:t>
      </w:r>
      <w:r w:rsidRPr="00B24C09">
        <w:rPr>
          <w:rFonts w:eastAsia="Times New Roman" w:cs="Times New Roman"/>
          <w:b/>
          <w:bCs/>
          <w:szCs w:val="24"/>
          <w:lang w:eastAsia="lv-LV"/>
        </w:rPr>
        <w:t xml:space="preserve"> par tabulā norādīto līgumu izpildi</w:t>
      </w:r>
      <w:r w:rsidRPr="00B24C09">
        <w:rPr>
          <w:rFonts w:eastAsia="Times New Roman" w:cs="Times New Roman"/>
          <w:szCs w:val="24"/>
          <w:lang w:eastAsia="lv-LV"/>
        </w:rPr>
        <w:t>:</w:t>
      </w:r>
    </w:p>
    <w:p w:rsidR="00B24C09" w:rsidRPr="00B24C09" w:rsidRDefault="00B24C09" w:rsidP="00B24C09">
      <w:pPr>
        <w:spacing w:after="0" w:line="240" w:lineRule="auto"/>
        <w:jc w:val="both"/>
        <w:rPr>
          <w:rFonts w:eastAsia="Times New Roman" w:cs="Times New Roman"/>
          <w:szCs w:val="24"/>
          <w:lang w:eastAsia="lv-LV"/>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30"/>
        <w:gridCol w:w="1275"/>
        <w:gridCol w:w="2916"/>
        <w:gridCol w:w="2835"/>
      </w:tblGrid>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Nr.</w:t>
            </w:r>
          </w:p>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p.k.</w:t>
            </w:r>
          </w:p>
        </w:tc>
        <w:tc>
          <w:tcPr>
            <w:tcW w:w="2330" w:type="dxa"/>
            <w:tcBorders>
              <w:top w:val="single" w:sz="4" w:space="0" w:color="auto"/>
              <w:left w:val="single" w:sz="4" w:space="0" w:color="auto"/>
              <w:bottom w:val="single" w:sz="4" w:space="0" w:color="auto"/>
              <w:right w:val="single" w:sz="4" w:space="0" w:color="auto"/>
            </w:tcBorders>
            <w:vAlign w:val="center"/>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Līguma datums, priekšmets, darbības laiks</w:t>
            </w:r>
          </w:p>
        </w:tc>
        <w:tc>
          <w:tcPr>
            <w:tcW w:w="1275"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Līguma cena EUR (bez PVN)</w:t>
            </w:r>
          </w:p>
        </w:tc>
        <w:tc>
          <w:tcPr>
            <w:tcW w:w="2916"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Veikto darbu raksturojums</w:t>
            </w:r>
          </w:p>
        </w:tc>
        <w:tc>
          <w:tcPr>
            <w:tcW w:w="2835"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b/>
                <w:bCs/>
                <w:szCs w:val="24"/>
                <w:lang w:eastAsia="lv-LV"/>
              </w:rPr>
            </w:pPr>
            <w:r w:rsidRPr="00B24C09">
              <w:rPr>
                <w:rFonts w:eastAsia="Times New Roman" w:cs="Times New Roman"/>
                <w:b/>
                <w:bCs/>
                <w:szCs w:val="24"/>
                <w:lang w:eastAsia="lv-LV"/>
              </w:rPr>
              <w:t>Pasūtītājs, kontaktpersona, tālrunis</w:t>
            </w: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1</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r w:rsidR="00B24C09" w:rsidRPr="00B24C09" w:rsidTr="00B24C09">
        <w:tc>
          <w:tcPr>
            <w:tcW w:w="709" w:type="dxa"/>
            <w:tcBorders>
              <w:top w:val="single" w:sz="4" w:space="0" w:color="auto"/>
              <w:left w:val="single" w:sz="4" w:space="0" w:color="auto"/>
              <w:bottom w:val="single" w:sz="4" w:space="0" w:color="auto"/>
              <w:right w:val="single" w:sz="4" w:space="0" w:color="auto"/>
            </w:tcBorders>
            <w:hideMark/>
          </w:tcPr>
          <w:p w:rsidR="00B24C09" w:rsidRPr="00B24C09" w:rsidRDefault="00B24C09" w:rsidP="00B24C09">
            <w:pPr>
              <w:spacing w:after="0" w:line="240" w:lineRule="auto"/>
              <w:jc w:val="center"/>
              <w:rPr>
                <w:rFonts w:eastAsia="Times New Roman" w:cs="Times New Roman"/>
                <w:szCs w:val="24"/>
                <w:lang w:eastAsia="lv-LV"/>
              </w:rPr>
            </w:pPr>
            <w:r w:rsidRPr="00B24C09">
              <w:rPr>
                <w:rFonts w:eastAsia="Times New Roman" w:cs="Times New Roman"/>
                <w:szCs w:val="24"/>
                <w:lang w:eastAsia="lv-LV"/>
              </w:rPr>
              <w:t>2</w:t>
            </w:r>
          </w:p>
        </w:tc>
        <w:tc>
          <w:tcPr>
            <w:tcW w:w="2330"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916"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c>
          <w:tcPr>
            <w:tcW w:w="2835" w:type="dxa"/>
            <w:tcBorders>
              <w:top w:val="single" w:sz="4" w:space="0" w:color="auto"/>
              <w:left w:val="single" w:sz="4" w:space="0" w:color="auto"/>
              <w:bottom w:val="single" w:sz="4" w:space="0" w:color="auto"/>
              <w:right w:val="single" w:sz="4" w:space="0" w:color="auto"/>
            </w:tcBorders>
          </w:tcPr>
          <w:p w:rsidR="00B24C09" w:rsidRPr="00B24C09" w:rsidRDefault="00B24C09" w:rsidP="00B24C09">
            <w:pPr>
              <w:spacing w:after="0" w:line="240" w:lineRule="auto"/>
              <w:jc w:val="both"/>
              <w:rPr>
                <w:rFonts w:eastAsia="Times New Roman" w:cs="Times New Roman"/>
                <w:szCs w:val="24"/>
                <w:lang w:eastAsia="lv-LV"/>
              </w:rPr>
            </w:pPr>
          </w:p>
        </w:tc>
      </w:tr>
    </w:tbl>
    <w:p w:rsidR="00A04355" w:rsidRDefault="00A04355"/>
    <w:p w:rsidR="00BD2045" w:rsidRDefault="00BD2045">
      <w:pPr>
        <w:sectPr w:rsidR="00BD2045" w:rsidSect="00B77AAD">
          <w:pgSz w:w="11906" w:h="16838"/>
          <w:pgMar w:top="993" w:right="707" w:bottom="568" w:left="1134" w:header="708" w:footer="708" w:gutter="0"/>
          <w:cols w:space="708"/>
          <w:docGrid w:linePitch="360"/>
        </w:sectPr>
      </w:pPr>
    </w:p>
    <w:p w:rsidR="00044CD0" w:rsidRDefault="00044CD0" w:rsidP="00EF4F23">
      <w:pPr>
        <w:spacing w:after="0" w:line="240" w:lineRule="auto"/>
        <w:jc w:val="right"/>
      </w:pPr>
    </w:p>
    <w:p w:rsidR="00A04355" w:rsidRPr="00026CC4" w:rsidRDefault="00A04355" w:rsidP="00026CC4">
      <w:pPr>
        <w:pStyle w:val="ListParagraph"/>
        <w:numPr>
          <w:ilvl w:val="0"/>
          <w:numId w:val="40"/>
        </w:numPr>
        <w:spacing w:after="0" w:line="240" w:lineRule="auto"/>
        <w:jc w:val="right"/>
        <w:rPr>
          <w:b/>
        </w:rPr>
      </w:pPr>
      <w:r w:rsidRPr="00026CC4">
        <w:rPr>
          <w:b/>
        </w:rPr>
        <w:t>pielikums</w:t>
      </w:r>
    </w:p>
    <w:p w:rsidR="00044CD0" w:rsidRPr="00A04355" w:rsidRDefault="00044CD0" w:rsidP="00EF4F23">
      <w:pPr>
        <w:spacing w:after="0" w:line="240" w:lineRule="auto"/>
        <w:jc w:val="right"/>
      </w:pPr>
    </w:p>
    <w:p w:rsidR="00A04355" w:rsidRPr="00A04355" w:rsidRDefault="00EF58EE" w:rsidP="00EF4F23">
      <w:pPr>
        <w:spacing w:after="0" w:line="240" w:lineRule="auto"/>
        <w:jc w:val="center"/>
        <w:rPr>
          <w:b/>
          <w:sz w:val="28"/>
          <w:szCs w:val="28"/>
        </w:rPr>
      </w:pPr>
      <w:r>
        <w:rPr>
          <w:b/>
          <w:sz w:val="28"/>
          <w:szCs w:val="28"/>
        </w:rPr>
        <w:t>Tehniskā specifikācija</w:t>
      </w:r>
    </w:p>
    <w:p w:rsidR="00A04355" w:rsidRPr="00A04355" w:rsidRDefault="00EF58EE" w:rsidP="00EF4F23">
      <w:pPr>
        <w:spacing w:after="0" w:line="240" w:lineRule="auto"/>
        <w:jc w:val="center"/>
        <w:rPr>
          <w:b/>
        </w:rPr>
      </w:pPr>
      <w:r>
        <w:rPr>
          <w:b/>
        </w:rPr>
        <w:t>Iepirkuma</w:t>
      </w:r>
    </w:p>
    <w:p w:rsidR="007244C7" w:rsidRPr="008248BC" w:rsidRDefault="007244C7" w:rsidP="007244C7">
      <w:pPr>
        <w:spacing w:after="0" w:line="240" w:lineRule="auto"/>
        <w:jc w:val="center"/>
        <w:rPr>
          <w:rFonts w:eastAsia="Times New Roman" w:cs="Times New Roman"/>
          <w:b/>
          <w:sz w:val="28"/>
          <w:szCs w:val="28"/>
        </w:rPr>
      </w:pPr>
      <w:r w:rsidRPr="00A04355">
        <w:rPr>
          <w:b/>
        </w:rPr>
        <w:t xml:space="preserve">„Pārtikas preču piegāde Jelgavas pilsētas pašvaldības izglītības iestādes „Jelgavas Amatu vidusskola” </w:t>
      </w:r>
      <w:r>
        <w:rPr>
          <w:b/>
        </w:rPr>
        <w:t>mācību procesa nodrošināšanai</w:t>
      </w:r>
      <w:r w:rsidRPr="00A04355">
        <w:rPr>
          <w:b/>
        </w:rPr>
        <w:t>”, identifikācijas Nr.</w:t>
      </w:r>
      <w:r>
        <w:rPr>
          <w:b/>
        </w:rPr>
        <w:t xml:space="preserve"> JPD2016/76/MI </w:t>
      </w:r>
    </w:p>
    <w:p w:rsidR="00044CD0" w:rsidRDefault="00044CD0" w:rsidP="00EF4F23">
      <w:pPr>
        <w:spacing w:after="0" w:line="240" w:lineRule="auto"/>
        <w:jc w:val="center"/>
        <w:rPr>
          <w:b/>
        </w:rPr>
      </w:pPr>
    </w:p>
    <w:p w:rsidR="006A61D3" w:rsidRDefault="006A61D3" w:rsidP="00EF4F23">
      <w:pPr>
        <w:spacing w:after="0" w:line="240" w:lineRule="auto"/>
        <w:jc w:val="center"/>
        <w:rPr>
          <w:b/>
        </w:rPr>
      </w:pPr>
    </w:p>
    <w:p w:rsidR="00044CD0" w:rsidRDefault="00044CD0" w:rsidP="00EF4F23">
      <w:pPr>
        <w:spacing w:after="0" w:line="240" w:lineRule="auto"/>
        <w:jc w:val="center"/>
        <w:rPr>
          <w:b/>
        </w:rPr>
      </w:pPr>
    </w:p>
    <w:p w:rsidR="00BA465F" w:rsidRPr="006A61D3" w:rsidRDefault="00BA465F" w:rsidP="00EF4F23">
      <w:pPr>
        <w:pStyle w:val="ListParagraph"/>
        <w:numPr>
          <w:ilvl w:val="0"/>
          <w:numId w:val="30"/>
        </w:numPr>
        <w:spacing w:after="0" w:line="240" w:lineRule="auto"/>
        <w:ind w:left="426"/>
        <w:jc w:val="both"/>
      </w:pPr>
      <w:r w:rsidRPr="00184513">
        <w:t xml:space="preserve">Pretendentam cenā jāiekļauj preces piegāde un preces izkraušana </w:t>
      </w:r>
      <w:r w:rsidR="00A77736">
        <w:t>P</w:t>
      </w:r>
      <w:r w:rsidRPr="00184513">
        <w:t xml:space="preserve">asūtītāja norādītā telpā </w:t>
      </w:r>
      <w:r w:rsidRPr="00184513">
        <w:rPr>
          <w:bCs/>
        </w:rPr>
        <w:t>Jelgavas pilsētas pašvaldības izglītības iestādē „Jelgavas Amatu vidusskola”, Akadēmijas ielā 25, Jelgavā, LV-3001</w:t>
      </w:r>
      <w:r w:rsidR="006A61D3">
        <w:rPr>
          <w:bCs/>
        </w:rPr>
        <w:t>.</w:t>
      </w:r>
    </w:p>
    <w:p w:rsidR="00BA465F" w:rsidRPr="00F0299B" w:rsidRDefault="00BC2D67" w:rsidP="00BC2D67">
      <w:pPr>
        <w:pStyle w:val="ListParagraph"/>
        <w:numPr>
          <w:ilvl w:val="0"/>
          <w:numId w:val="30"/>
        </w:numPr>
        <w:spacing w:after="0" w:line="240" w:lineRule="auto"/>
        <w:ind w:left="426"/>
        <w:jc w:val="both"/>
      </w:pPr>
      <w:r w:rsidRPr="00BC2D67">
        <w:rPr>
          <w:bCs/>
        </w:rPr>
        <w:t>Veikt preču piegādi</w:t>
      </w:r>
      <w:r w:rsidR="00EF18D1">
        <w:rPr>
          <w:bCs/>
        </w:rPr>
        <w:t xml:space="preserve"> līdz </w:t>
      </w:r>
      <w:r w:rsidR="00483C77">
        <w:rPr>
          <w:bCs/>
        </w:rPr>
        <w:t>aiz</w:t>
      </w:r>
      <w:r w:rsidR="00EF18D1">
        <w:rPr>
          <w:bCs/>
        </w:rPr>
        <w:t xml:space="preserve">nākamās </w:t>
      </w:r>
      <w:r w:rsidR="00483C77">
        <w:rPr>
          <w:bCs/>
        </w:rPr>
        <w:t>darba dienas plkst. 9</w:t>
      </w:r>
      <w:r w:rsidRPr="00BC2D67">
        <w:rPr>
          <w:bCs/>
        </w:rPr>
        <w:t>:</w:t>
      </w:r>
      <w:r w:rsidR="00C87F02">
        <w:rPr>
          <w:bCs/>
        </w:rPr>
        <w:t>0</w:t>
      </w:r>
      <w:r w:rsidRPr="00BC2D67">
        <w:rPr>
          <w:bCs/>
        </w:rPr>
        <w:t>0, ja pasūtītājs veicis preču pasūtījumu līdz plkst. 1</w:t>
      </w:r>
      <w:r w:rsidR="00EF18D1">
        <w:rPr>
          <w:bCs/>
        </w:rPr>
        <w:t>2</w:t>
      </w:r>
      <w:r w:rsidRPr="00BC2D67">
        <w:rPr>
          <w:bCs/>
        </w:rPr>
        <w:t>:00, ja pasūtītājs veici</w:t>
      </w:r>
      <w:r w:rsidR="00EF18D1">
        <w:rPr>
          <w:bCs/>
        </w:rPr>
        <w:t>s preču pasūtījumu pēc plkst. 12</w:t>
      </w:r>
      <w:r w:rsidRPr="00BC2D67">
        <w:rPr>
          <w:bCs/>
        </w:rPr>
        <w:t xml:space="preserve">:00, tad Izpildītājs preces drīkst piegādāt līdz </w:t>
      </w:r>
      <w:r w:rsidR="00C87F02">
        <w:rPr>
          <w:bCs/>
        </w:rPr>
        <w:t>aiz</w:t>
      </w:r>
      <w:r w:rsidRPr="00BC2D67">
        <w:rPr>
          <w:bCs/>
        </w:rPr>
        <w:t>nākamās darba dienas plkst. 1</w:t>
      </w:r>
      <w:r>
        <w:rPr>
          <w:bCs/>
        </w:rPr>
        <w:t>6</w:t>
      </w:r>
      <w:r w:rsidRPr="00BC2D67">
        <w:rPr>
          <w:bCs/>
        </w:rPr>
        <w:t>:00.</w:t>
      </w:r>
      <w:r w:rsidR="005759D6">
        <w:rPr>
          <w:bCs/>
        </w:rPr>
        <w:t xml:space="preserve"> </w:t>
      </w:r>
    </w:p>
    <w:p w:rsidR="007466C9" w:rsidRPr="006A61D3" w:rsidRDefault="00BA465F" w:rsidP="007466C9">
      <w:pPr>
        <w:pStyle w:val="ListParagraph"/>
        <w:numPr>
          <w:ilvl w:val="0"/>
          <w:numId w:val="30"/>
        </w:numPr>
        <w:spacing w:after="0" w:line="240" w:lineRule="auto"/>
        <w:ind w:left="426"/>
        <w:jc w:val="both"/>
      </w:pPr>
      <w:r w:rsidRPr="00B33425">
        <w:rPr>
          <w:bCs/>
        </w:rPr>
        <w:t>Līguma darbības laiks: 12 mēneši no līguma noslēgšanas dienas.</w:t>
      </w:r>
    </w:p>
    <w:p w:rsidR="006A61D3" w:rsidRPr="00E67ECA" w:rsidRDefault="00044CD0" w:rsidP="00CD3126">
      <w:pPr>
        <w:pStyle w:val="ListParagraph"/>
        <w:numPr>
          <w:ilvl w:val="0"/>
          <w:numId w:val="30"/>
        </w:numPr>
        <w:spacing w:after="0" w:line="240" w:lineRule="auto"/>
        <w:ind w:left="426"/>
        <w:jc w:val="both"/>
        <w:rPr>
          <w:b/>
        </w:rPr>
      </w:pPr>
      <w:r w:rsidRPr="00E67ECA">
        <w:rPr>
          <w:b/>
        </w:rPr>
        <w:t xml:space="preserve">Visās </w:t>
      </w:r>
      <w:r w:rsidR="007466C9" w:rsidRPr="00E67ECA">
        <w:rPr>
          <w:b/>
        </w:rPr>
        <w:t>Iepirkuma</w:t>
      </w:r>
      <w:r w:rsidRPr="00E67ECA">
        <w:rPr>
          <w:b/>
        </w:rPr>
        <w:t xml:space="preserve"> daļās</w:t>
      </w:r>
      <w:r w:rsidR="007466C9" w:rsidRPr="00E67ECA">
        <w:rPr>
          <w:b/>
        </w:rPr>
        <w:t xml:space="preserve"> </w:t>
      </w:r>
      <w:r w:rsidR="00F801AD" w:rsidRPr="00E67ECA">
        <w:rPr>
          <w:b/>
        </w:rPr>
        <w:t xml:space="preserve">produkti </w:t>
      </w:r>
      <w:r w:rsidR="00BC2D67">
        <w:rPr>
          <w:b/>
        </w:rPr>
        <w:t xml:space="preserve">var tikt </w:t>
      </w:r>
      <w:r w:rsidR="00F801AD" w:rsidRPr="00E67ECA">
        <w:rPr>
          <w:b/>
        </w:rPr>
        <w:t>iegādāti</w:t>
      </w:r>
      <w:r w:rsidR="007466C9" w:rsidRPr="00E67ECA">
        <w:rPr>
          <w:b/>
        </w:rPr>
        <w:t xml:space="preserve"> no </w:t>
      </w:r>
      <w:r w:rsidR="00E67ECA" w:rsidRPr="00E67ECA">
        <w:rPr>
          <w:b/>
        </w:rPr>
        <w:t>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vienošanās Nr. 7.2.1.2./15/I/001</w:t>
      </w:r>
      <w:r w:rsidR="007466C9" w:rsidRPr="00E67ECA">
        <w:rPr>
          <w:b/>
        </w:rPr>
        <w:t xml:space="preserve">” </w:t>
      </w:r>
      <w:r w:rsidR="00F801AD" w:rsidRPr="00E67ECA">
        <w:rPr>
          <w:b/>
        </w:rPr>
        <w:t xml:space="preserve">finanšu </w:t>
      </w:r>
      <w:r w:rsidR="007466C9" w:rsidRPr="00E67ECA">
        <w:rPr>
          <w:b/>
        </w:rPr>
        <w:t>līdzekļiem</w:t>
      </w:r>
      <w:r w:rsidR="00E67ECA" w:rsidRPr="00E67ECA">
        <w:rPr>
          <w:b/>
        </w:rPr>
        <w:t xml:space="preserve"> (Līgums Nr. 6.-3.3.3/8.2015</w:t>
      </w:r>
      <w:r w:rsidR="00E67ECA">
        <w:rPr>
          <w:b/>
        </w:rPr>
        <w:t xml:space="preserve"> no 17.11.2015)</w:t>
      </w:r>
      <w:r w:rsidR="00F45EB4">
        <w:rPr>
          <w:b/>
        </w:rPr>
        <w:t>.</w:t>
      </w:r>
    </w:p>
    <w:p w:rsidR="00BA465F" w:rsidRPr="006A61D3" w:rsidRDefault="00BA465F" w:rsidP="00EF4F23">
      <w:pPr>
        <w:pStyle w:val="ListParagraph"/>
        <w:numPr>
          <w:ilvl w:val="0"/>
          <w:numId w:val="30"/>
        </w:numPr>
        <w:spacing w:after="0" w:line="240" w:lineRule="auto"/>
        <w:ind w:left="426"/>
        <w:jc w:val="both"/>
      </w:pPr>
      <w:r w:rsidRPr="00B911CA">
        <w:rPr>
          <w:bCs/>
        </w:rPr>
        <w:t>Ātri realizējamiem produktiem realizācijas laiks nedrīkst</w:t>
      </w:r>
      <w:r w:rsidRPr="00184513">
        <w:rPr>
          <w:bCs/>
        </w:rPr>
        <w:t xml:space="preserve"> būt mazāks </w:t>
      </w:r>
      <w:r w:rsidR="00A929B5">
        <w:rPr>
          <w:bCs/>
        </w:rPr>
        <w:t>par 3 (trīs) dienām</w:t>
      </w:r>
      <w:r w:rsidRPr="00184513">
        <w:rPr>
          <w:bCs/>
        </w:rPr>
        <w:t xml:space="preserve"> pēc preces saņemšanas, kam attiecīgi jābūt norādītam arī preču pavadzīmē.</w:t>
      </w:r>
    </w:p>
    <w:p w:rsidR="00FB5C2B" w:rsidRPr="00827B15" w:rsidRDefault="00BA465F" w:rsidP="00FB5C2B">
      <w:pPr>
        <w:pStyle w:val="ListParagraph"/>
        <w:numPr>
          <w:ilvl w:val="0"/>
          <w:numId w:val="30"/>
        </w:numPr>
        <w:spacing w:after="0" w:line="240" w:lineRule="auto"/>
        <w:ind w:left="426"/>
        <w:jc w:val="both"/>
      </w:pPr>
      <w:r w:rsidRPr="00827B15">
        <w:t>Bojātas vai nekvalitatīvas preces konstatēšanas gadījumā, piegādātājs nekavējoties veic tās apmaiņu pret kvalitatīvu, nebojātu preci.</w:t>
      </w:r>
    </w:p>
    <w:p w:rsidR="00FB5C2B" w:rsidRPr="00827B15" w:rsidRDefault="00FB5C2B" w:rsidP="00FB5C2B">
      <w:pPr>
        <w:pStyle w:val="ListParagraph"/>
        <w:numPr>
          <w:ilvl w:val="0"/>
          <w:numId w:val="30"/>
        </w:numPr>
        <w:spacing w:after="0" w:line="240" w:lineRule="auto"/>
        <w:ind w:left="426"/>
        <w:jc w:val="both"/>
      </w:pPr>
      <w:r w:rsidRPr="00827B15">
        <w:rPr>
          <w:szCs w:val="24"/>
        </w:rPr>
        <w:t>Pretendentam jāpievieno apliecinājums brīvā formā par to, ka:</w:t>
      </w:r>
    </w:p>
    <w:p w:rsidR="00FB5C2B" w:rsidRPr="00827B15" w:rsidRDefault="00FB5C2B" w:rsidP="00FB5C2B">
      <w:pPr>
        <w:pStyle w:val="ListParagraph"/>
        <w:numPr>
          <w:ilvl w:val="1"/>
          <w:numId w:val="33"/>
        </w:numPr>
        <w:spacing w:after="0" w:line="240" w:lineRule="auto"/>
        <w:jc w:val="both"/>
      </w:pPr>
      <w:r w:rsidRPr="00827B15">
        <w:rPr>
          <w:szCs w:val="24"/>
        </w:rPr>
        <w:t xml:space="preserve">piegādātie augļi un dārzeņi </w:t>
      </w:r>
      <w:r w:rsidRPr="00827B15">
        <w:rPr>
          <w:rFonts w:cs="Times New Roman"/>
          <w:szCs w:val="24"/>
          <w:lang w:eastAsia="ar-SA"/>
        </w:rPr>
        <w:t xml:space="preserve">tiks piegādāti, ņemot vērā to sezonalitāti un pieejamību tirgū, kā arī ievērojot Zemkopības ministrijas izstrādāto vietējo augļu un dārzeņu pieejamības kalendāru, kas publicēts Iepirkumu uzraudzības biroja mājaslapā internetā </w:t>
      </w:r>
      <w:r w:rsidRPr="00827B15">
        <w:rPr>
          <w:rFonts w:eastAsia="Times New Roman"/>
          <w:b/>
          <w:i/>
          <w:szCs w:val="24"/>
          <w:u w:val="single"/>
          <w:lang w:eastAsia="lv-LV"/>
        </w:rPr>
        <w:t>(attiecas tikai uz iepirkuma 5.daļu)</w:t>
      </w:r>
      <w:r w:rsidRPr="00827B15">
        <w:rPr>
          <w:rFonts w:eastAsia="Times New Roman"/>
          <w:szCs w:val="24"/>
          <w:lang w:eastAsia="lv-LV"/>
        </w:rPr>
        <w:t>;</w:t>
      </w:r>
    </w:p>
    <w:p w:rsidR="00AA7FE1" w:rsidRPr="00827B15" w:rsidRDefault="00FB5C2B" w:rsidP="00AA7FE1">
      <w:pPr>
        <w:pStyle w:val="ListParagraph"/>
        <w:numPr>
          <w:ilvl w:val="1"/>
          <w:numId w:val="33"/>
        </w:numPr>
        <w:spacing w:after="0" w:line="240" w:lineRule="auto"/>
        <w:jc w:val="both"/>
      </w:pPr>
      <w:r w:rsidRPr="00827B15">
        <w:rPr>
          <w:rFonts w:cs="Times New Roman"/>
          <w:szCs w:val="24"/>
          <w:lang w:eastAsia="ar-SA"/>
        </w:rPr>
        <w:t xml:space="preserve"> piegādātie pārtikas produkti nesaturēs ģe</w:t>
      </w:r>
      <w:r w:rsidR="00556AA3" w:rsidRPr="00827B15">
        <w:rPr>
          <w:rFonts w:cs="Times New Roman"/>
          <w:szCs w:val="24"/>
          <w:lang w:eastAsia="ar-SA"/>
        </w:rPr>
        <w:t>nētiski modificētos organismus.</w:t>
      </w:r>
    </w:p>
    <w:p w:rsidR="00133E3D" w:rsidRDefault="00F03266" w:rsidP="00AA7FE1">
      <w:pPr>
        <w:pStyle w:val="ListParagraph"/>
        <w:numPr>
          <w:ilvl w:val="1"/>
          <w:numId w:val="33"/>
        </w:numPr>
        <w:spacing w:after="0" w:line="240" w:lineRule="auto"/>
        <w:jc w:val="both"/>
      </w:pPr>
      <w:r w:rsidRPr="00827B15">
        <w:t xml:space="preserve"> </w:t>
      </w:r>
      <w:r w:rsidR="00DC1119" w:rsidRPr="00827B15">
        <w:rPr>
          <w:lang w:eastAsia="ar-SA"/>
        </w:rPr>
        <w:t xml:space="preserve">Pretendenta </w:t>
      </w:r>
      <w:proofErr w:type="gramStart"/>
      <w:r w:rsidR="00DC1119" w:rsidRPr="00827B15">
        <w:rPr>
          <w:lang w:eastAsia="ar-SA"/>
        </w:rPr>
        <w:t>transportlīdzekļiem ar kuriem</w:t>
      </w:r>
      <w:proofErr w:type="gramEnd"/>
      <w:r w:rsidR="00DC1119" w:rsidRPr="00827B15">
        <w:rPr>
          <w:lang w:eastAsia="ar-SA"/>
        </w:rPr>
        <w:t xml:space="preserve"> plānots nodrošināt pakalpojumu, maksimālais pieļaujamais CO2 izmešu līmenis ir atbilstošs EURO 5 tehniskajiem parametriem, papildus norādot izmantojamo transportlīdzekļu marku, modeli, valsts reģistrācijas Nr. un izlaiduma gadu.</w:t>
      </w:r>
    </w:p>
    <w:p w:rsidR="004C2440" w:rsidRDefault="00113B49" w:rsidP="004C2440">
      <w:pPr>
        <w:pStyle w:val="ListParagraph"/>
        <w:numPr>
          <w:ilvl w:val="1"/>
          <w:numId w:val="33"/>
        </w:numPr>
        <w:spacing w:after="0" w:line="240" w:lineRule="auto"/>
        <w:jc w:val="both"/>
      </w:pPr>
      <w:r>
        <w:t xml:space="preserve"> </w:t>
      </w:r>
      <w:r w:rsidR="007C6D23" w:rsidRPr="007C6D23">
        <w:t>Apliecinājums</w:t>
      </w:r>
      <w:r w:rsidR="007C6D23">
        <w:t xml:space="preserve">, ka tehniskajā piedāvājumā (4.pielikums) </w:t>
      </w:r>
      <w:r w:rsidR="007C6D23" w:rsidRPr="007C6D23">
        <w:rPr>
          <w:b/>
        </w:rPr>
        <w:t>sarkanā</w:t>
      </w:r>
      <w:r w:rsidR="007C6D23">
        <w:t xml:space="preserve"> krāsā iezīmētie produkti tiks piegādāti atkārtoti izmantojamā primārajā iepakojumā, </w:t>
      </w:r>
      <w:proofErr w:type="gramStart"/>
      <w:r w:rsidR="007C6D23">
        <w:t>t.i.</w:t>
      </w:r>
      <w:proofErr w:type="gramEnd"/>
      <w:r w:rsidR="007C6D23">
        <w:t xml:space="preserve"> iepakojumā, kuru pretendents apņemas savākt atkārtotai izmantošanai, vai pārstrādei. Preču iepakojuma pārstrādes gadījumā, Pretendentam jāiesniedz pierādījumi (līgums, pārstrādātāja apliecinājums), ka savāktais iepakojums tiks pārstrādāts attiecīgi sertificētajā vai licenzētajā uzņēmumā. Par iepakojumu, kuru Pretendents apņemas savākt atkārtotai izmantošanai, jāiesniedz attiecīgs apliecinājums, kāda veida iepakojums tiks izmantots.</w:t>
      </w:r>
    </w:p>
    <w:p w:rsidR="007D6AE9" w:rsidRPr="007D6AE9" w:rsidRDefault="004C2440" w:rsidP="004C2440">
      <w:pPr>
        <w:pStyle w:val="ListParagraph"/>
        <w:numPr>
          <w:ilvl w:val="1"/>
          <w:numId w:val="33"/>
        </w:numPr>
        <w:spacing w:after="0" w:line="240" w:lineRule="auto"/>
        <w:jc w:val="both"/>
      </w:pPr>
      <w:r w:rsidRPr="007C6D23">
        <w:t>Apliecinājums</w:t>
      </w:r>
      <w:r>
        <w:t xml:space="preserve">, ka tehniskajā piedāvājumā (4.pielikums) </w:t>
      </w:r>
      <w:r>
        <w:rPr>
          <w:b/>
        </w:rPr>
        <w:t>zaļā</w:t>
      </w:r>
      <w:r>
        <w:t xml:space="preserve"> krāsā iezīmētie produkti </w:t>
      </w:r>
      <w:r w:rsidR="007D6AE9" w:rsidRPr="004C2440">
        <w:rPr>
          <w:rFonts w:eastAsia="Times New Roman" w:cs="Times New Roman"/>
          <w:szCs w:val="24"/>
        </w:rPr>
        <w:t>atbilst 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w:t>
      </w:r>
      <w:r w:rsidR="0075304C" w:rsidRPr="004C2440">
        <w:rPr>
          <w:rFonts w:eastAsia="Times New Roman" w:cs="Times New Roman"/>
          <w:szCs w:val="24"/>
        </w:rPr>
        <w:t xml:space="preserve">udzības un kontroles kārtība”, </w:t>
      </w:r>
      <w:r w:rsidR="007D6AE9" w:rsidRPr="004C2440">
        <w:rPr>
          <w:rFonts w:eastAsia="Times New Roman" w:cs="Times New Roman"/>
          <w:szCs w:val="24"/>
        </w:rPr>
        <w:t>Ministru kabineta 26.05.</w:t>
      </w:r>
      <w:proofErr w:type="gramStart"/>
      <w:r w:rsidR="007D6AE9" w:rsidRPr="004C2440">
        <w:rPr>
          <w:rFonts w:eastAsia="Times New Roman" w:cs="Times New Roman"/>
          <w:szCs w:val="24"/>
        </w:rPr>
        <w:t>2009. noteikumos</w:t>
      </w:r>
      <w:proofErr w:type="gramEnd"/>
      <w:r w:rsidR="007D6AE9" w:rsidRPr="004C2440">
        <w:rPr>
          <w:rFonts w:eastAsia="Times New Roman" w:cs="Times New Roman"/>
          <w:szCs w:val="24"/>
        </w:rPr>
        <w:t xml:space="preserve"> Nr.485 „Bioloģiskās lauksaimniecības uzraudzības un kontroles kārtība” un Ministru kabineta 15.09.2009. noteikumos Nr. 1056 „Lauksaimniecības produktu integrētās audzēšanas, uzglabāšanas un marķēšanas prasības un kontroles kārtība”.</w:t>
      </w:r>
    </w:p>
    <w:p w:rsidR="007D6AE9" w:rsidRDefault="007D6AE9" w:rsidP="007D6AE9">
      <w:pPr>
        <w:pStyle w:val="ListParagraph"/>
        <w:numPr>
          <w:ilvl w:val="0"/>
          <w:numId w:val="30"/>
        </w:numPr>
        <w:spacing w:after="0" w:line="240" w:lineRule="auto"/>
        <w:ind w:left="426"/>
        <w:jc w:val="both"/>
      </w:pPr>
      <w:r>
        <w:rPr>
          <w:lang w:eastAsia="ar-SA"/>
        </w:rPr>
        <w:t xml:space="preserve">Papildus, </w:t>
      </w:r>
      <w:r w:rsidR="004C2440">
        <w:rPr>
          <w:lang w:eastAsia="ar-SA"/>
        </w:rPr>
        <w:t xml:space="preserve">7.5.punktā noteiktajam </w:t>
      </w:r>
      <w:r>
        <w:rPr>
          <w:lang w:eastAsia="ar-SA"/>
        </w:rPr>
        <w:t xml:space="preserve">pretendents iesniedz: </w:t>
      </w:r>
    </w:p>
    <w:p w:rsidR="007D6AE9" w:rsidRDefault="007D6AE9" w:rsidP="008702AD">
      <w:pPr>
        <w:pStyle w:val="ListParagraph"/>
        <w:numPr>
          <w:ilvl w:val="1"/>
          <w:numId w:val="45"/>
        </w:numPr>
        <w:suppressAutoHyphens/>
        <w:spacing w:after="0" w:line="240" w:lineRule="auto"/>
        <w:ind w:left="851" w:hanging="425"/>
        <w:jc w:val="both"/>
        <w:rPr>
          <w:lang w:eastAsia="ar-SA"/>
        </w:rPr>
      </w:pPr>
      <w:r>
        <w:rPr>
          <w:lang w:eastAsia="ar-SA"/>
        </w:rPr>
        <w:t xml:space="preserve">Pamatojoties uz </w:t>
      </w:r>
      <w:r w:rsidRPr="0022492D">
        <w:rPr>
          <w:lang w:eastAsia="ar-SA"/>
        </w:rPr>
        <w:t xml:space="preserve">MK 28.10.2014. noteikumu Nr.673 “Noteikumi par vides kritēriju piemērošanu un piedāvājuma izvēles kritēriju noteikšanu pārtikas produktu piegādes un </w:t>
      </w:r>
      <w:r w:rsidRPr="0022492D">
        <w:rPr>
          <w:lang w:eastAsia="ar-SA"/>
        </w:rPr>
        <w:lastRenderedPageBreak/>
        <w:t>ēdināšanas paka</w:t>
      </w:r>
      <w:r>
        <w:rPr>
          <w:lang w:eastAsia="ar-SA"/>
        </w:rPr>
        <w:t>lpojumu iepirkumiem” 50.2.punktu, iesniegt</w:t>
      </w:r>
      <w:r w:rsidRPr="0022492D">
        <w:rPr>
          <w:lang w:eastAsia="ar-SA"/>
        </w:rPr>
        <w:t xml:space="preserve"> </w:t>
      </w:r>
      <w:r>
        <w:rPr>
          <w:lang w:eastAsia="ar-SA"/>
        </w:rPr>
        <w:t xml:space="preserve">norādīto </w:t>
      </w:r>
      <w:r w:rsidR="006D3FDF">
        <w:rPr>
          <w:lang w:eastAsia="ar-SA"/>
        </w:rPr>
        <w:t>NPKS vai</w:t>
      </w:r>
      <w:r w:rsidRPr="00BE08C8">
        <w:rPr>
          <w:lang w:eastAsia="ar-SA"/>
        </w:rPr>
        <w:t xml:space="preserve"> BL prasībām, vai kultūrauga, kurš atbilst LPIA prasībām</w:t>
      </w:r>
      <w:r>
        <w:rPr>
          <w:lang w:eastAsia="ar-SA"/>
        </w:rPr>
        <w:t xml:space="preserve"> ražotāju vai audzētāju </w:t>
      </w:r>
      <w:r w:rsidRPr="00BE08C8">
        <w:rPr>
          <w:lang w:eastAsia="ar-SA"/>
        </w:rPr>
        <w:t>sarakstu, norādot to kontaktinformāciju</w:t>
      </w:r>
      <w:r>
        <w:rPr>
          <w:lang w:eastAsia="ar-SA"/>
        </w:rPr>
        <w:t xml:space="preserve"> (vārds uzvārds, amats, tālrunis)</w:t>
      </w:r>
      <w:r w:rsidRPr="00BE08C8">
        <w:rPr>
          <w:lang w:eastAsia="ar-SA"/>
        </w:rPr>
        <w:t xml:space="preserve">, un </w:t>
      </w:r>
      <w:r>
        <w:rPr>
          <w:lang w:eastAsia="ar-SA"/>
        </w:rPr>
        <w:t xml:space="preserve">pasūtītājam adresētu </w:t>
      </w:r>
      <w:r w:rsidRPr="00BE08C8">
        <w:rPr>
          <w:lang w:eastAsia="ar-SA"/>
        </w:rPr>
        <w:t>ražotāja vai audzētāja apliecinājumu par sadarbību ar attiecīgo pakalpojuma sniedzēju līguma izpildē</w:t>
      </w:r>
      <w:r>
        <w:rPr>
          <w:lang w:eastAsia="ar-SA"/>
        </w:rPr>
        <w:t xml:space="preserve"> (norādot arī iepirkuma nosaukumu un identifikācijas Nr.)</w:t>
      </w:r>
      <w:r w:rsidRPr="00BE08C8">
        <w:rPr>
          <w:lang w:eastAsia="ar-SA"/>
        </w:rPr>
        <w:t>;</w:t>
      </w:r>
    </w:p>
    <w:p w:rsidR="007D6AE9" w:rsidRDefault="007D6AE9" w:rsidP="008702AD">
      <w:pPr>
        <w:pStyle w:val="ListParagraph"/>
        <w:numPr>
          <w:ilvl w:val="1"/>
          <w:numId w:val="45"/>
        </w:numPr>
        <w:suppressAutoHyphens/>
        <w:spacing w:after="0" w:line="240" w:lineRule="auto"/>
        <w:ind w:left="851" w:hanging="425"/>
        <w:jc w:val="both"/>
        <w:rPr>
          <w:lang w:eastAsia="ar-SA"/>
        </w:rPr>
      </w:pPr>
      <w:r>
        <w:rPr>
          <w:lang w:eastAsia="ar-SA"/>
        </w:rPr>
        <w:t>j</w:t>
      </w:r>
      <w:r w:rsidRPr="007312A6">
        <w:rPr>
          <w:lang w:eastAsia="ar-SA"/>
        </w:rPr>
        <w:t xml:space="preserve">a Pretendents pievieno sadarbības līguma vai nodoma protokola kopiju ar produkta vai kultūrauga </w:t>
      </w:r>
      <w:r w:rsidR="008702AD">
        <w:rPr>
          <w:lang w:eastAsia="ar-SA"/>
        </w:rPr>
        <w:t>vairumtirgotāju</w:t>
      </w:r>
      <w:r w:rsidRPr="00882D0E">
        <w:rPr>
          <w:lang w:eastAsia="ar-SA"/>
        </w:rPr>
        <w:t xml:space="preserve">, papildus jāpievieno </w:t>
      </w:r>
      <w:r w:rsidR="008702AD">
        <w:rPr>
          <w:lang w:eastAsia="ar-SA"/>
        </w:rPr>
        <w:t>vairumtirgotāja</w:t>
      </w:r>
      <w:r w:rsidRPr="00882D0E">
        <w:rPr>
          <w:lang w:eastAsia="ar-SA"/>
        </w:rPr>
        <w:t xml:space="preserve"> apliecinājums, </w:t>
      </w:r>
      <w:r>
        <w:rPr>
          <w:lang w:eastAsia="ar-SA"/>
        </w:rPr>
        <w:t>kurā norāda sekojošu minimālo informāciju:</w:t>
      </w:r>
    </w:p>
    <w:p w:rsidR="007D6AE9" w:rsidRDefault="007D6AE9" w:rsidP="008702AD">
      <w:pPr>
        <w:numPr>
          <w:ilvl w:val="0"/>
          <w:numId w:val="41"/>
        </w:numPr>
        <w:suppressAutoHyphens/>
        <w:spacing w:after="0" w:line="240" w:lineRule="auto"/>
        <w:ind w:left="1134" w:hanging="283"/>
        <w:jc w:val="both"/>
        <w:rPr>
          <w:lang w:eastAsia="ar-SA"/>
        </w:rPr>
      </w:pPr>
      <w:r>
        <w:rPr>
          <w:lang w:eastAsia="ar-SA"/>
        </w:rPr>
        <w:t>Piegāgājamā produkta,</w:t>
      </w:r>
      <w:r w:rsidRPr="00237CBD">
        <w:t xml:space="preserve"> </w:t>
      </w:r>
      <w:r w:rsidR="00893B54">
        <w:rPr>
          <w:lang w:eastAsia="ar-SA"/>
        </w:rPr>
        <w:t>kurš atbilst NPKS vai</w:t>
      </w:r>
      <w:r w:rsidRPr="00237CBD">
        <w:rPr>
          <w:lang w:eastAsia="ar-SA"/>
        </w:rPr>
        <w:t xml:space="preserve"> BL prasībām, vai kultūrauga, kurš atbilst LPIA prasībām,</w:t>
      </w:r>
      <w:r w:rsidR="003F2DC6" w:rsidRPr="00237CBD">
        <w:rPr>
          <w:lang w:eastAsia="ar-SA"/>
        </w:rPr>
        <w:t xml:space="preserve"> </w:t>
      </w:r>
      <w:r w:rsidRPr="003820D1">
        <w:rPr>
          <w:lang w:eastAsia="ar-SA"/>
        </w:rPr>
        <w:t>nosaukumu</w:t>
      </w:r>
      <w:r>
        <w:rPr>
          <w:lang w:eastAsia="ar-SA"/>
        </w:rPr>
        <w:t>;</w:t>
      </w:r>
    </w:p>
    <w:p w:rsidR="007D6AE9" w:rsidRDefault="007D6AE9" w:rsidP="008702AD">
      <w:pPr>
        <w:numPr>
          <w:ilvl w:val="0"/>
          <w:numId w:val="41"/>
        </w:numPr>
        <w:suppressAutoHyphens/>
        <w:spacing w:after="0" w:line="240" w:lineRule="auto"/>
        <w:ind w:left="1134" w:hanging="283"/>
        <w:jc w:val="both"/>
        <w:rPr>
          <w:lang w:eastAsia="ar-SA"/>
        </w:rPr>
      </w:pPr>
      <w:r>
        <w:rPr>
          <w:lang w:eastAsia="ar-SA"/>
        </w:rPr>
        <w:t>Piegādājamā produkta,</w:t>
      </w:r>
      <w:r w:rsidRPr="00237CBD">
        <w:t xml:space="preserve"> </w:t>
      </w:r>
      <w:r w:rsidRPr="00237CBD">
        <w:rPr>
          <w:lang w:eastAsia="ar-SA"/>
        </w:rPr>
        <w:t>kurš atbilst NPKS</w:t>
      </w:r>
      <w:r w:rsidR="00133E3D">
        <w:rPr>
          <w:lang w:eastAsia="ar-SA"/>
        </w:rPr>
        <w:t xml:space="preserve"> vai </w:t>
      </w:r>
      <w:r w:rsidRPr="00237CBD">
        <w:rPr>
          <w:lang w:eastAsia="ar-SA"/>
        </w:rPr>
        <w:t xml:space="preserve">BL prasībām, vai kultūrauga, kurš atbilst LPIA prasībām, </w:t>
      </w:r>
      <w:r w:rsidRPr="003820D1">
        <w:rPr>
          <w:lang w:eastAsia="ar-SA"/>
        </w:rPr>
        <w:t>ražotāju/audzētāju</w:t>
      </w:r>
      <w:r>
        <w:rPr>
          <w:lang w:eastAsia="ar-SA"/>
        </w:rPr>
        <w:t>;</w:t>
      </w:r>
    </w:p>
    <w:p w:rsidR="007D6AE9" w:rsidRDefault="007D6AE9" w:rsidP="008702AD">
      <w:pPr>
        <w:numPr>
          <w:ilvl w:val="0"/>
          <w:numId w:val="41"/>
        </w:numPr>
        <w:suppressAutoHyphens/>
        <w:spacing w:after="0" w:line="240" w:lineRule="auto"/>
        <w:ind w:left="1134" w:hanging="283"/>
        <w:jc w:val="both"/>
        <w:rPr>
          <w:lang w:eastAsia="ar-SA"/>
        </w:rPr>
      </w:pPr>
      <w:r>
        <w:rPr>
          <w:lang w:eastAsia="ar-SA"/>
        </w:rPr>
        <w:t>Piegādājamā produkta,</w:t>
      </w:r>
      <w:r w:rsidRPr="00237CBD">
        <w:t xml:space="preserve"> </w:t>
      </w:r>
      <w:r w:rsidR="00133E3D">
        <w:rPr>
          <w:lang w:eastAsia="ar-SA"/>
        </w:rPr>
        <w:t xml:space="preserve">kurš atbilst NPKS vai </w:t>
      </w:r>
      <w:r w:rsidRPr="00237CBD">
        <w:rPr>
          <w:lang w:eastAsia="ar-SA"/>
        </w:rPr>
        <w:t>BL prasībām, vai kultūrauga, kurš atbilst LPIA prasībām</w:t>
      </w:r>
      <w:r>
        <w:rPr>
          <w:lang w:eastAsia="ar-SA"/>
        </w:rPr>
        <w:t xml:space="preserve">, </w:t>
      </w:r>
      <w:r w:rsidRPr="003820D1">
        <w:rPr>
          <w:lang w:eastAsia="ar-SA"/>
        </w:rPr>
        <w:t>sertifikāta numuru</w:t>
      </w:r>
      <w:r>
        <w:rPr>
          <w:lang w:eastAsia="ar-SA"/>
        </w:rPr>
        <w:t>;</w:t>
      </w:r>
    </w:p>
    <w:p w:rsidR="007D6AE9" w:rsidRPr="007312A6" w:rsidRDefault="007D6AE9" w:rsidP="008702AD">
      <w:pPr>
        <w:numPr>
          <w:ilvl w:val="0"/>
          <w:numId w:val="41"/>
        </w:numPr>
        <w:suppressAutoHyphens/>
        <w:spacing w:after="0" w:line="240" w:lineRule="auto"/>
        <w:ind w:left="1134" w:hanging="283"/>
        <w:jc w:val="both"/>
        <w:rPr>
          <w:lang w:eastAsia="ar-SA"/>
        </w:rPr>
      </w:pPr>
      <w:r w:rsidRPr="003820D1">
        <w:rPr>
          <w:lang w:eastAsia="ar-SA"/>
        </w:rPr>
        <w:t>Sadarbības līguma ar attiecīgā produkta ražotāju/audzētāju datumu un numuru</w:t>
      </w:r>
      <w:r>
        <w:rPr>
          <w:lang w:eastAsia="ar-SA"/>
        </w:rPr>
        <w:t>;</w:t>
      </w:r>
    </w:p>
    <w:p w:rsidR="007D6AE9" w:rsidRDefault="007D6AE9" w:rsidP="008702AD">
      <w:pPr>
        <w:pStyle w:val="ListParagraph"/>
        <w:numPr>
          <w:ilvl w:val="1"/>
          <w:numId w:val="45"/>
        </w:numPr>
        <w:suppressAutoHyphens/>
        <w:spacing w:after="0" w:line="240" w:lineRule="auto"/>
        <w:ind w:left="851" w:hanging="425"/>
        <w:jc w:val="both"/>
        <w:rPr>
          <w:lang w:eastAsia="ar-SA"/>
        </w:rPr>
      </w:pPr>
      <w:r w:rsidRPr="003820D1">
        <w:rPr>
          <w:lang w:eastAsia="ar-SA"/>
        </w:rPr>
        <w:t>sertifikāta kopiju</w:t>
      </w:r>
      <w:r>
        <w:rPr>
          <w:lang w:eastAsia="ar-SA"/>
        </w:rPr>
        <w:t>, kas apliecina attiecīgā</w:t>
      </w:r>
      <w:r w:rsidR="0001625C">
        <w:rPr>
          <w:lang w:eastAsia="ar-SA"/>
        </w:rPr>
        <w:t xml:space="preserve"> produkta atbilstību NPKS vai</w:t>
      </w:r>
      <w:r>
        <w:rPr>
          <w:lang w:eastAsia="ar-SA"/>
        </w:rPr>
        <w:t xml:space="preserve"> BL vai LPIA prasībām.</w:t>
      </w:r>
    </w:p>
    <w:p w:rsidR="007D6AE9" w:rsidRDefault="007D6AE9" w:rsidP="008702AD">
      <w:pPr>
        <w:pStyle w:val="ListParagraph"/>
        <w:numPr>
          <w:ilvl w:val="1"/>
          <w:numId w:val="45"/>
        </w:numPr>
        <w:suppressAutoHyphens/>
        <w:spacing w:after="0" w:line="240" w:lineRule="auto"/>
        <w:ind w:left="851" w:hanging="425"/>
        <w:jc w:val="both"/>
        <w:rPr>
          <w:lang w:eastAsia="ar-SA"/>
        </w:rPr>
      </w:pPr>
      <w:r w:rsidRPr="00475640">
        <w:rPr>
          <w:lang w:eastAsia="ar-SA"/>
        </w:rPr>
        <w:t xml:space="preserve">ja sertificēts bioloģisko lauksaimniecības produktu pretendentam piegādā no Eiropas Savienības valstīm </w:t>
      </w:r>
      <w:r w:rsidRPr="003820D1">
        <w:rPr>
          <w:lang w:eastAsia="ar-SA"/>
        </w:rPr>
        <w:t>importētus</w:t>
      </w:r>
      <w:r w:rsidRPr="00475640">
        <w:rPr>
          <w:lang w:eastAsia="ar-SA"/>
        </w:rPr>
        <w:t xml:space="preserve"> bioloģiskās lauksaimniecības produktus, tad </w:t>
      </w:r>
      <w:r>
        <w:rPr>
          <w:lang w:eastAsia="ar-SA"/>
        </w:rPr>
        <w:t>jā</w:t>
      </w:r>
      <w:r w:rsidRPr="00475640">
        <w:rPr>
          <w:lang w:eastAsia="ar-SA"/>
        </w:rPr>
        <w:t xml:space="preserve">iesniedz </w:t>
      </w:r>
      <w:proofErr w:type="gramStart"/>
      <w:r w:rsidRPr="00475640">
        <w:rPr>
          <w:lang w:eastAsia="ar-SA"/>
        </w:rPr>
        <w:t xml:space="preserve">kompetentās </w:t>
      </w:r>
      <w:r w:rsidRPr="003820D1">
        <w:rPr>
          <w:lang w:eastAsia="ar-SA"/>
        </w:rPr>
        <w:t>ārvalstu institūcijas sertifikātu</w:t>
      </w:r>
      <w:proofErr w:type="gramEnd"/>
      <w:r w:rsidRPr="00475640">
        <w:rPr>
          <w:lang w:eastAsia="ar-SA"/>
        </w:rPr>
        <w:t>, kurš apliecina produkta atbilstību bioloģiskās lauksaimniecības prasībām.</w:t>
      </w:r>
    </w:p>
    <w:p w:rsidR="00324E43" w:rsidRDefault="00324E43" w:rsidP="004C2440">
      <w:pPr>
        <w:pStyle w:val="ListParagraph"/>
        <w:numPr>
          <w:ilvl w:val="0"/>
          <w:numId w:val="45"/>
        </w:numPr>
        <w:suppressAutoHyphens/>
        <w:spacing w:after="0" w:line="240" w:lineRule="auto"/>
        <w:jc w:val="both"/>
        <w:rPr>
          <w:lang w:eastAsia="ar-SA"/>
        </w:rPr>
      </w:pPr>
      <w:r>
        <w:rPr>
          <w:lang w:eastAsia="ar-SA"/>
        </w:rPr>
        <w:t xml:space="preserve">Pretendenta </w:t>
      </w:r>
      <w:proofErr w:type="gramStart"/>
      <w:r>
        <w:rPr>
          <w:lang w:eastAsia="ar-SA"/>
        </w:rPr>
        <w:t>transportlīdzekļiem ar kuriem</w:t>
      </w:r>
      <w:proofErr w:type="gramEnd"/>
      <w:r>
        <w:rPr>
          <w:lang w:eastAsia="ar-SA"/>
        </w:rPr>
        <w:t xml:space="preserve"> plānots nodrošināt pakalpojumu, </w:t>
      </w:r>
      <w:r w:rsidR="00DC1119">
        <w:rPr>
          <w:lang w:eastAsia="ar-SA"/>
        </w:rPr>
        <w:t>maksimālais pieļaujamais</w:t>
      </w:r>
      <w:r w:rsidR="00DC1119" w:rsidRPr="00DC1119">
        <w:rPr>
          <w:lang w:eastAsia="ar-SA"/>
        </w:rPr>
        <w:t xml:space="preserve"> CO2 izmešu līmenis – atbilstoši EURO 5 tehniskajiem parametriem</w:t>
      </w:r>
      <w:r w:rsidR="00DC1119">
        <w:rPr>
          <w:lang w:eastAsia="ar-SA"/>
        </w:rPr>
        <w:t>.</w:t>
      </w:r>
    </w:p>
    <w:p w:rsidR="007D6AE9" w:rsidRDefault="007D6AE9" w:rsidP="004C2440">
      <w:pPr>
        <w:pStyle w:val="ListParagraph"/>
        <w:numPr>
          <w:ilvl w:val="0"/>
          <w:numId w:val="45"/>
        </w:numPr>
        <w:suppressAutoHyphens/>
        <w:spacing w:after="0" w:line="240" w:lineRule="auto"/>
        <w:jc w:val="both"/>
        <w:rPr>
          <w:lang w:eastAsia="ar-SA"/>
        </w:rPr>
      </w:pPr>
      <w:r>
        <w:t>Iepirkuma tehniskais piedāvājums jāsagatavo atbilstoši p</w:t>
      </w:r>
      <w:r w:rsidR="00483C77">
        <w:t>ielikumā Nr.4</w:t>
      </w:r>
      <w:r>
        <w:t xml:space="preserve"> norādītajiem daudzumiem (</w:t>
      </w:r>
      <w:proofErr w:type="spellStart"/>
      <w:r w:rsidRPr="0035132C">
        <w:t>Tehniska_pied_forma</w:t>
      </w:r>
      <w:r>
        <w:t>.xlsx</w:t>
      </w:r>
      <w:proofErr w:type="spellEnd"/>
      <w:r>
        <w:t xml:space="preserve">). </w:t>
      </w:r>
      <w:r w:rsidR="00A70DCF">
        <w:t xml:space="preserve">Papildus </w:t>
      </w:r>
      <w:r>
        <w:t>Tehniskais piedāvājums jāiesniedz Excel formātā</w:t>
      </w:r>
      <w:r w:rsidR="00A70DCF">
        <w:t xml:space="preserve"> elektroniskā datu nesējā CD vai </w:t>
      </w:r>
      <w:proofErr w:type="spellStart"/>
      <w:r w:rsidR="00A70DCF">
        <w:t>usb</w:t>
      </w:r>
      <w:proofErr w:type="spellEnd"/>
      <w:r w:rsidR="00A70DCF">
        <w:t xml:space="preserve"> </w:t>
      </w:r>
      <w:proofErr w:type="spellStart"/>
      <w:r w:rsidR="00A70DCF">
        <w:t>flash</w:t>
      </w:r>
      <w:proofErr w:type="spellEnd"/>
      <w:r>
        <w:t>.</w:t>
      </w:r>
    </w:p>
    <w:p w:rsidR="007D6AE9" w:rsidRPr="00580E4C" w:rsidRDefault="007D6AE9" w:rsidP="007D6AE9">
      <w:pPr>
        <w:suppressAutoHyphens/>
        <w:spacing w:after="0" w:line="240" w:lineRule="auto"/>
        <w:jc w:val="both"/>
        <w:rPr>
          <w:lang w:eastAsia="ar-SA"/>
        </w:rPr>
      </w:pPr>
    </w:p>
    <w:p w:rsidR="00580E4C" w:rsidRPr="00AA7FE1" w:rsidRDefault="00580E4C" w:rsidP="00580E4C">
      <w:pPr>
        <w:spacing w:after="0" w:line="240" w:lineRule="auto"/>
        <w:jc w:val="both"/>
      </w:pPr>
    </w:p>
    <w:p w:rsidR="006F6D83" w:rsidRDefault="006F6D83" w:rsidP="006F6D83">
      <w:pPr>
        <w:pStyle w:val="ListParagraph"/>
        <w:spacing w:after="0" w:line="240" w:lineRule="auto"/>
        <w:ind w:left="786"/>
        <w:jc w:val="both"/>
      </w:pPr>
    </w:p>
    <w:p w:rsidR="005407E3" w:rsidRDefault="005407E3" w:rsidP="005407E3">
      <w:pPr>
        <w:pStyle w:val="ListParagraph"/>
        <w:spacing w:after="0" w:line="240" w:lineRule="auto"/>
        <w:ind w:left="360"/>
        <w:jc w:val="right"/>
        <w:rPr>
          <w:rFonts w:eastAsia="Calibri" w:cs="Times New Roman"/>
          <w:szCs w:val="24"/>
        </w:rPr>
      </w:pPr>
    </w:p>
    <w:p w:rsidR="008248BC" w:rsidRDefault="008248BC" w:rsidP="008248BC">
      <w:pPr>
        <w:overflowPunct w:val="0"/>
        <w:autoSpaceDE w:val="0"/>
        <w:autoSpaceDN w:val="0"/>
        <w:adjustRightInd w:val="0"/>
        <w:spacing w:after="0" w:line="240" w:lineRule="auto"/>
        <w:jc w:val="center"/>
        <w:textAlignment w:val="baseline"/>
        <w:rPr>
          <w:rFonts w:eastAsia="Times New Roman" w:cs="Times New Roman"/>
          <w:b/>
          <w:bCs/>
          <w:iCs/>
          <w:szCs w:val="24"/>
        </w:rPr>
      </w:pPr>
    </w:p>
    <w:p w:rsidR="00EF58EE" w:rsidRDefault="00EF58EE">
      <w:pPr>
        <w:rPr>
          <w:rFonts w:eastAsia="Times New Roman" w:cs="Times New Roman"/>
          <w:b/>
          <w:bCs/>
          <w:iCs/>
          <w:szCs w:val="24"/>
        </w:rPr>
      </w:pPr>
      <w:r>
        <w:rPr>
          <w:rFonts w:eastAsia="Times New Roman" w:cs="Times New Roman"/>
          <w:b/>
          <w:bCs/>
          <w:iCs/>
          <w:szCs w:val="24"/>
        </w:rPr>
        <w:br w:type="page"/>
      </w:r>
    </w:p>
    <w:p w:rsidR="00EF58EE" w:rsidRPr="00A70DCF" w:rsidRDefault="00A70DCF" w:rsidP="00A70DCF">
      <w:pPr>
        <w:spacing w:after="0" w:line="240" w:lineRule="auto"/>
        <w:ind w:left="360"/>
        <w:jc w:val="right"/>
        <w:rPr>
          <w:rFonts w:eastAsia="Times New Roman" w:cs="Times New Roman"/>
          <w:b/>
          <w:bCs/>
          <w:iCs/>
          <w:szCs w:val="24"/>
        </w:rPr>
      </w:pPr>
      <w:r>
        <w:rPr>
          <w:rFonts w:eastAsia="Times New Roman" w:cs="Times New Roman"/>
          <w:b/>
          <w:bCs/>
          <w:iCs/>
          <w:szCs w:val="24"/>
        </w:rPr>
        <w:lastRenderedPageBreak/>
        <w:t>5.</w:t>
      </w:r>
      <w:r w:rsidR="00EF58EE" w:rsidRPr="00A70DCF">
        <w:rPr>
          <w:rFonts w:eastAsia="Times New Roman" w:cs="Times New Roman"/>
          <w:b/>
          <w:bCs/>
          <w:iCs/>
          <w:szCs w:val="24"/>
        </w:rPr>
        <w:t>pielikums</w:t>
      </w:r>
    </w:p>
    <w:p w:rsidR="00B9096C" w:rsidRDefault="00B9096C" w:rsidP="00B9096C">
      <w:pPr>
        <w:overflowPunct w:val="0"/>
        <w:autoSpaceDE w:val="0"/>
        <w:autoSpaceDN w:val="0"/>
        <w:adjustRightInd w:val="0"/>
        <w:spacing w:after="0" w:line="240" w:lineRule="auto"/>
        <w:jc w:val="center"/>
        <w:textAlignment w:val="baseline"/>
        <w:rPr>
          <w:rFonts w:eastAsia="Times New Roman" w:cs="Times New Roman"/>
          <w:b/>
          <w:bCs/>
          <w:iCs/>
          <w:szCs w:val="24"/>
        </w:rPr>
      </w:pPr>
    </w:p>
    <w:p w:rsidR="00B9096C" w:rsidRPr="008248BC" w:rsidRDefault="00B9096C" w:rsidP="00B9096C">
      <w:pPr>
        <w:overflowPunct w:val="0"/>
        <w:autoSpaceDE w:val="0"/>
        <w:autoSpaceDN w:val="0"/>
        <w:adjustRightInd w:val="0"/>
        <w:spacing w:after="0" w:line="240" w:lineRule="auto"/>
        <w:jc w:val="center"/>
        <w:textAlignment w:val="baseline"/>
        <w:rPr>
          <w:rFonts w:eastAsia="Times New Roman" w:cs="Times New Roman"/>
          <w:szCs w:val="24"/>
        </w:rPr>
      </w:pPr>
      <w:r w:rsidRPr="008248BC">
        <w:rPr>
          <w:rFonts w:eastAsia="Times New Roman" w:cs="Times New Roman"/>
          <w:b/>
          <w:bCs/>
          <w:iCs/>
          <w:szCs w:val="24"/>
        </w:rPr>
        <w:t>PIEGĀDES LĪGUMS</w:t>
      </w:r>
    </w:p>
    <w:p w:rsidR="00B9096C" w:rsidRDefault="00B9096C" w:rsidP="00B9096C">
      <w:pPr>
        <w:overflowPunct w:val="0"/>
        <w:autoSpaceDE w:val="0"/>
        <w:autoSpaceDN w:val="0"/>
        <w:adjustRightInd w:val="0"/>
        <w:spacing w:after="0" w:line="240" w:lineRule="auto"/>
        <w:jc w:val="center"/>
        <w:textAlignment w:val="baseline"/>
        <w:rPr>
          <w:rFonts w:eastAsia="Times New Roman" w:cs="Times New Roman"/>
          <w:b/>
          <w:szCs w:val="24"/>
        </w:rPr>
      </w:pPr>
      <w:r w:rsidRPr="008248BC">
        <w:rPr>
          <w:rFonts w:eastAsia="Times New Roman" w:cs="Times New Roman"/>
          <w:b/>
          <w:szCs w:val="24"/>
        </w:rPr>
        <w:t xml:space="preserve"> </w:t>
      </w:r>
      <w:r>
        <w:rPr>
          <w:rFonts w:eastAsia="Times New Roman" w:cs="Times New Roman"/>
          <w:b/>
          <w:szCs w:val="24"/>
        </w:rPr>
        <w:t>Par p</w:t>
      </w:r>
      <w:r w:rsidRPr="008248BC">
        <w:rPr>
          <w:rFonts w:eastAsia="Times New Roman" w:cs="Times New Roman"/>
          <w:b/>
          <w:szCs w:val="24"/>
        </w:rPr>
        <w:t>ārtikas produktu piegād</w:t>
      </w:r>
      <w:r>
        <w:rPr>
          <w:rFonts w:eastAsia="Times New Roman" w:cs="Times New Roman"/>
          <w:b/>
          <w:szCs w:val="24"/>
        </w:rPr>
        <w:t xml:space="preserve">i </w:t>
      </w:r>
      <w:r w:rsidRPr="008248BC">
        <w:rPr>
          <w:rFonts w:eastAsia="Times New Roman" w:cs="Times New Roman"/>
          <w:b/>
          <w:szCs w:val="24"/>
        </w:rPr>
        <w:t>Jelgavas pilsētas pašvaldības izglītības iestāde</w:t>
      </w:r>
      <w:r>
        <w:rPr>
          <w:rFonts w:eastAsia="Times New Roman" w:cs="Times New Roman"/>
          <w:b/>
          <w:szCs w:val="24"/>
        </w:rPr>
        <w:t>s</w:t>
      </w:r>
    </w:p>
    <w:p w:rsidR="00B9096C" w:rsidRDefault="00B9096C" w:rsidP="00B9096C">
      <w:pPr>
        <w:overflowPunct w:val="0"/>
        <w:autoSpaceDE w:val="0"/>
        <w:autoSpaceDN w:val="0"/>
        <w:adjustRightInd w:val="0"/>
        <w:spacing w:after="0" w:line="240" w:lineRule="auto"/>
        <w:jc w:val="center"/>
        <w:textAlignment w:val="baseline"/>
        <w:rPr>
          <w:rFonts w:eastAsia="Times New Roman" w:cs="Times New Roman"/>
          <w:b/>
          <w:szCs w:val="24"/>
        </w:rPr>
      </w:pPr>
      <w:r w:rsidRPr="008248BC">
        <w:rPr>
          <w:rFonts w:eastAsia="Times New Roman" w:cs="Times New Roman"/>
          <w:b/>
          <w:szCs w:val="24"/>
        </w:rPr>
        <w:t>„Jelgavas Amatu vidusskola”</w:t>
      </w:r>
      <w:r>
        <w:rPr>
          <w:rFonts w:eastAsia="Times New Roman" w:cs="Times New Roman"/>
          <w:b/>
          <w:szCs w:val="24"/>
        </w:rPr>
        <w:t xml:space="preserve"> mācību procesa nodrošināšanai</w:t>
      </w:r>
    </w:p>
    <w:p w:rsidR="00B9096C" w:rsidRPr="008248BC" w:rsidRDefault="00B9096C" w:rsidP="00B9096C">
      <w:pPr>
        <w:overflowPunct w:val="0"/>
        <w:autoSpaceDE w:val="0"/>
        <w:autoSpaceDN w:val="0"/>
        <w:adjustRightInd w:val="0"/>
        <w:spacing w:after="0" w:line="240" w:lineRule="auto"/>
        <w:jc w:val="center"/>
        <w:textAlignment w:val="baseline"/>
        <w:rPr>
          <w:rFonts w:eastAsia="Times New Roman" w:cs="Times New Roman"/>
          <w:b/>
          <w:szCs w:val="24"/>
        </w:rPr>
      </w:pPr>
      <w:r>
        <w:rPr>
          <w:rFonts w:eastAsia="Times New Roman" w:cs="Times New Roman"/>
          <w:b/>
          <w:szCs w:val="24"/>
        </w:rPr>
        <w:t>daļa Nr._____</w:t>
      </w: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iCs/>
          <w:szCs w:val="24"/>
        </w:rPr>
      </w:pP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iCs/>
          <w:szCs w:val="24"/>
        </w:rPr>
      </w:pP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szCs w:val="24"/>
        </w:rPr>
      </w:pPr>
      <w:r w:rsidRPr="008248BC">
        <w:rPr>
          <w:rFonts w:eastAsia="Times New Roman" w:cs="Times New Roman"/>
          <w:iCs/>
          <w:szCs w:val="24"/>
        </w:rPr>
        <w:t>Jelgavā</w:t>
      </w:r>
      <w:r w:rsidRPr="008248BC">
        <w:rPr>
          <w:rFonts w:eastAsia="Times New Roman" w:cs="Times New Roman"/>
          <w:iCs/>
          <w:szCs w:val="24"/>
        </w:rPr>
        <w:tab/>
      </w:r>
      <w:r w:rsidRPr="008248BC">
        <w:rPr>
          <w:rFonts w:eastAsia="Times New Roman" w:cs="Times New Roman"/>
          <w:iCs/>
          <w:szCs w:val="24"/>
        </w:rPr>
        <w:tab/>
      </w:r>
      <w:r w:rsidRPr="008248BC">
        <w:rPr>
          <w:rFonts w:eastAsia="Times New Roman" w:cs="Times New Roman"/>
          <w:i/>
          <w:iCs/>
          <w:szCs w:val="24"/>
        </w:rPr>
        <w:tab/>
      </w:r>
      <w:r>
        <w:rPr>
          <w:rFonts w:eastAsia="Times New Roman" w:cs="Times New Roman"/>
          <w:szCs w:val="24"/>
        </w:rPr>
        <w:t>2016</w:t>
      </w:r>
      <w:r w:rsidRPr="008248BC">
        <w:rPr>
          <w:rFonts w:eastAsia="Times New Roman" w:cs="Times New Roman"/>
          <w:szCs w:val="24"/>
        </w:rPr>
        <w:t>. gada ___. ____________</w:t>
      </w:r>
    </w:p>
    <w:p w:rsidR="00B9096C" w:rsidRPr="008248BC" w:rsidRDefault="00B9096C" w:rsidP="00B9096C">
      <w:pPr>
        <w:shd w:val="solid" w:color="FFFFFF" w:fill="FFFFFF"/>
        <w:tabs>
          <w:tab w:val="left" w:pos="5400"/>
        </w:tabs>
        <w:overflowPunct w:val="0"/>
        <w:autoSpaceDE w:val="0"/>
        <w:autoSpaceDN w:val="0"/>
        <w:adjustRightInd w:val="0"/>
        <w:spacing w:after="0" w:line="240" w:lineRule="auto"/>
        <w:ind w:left="18"/>
        <w:textAlignment w:val="baseline"/>
        <w:rPr>
          <w:rFonts w:eastAsia="Times New Roman" w:cs="Times New Roman"/>
          <w:spacing w:val="-5"/>
          <w:szCs w:val="24"/>
        </w:rPr>
      </w:pPr>
    </w:p>
    <w:p w:rsidR="00B9096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b/>
          <w:szCs w:val="24"/>
        </w:rPr>
        <w:t>Jelgavas pilsētas pašvaldības izglītības iestāde „Jelgavas Amatu vidusskola”</w:t>
      </w:r>
      <w:r w:rsidRPr="008248BC">
        <w:rPr>
          <w:rFonts w:eastAsia="Times New Roman" w:cs="Times New Roman"/>
          <w:szCs w:val="24"/>
        </w:rPr>
        <w:t xml:space="preserve">, reģistrācijas numurs 90000074738, juridiskā adrese: </w:t>
      </w:r>
      <w:r>
        <w:rPr>
          <w:rFonts w:eastAsia="Times New Roman" w:cs="Times New Roman"/>
          <w:szCs w:val="24"/>
        </w:rPr>
        <w:t>Akadēmijas iela 25</w:t>
      </w:r>
      <w:r w:rsidRPr="008248BC">
        <w:rPr>
          <w:rFonts w:eastAsia="Times New Roman" w:cs="Times New Roman"/>
          <w:szCs w:val="24"/>
        </w:rPr>
        <w:t xml:space="preserve">, Jelgava, LV-3001 (turpmāk </w:t>
      </w:r>
      <w:r>
        <w:rPr>
          <w:rFonts w:eastAsia="Times New Roman" w:cs="Times New Roman"/>
          <w:szCs w:val="24"/>
        </w:rPr>
        <w:t>-</w:t>
      </w:r>
      <w:r w:rsidRPr="008248BC">
        <w:rPr>
          <w:rFonts w:eastAsia="Times New Roman" w:cs="Times New Roman"/>
          <w:szCs w:val="24"/>
        </w:rPr>
        <w:t xml:space="preserve"> </w:t>
      </w:r>
      <w:r>
        <w:rPr>
          <w:rFonts w:eastAsia="Times New Roman" w:cs="Times New Roman"/>
          <w:szCs w:val="24"/>
        </w:rPr>
        <w:t>Pasūtītājs),</w:t>
      </w:r>
      <w:r w:rsidRPr="008248BC">
        <w:rPr>
          <w:rFonts w:eastAsia="Times New Roman" w:cs="Times New Roman"/>
          <w:szCs w:val="24"/>
        </w:rPr>
        <w:t xml:space="preserve"> direktores Edītes </w:t>
      </w:r>
      <w:proofErr w:type="spellStart"/>
      <w:r w:rsidRPr="008248BC">
        <w:rPr>
          <w:rFonts w:eastAsia="Times New Roman" w:cs="Times New Roman"/>
          <w:szCs w:val="24"/>
        </w:rPr>
        <w:t>Bišeres</w:t>
      </w:r>
      <w:proofErr w:type="spellEnd"/>
      <w:r w:rsidRPr="008248BC">
        <w:rPr>
          <w:rFonts w:eastAsia="Times New Roman" w:cs="Times New Roman"/>
          <w:szCs w:val="24"/>
        </w:rPr>
        <w:t xml:space="preserve"> personā, kura rīkojas saskaņā ar nolikumu</w:t>
      </w:r>
      <w:r>
        <w:rPr>
          <w:rFonts w:eastAsia="Times New Roman" w:cs="Times New Roman"/>
          <w:szCs w:val="24"/>
        </w:rPr>
        <w:t>, no vienas puses</w:t>
      </w:r>
      <w:r w:rsidRPr="008248BC">
        <w:rPr>
          <w:rFonts w:eastAsia="Times New Roman" w:cs="Times New Roman"/>
          <w:szCs w:val="24"/>
        </w:rPr>
        <w:t xml:space="preserve"> </w:t>
      </w: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un</w:t>
      </w: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i/>
          <w:szCs w:val="24"/>
        </w:rPr>
        <w:t>līguma izpildītāja nosaukums__________________, reģ</w:t>
      </w:r>
      <w:r>
        <w:rPr>
          <w:rFonts w:eastAsia="Times New Roman" w:cs="Times New Roman"/>
          <w:i/>
          <w:szCs w:val="24"/>
        </w:rPr>
        <w:t>istrācijas numurs</w:t>
      </w:r>
      <w:r w:rsidRPr="008248BC">
        <w:rPr>
          <w:rFonts w:eastAsia="Times New Roman" w:cs="Times New Roman"/>
          <w:i/>
          <w:szCs w:val="24"/>
        </w:rPr>
        <w:t>____________, juridiskā adrese_______________,</w:t>
      </w:r>
      <w:r w:rsidRPr="008248BC">
        <w:rPr>
          <w:rFonts w:eastAsia="Times New Roman" w:cs="Times New Roman"/>
          <w:szCs w:val="24"/>
        </w:rPr>
        <w:t xml:space="preserve"> </w:t>
      </w:r>
      <w:r>
        <w:rPr>
          <w:rFonts w:eastAsia="Times New Roman" w:cs="Times New Roman"/>
          <w:szCs w:val="24"/>
        </w:rPr>
        <w:t>(turpmāk - Izpildītājs</w:t>
      </w:r>
      <w:r w:rsidRPr="008248BC">
        <w:rPr>
          <w:rFonts w:eastAsia="Times New Roman" w:cs="Times New Roman"/>
          <w:szCs w:val="24"/>
        </w:rPr>
        <w:t>)</w:t>
      </w:r>
      <w:r>
        <w:rPr>
          <w:rFonts w:eastAsia="Times New Roman" w:cs="Times New Roman"/>
          <w:szCs w:val="24"/>
        </w:rPr>
        <w:t xml:space="preserve"> </w:t>
      </w:r>
      <w:r w:rsidRPr="008248BC">
        <w:rPr>
          <w:rFonts w:eastAsia="Times New Roman" w:cs="Times New Roman"/>
          <w:i/>
          <w:szCs w:val="24"/>
        </w:rPr>
        <w:t>pilnvarotā pārstāvja vārds, uzvārds</w:t>
      </w:r>
      <w:r w:rsidRPr="008248BC">
        <w:rPr>
          <w:rFonts w:eastAsia="Times New Roman" w:cs="Times New Roman"/>
          <w:szCs w:val="24"/>
        </w:rPr>
        <w:t xml:space="preserve"> personā, kurš </w:t>
      </w:r>
      <w:r>
        <w:rPr>
          <w:rFonts w:eastAsia="Times New Roman" w:cs="Times New Roman"/>
          <w:szCs w:val="24"/>
        </w:rPr>
        <w:t>rīkojas</w:t>
      </w:r>
      <w:r w:rsidRPr="008248BC">
        <w:rPr>
          <w:rFonts w:eastAsia="Times New Roman" w:cs="Times New Roman"/>
          <w:szCs w:val="24"/>
        </w:rPr>
        <w:t xml:space="preserve"> uz </w:t>
      </w:r>
      <w:r w:rsidRPr="008248BC">
        <w:rPr>
          <w:rFonts w:eastAsia="Times New Roman" w:cs="Times New Roman"/>
          <w:i/>
          <w:szCs w:val="24"/>
        </w:rPr>
        <w:t>dokumenta nosaukums</w:t>
      </w:r>
      <w:r w:rsidRPr="008248BC">
        <w:rPr>
          <w:rFonts w:eastAsia="Times New Roman" w:cs="Times New Roman"/>
          <w:szCs w:val="24"/>
        </w:rPr>
        <w:t xml:space="preserve"> pamata, no otras puses, abi kopā turpmāk tekstā – Līdzēji, saskaņā ar </w:t>
      </w:r>
      <w:r>
        <w:rPr>
          <w:rFonts w:eastAsia="Times New Roman" w:cs="Times New Roman"/>
          <w:szCs w:val="24"/>
        </w:rPr>
        <w:t>iepirkuma</w:t>
      </w:r>
      <w:r w:rsidRPr="008248BC">
        <w:rPr>
          <w:rFonts w:eastAsia="Times New Roman" w:cs="Times New Roman"/>
          <w:szCs w:val="24"/>
        </w:rPr>
        <w:t xml:space="preserve"> „Pārtikas produktu </w:t>
      </w:r>
      <w:r>
        <w:rPr>
          <w:rFonts w:eastAsia="Times New Roman" w:cs="Times New Roman"/>
          <w:szCs w:val="24"/>
        </w:rPr>
        <w:t>p</w:t>
      </w:r>
      <w:r w:rsidRPr="008248BC">
        <w:rPr>
          <w:rFonts w:eastAsia="Times New Roman" w:cs="Times New Roman"/>
          <w:szCs w:val="24"/>
        </w:rPr>
        <w:t xml:space="preserve">iegāde Jelgavas pilsētas pašvaldības izglītības iestādei „Jelgavas Amatu vidusskola”” ar ID Nr. </w:t>
      </w:r>
      <w:r w:rsidRPr="00B9096C">
        <w:rPr>
          <w:rFonts w:eastAsia="Times New Roman" w:cs="Times New Roman"/>
          <w:szCs w:val="24"/>
        </w:rPr>
        <w:t xml:space="preserve">JPD2016/76/MI </w:t>
      </w:r>
      <w:bookmarkStart w:id="0" w:name="_GoBack"/>
      <w:bookmarkEnd w:id="0"/>
      <w:r w:rsidRPr="008248BC">
        <w:rPr>
          <w:rFonts w:eastAsia="Times New Roman" w:cs="Times New Roman"/>
          <w:szCs w:val="24"/>
        </w:rPr>
        <w:t>(turpmāk</w:t>
      </w:r>
      <w:r>
        <w:rPr>
          <w:rFonts w:eastAsia="Times New Roman" w:cs="Times New Roman"/>
          <w:szCs w:val="24"/>
        </w:rPr>
        <w:t xml:space="preserve"> </w:t>
      </w:r>
      <w:r w:rsidRPr="008248BC">
        <w:rPr>
          <w:rFonts w:eastAsia="Times New Roman" w:cs="Times New Roman"/>
          <w:szCs w:val="24"/>
        </w:rPr>
        <w:t xml:space="preserve">– iepirkums) rezultātiem, noslēdz līgumu par sekojošo (turpmāk - </w:t>
      </w:r>
      <w:r>
        <w:rPr>
          <w:rFonts w:eastAsia="Times New Roman" w:cs="Times New Roman"/>
          <w:szCs w:val="24"/>
        </w:rPr>
        <w:t>L</w:t>
      </w:r>
      <w:r w:rsidRPr="008248BC">
        <w:rPr>
          <w:rFonts w:eastAsia="Times New Roman" w:cs="Times New Roman"/>
          <w:szCs w:val="24"/>
        </w:rPr>
        <w:t>īgums):</w:t>
      </w: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jc w:val="center"/>
        <w:textAlignment w:val="baseline"/>
        <w:rPr>
          <w:rFonts w:eastAsia="Times New Roman" w:cs="Times New Roman"/>
          <w:b/>
          <w:bCs/>
          <w:szCs w:val="24"/>
        </w:rPr>
      </w:pPr>
      <w:r w:rsidRPr="008248BC">
        <w:rPr>
          <w:rFonts w:eastAsia="Times New Roman" w:cs="Times New Roman"/>
          <w:b/>
          <w:bCs/>
          <w:szCs w:val="24"/>
        </w:rPr>
        <w:t>LĪGUMA PRIEKŠMETS</w:t>
      </w:r>
    </w:p>
    <w:p w:rsidR="00B9096C" w:rsidRPr="00F429EC" w:rsidRDefault="00B9096C" w:rsidP="00B9096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Pasūtītājs pasūta</w:t>
      </w:r>
      <w:proofErr w:type="gramStart"/>
      <w:r w:rsidRPr="008248BC">
        <w:rPr>
          <w:rFonts w:eastAsia="Times New Roman" w:cs="Times New Roman"/>
          <w:szCs w:val="24"/>
        </w:rPr>
        <w:t xml:space="preserve"> un</w:t>
      </w:r>
      <w:proofErr w:type="gramEnd"/>
      <w:r w:rsidRPr="008248BC">
        <w:rPr>
          <w:rFonts w:eastAsia="Times New Roman" w:cs="Times New Roman"/>
          <w:szCs w:val="24"/>
        </w:rPr>
        <w:t xml:space="preserve"> </w:t>
      </w:r>
      <w:r w:rsidRPr="001B27B9">
        <w:rPr>
          <w:rFonts w:eastAsia="Times New Roman" w:cs="Times New Roman"/>
          <w:szCs w:val="24"/>
        </w:rPr>
        <w:t>Izpildītājs veic Pārtikas</w:t>
      </w:r>
      <w:r w:rsidRPr="008248BC">
        <w:rPr>
          <w:rFonts w:eastAsia="Times New Roman" w:cs="Times New Roman"/>
          <w:szCs w:val="24"/>
        </w:rPr>
        <w:t xml:space="preserve"> produktu (turpmāk </w:t>
      </w:r>
      <w:r>
        <w:rPr>
          <w:rFonts w:eastAsia="Times New Roman" w:cs="Times New Roman"/>
          <w:szCs w:val="24"/>
        </w:rPr>
        <w:t>- P</w:t>
      </w:r>
      <w:r w:rsidRPr="001B27B9">
        <w:rPr>
          <w:rFonts w:eastAsia="Times New Roman" w:cs="Times New Roman"/>
          <w:szCs w:val="24"/>
        </w:rPr>
        <w:t>rece) piegādi</w:t>
      </w:r>
      <w:r>
        <w:rPr>
          <w:rFonts w:eastAsia="Times New Roman" w:cs="Times New Roman"/>
          <w:szCs w:val="24"/>
        </w:rPr>
        <w:t xml:space="preserve"> un izkraušanu</w:t>
      </w:r>
      <w:r w:rsidRPr="001B27B9">
        <w:rPr>
          <w:rFonts w:eastAsia="Times New Roman" w:cs="Times New Roman"/>
          <w:szCs w:val="24"/>
        </w:rPr>
        <w:t xml:space="preserve"> </w:t>
      </w:r>
      <w:r w:rsidRPr="00F429EC">
        <w:rPr>
          <w:rFonts w:eastAsia="Times New Roman" w:cs="Times New Roman"/>
          <w:szCs w:val="24"/>
        </w:rPr>
        <w:t>Jelgavas pilsētas pašvaldības izglītības iestādei „Jelgavas Amatu vidusskola” (turpmāk – Preces piegāde), saskaņā ar tehnisko specifikāciju</w:t>
      </w:r>
      <w:r>
        <w:rPr>
          <w:rFonts w:eastAsia="Times New Roman" w:cs="Times New Roman"/>
          <w:szCs w:val="24"/>
        </w:rPr>
        <w:t xml:space="preserve"> (1.pielikums)</w:t>
      </w:r>
      <w:r w:rsidRPr="00F429EC">
        <w:rPr>
          <w:rFonts w:eastAsia="Times New Roman" w:cs="Times New Roman"/>
          <w:szCs w:val="24"/>
        </w:rPr>
        <w:t xml:space="preserve"> un Izpildītāja iesniegto piedāvājumu (</w:t>
      </w:r>
      <w:r>
        <w:rPr>
          <w:rFonts w:eastAsia="Times New Roman" w:cs="Times New Roman"/>
          <w:szCs w:val="24"/>
        </w:rPr>
        <w:t>2</w:t>
      </w:r>
      <w:r w:rsidRPr="00F429EC">
        <w:rPr>
          <w:rFonts w:eastAsia="Times New Roman" w:cs="Times New Roman"/>
          <w:szCs w:val="24"/>
        </w:rPr>
        <w:t>.pielikums).</w:t>
      </w:r>
    </w:p>
    <w:p w:rsidR="00B9096C" w:rsidRPr="008248BC" w:rsidRDefault="00B9096C" w:rsidP="00B9096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F429EC">
        <w:rPr>
          <w:rFonts w:eastAsia="Times New Roman" w:cs="Times New Roman"/>
          <w:szCs w:val="24"/>
        </w:rPr>
        <w:t xml:space="preserve">Preces piegādes </w:t>
      </w:r>
      <w:r>
        <w:rPr>
          <w:rFonts w:eastAsia="Times New Roman" w:cs="Times New Roman"/>
          <w:szCs w:val="24"/>
        </w:rPr>
        <w:t xml:space="preserve">un izkraušanas </w:t>
      </w:r>
      <w:r w:rsidRPr="00F429EC">
        <w:rPr>
          <w:rFonts w:eastAsia="Times New Roman" w:cs="Times New Roman"/>
          <w:szCs w:val="24"/>
        </w:rPr>
        <w:t>vieta ir</w:t>
      </w:r>
      <w:r w:rsidRPr="008248BC">
        <w:rPr>
          <w:rFonts w:eastAsia="Times New Roman" w:cs="Times New Roman"/>
          <w:szCs w:val="24"/>
        </w:rPr>
        <w:t xml:space="preserve"> Jelgavas pilsētas pašvaldības izglītības iestāde „Jelgavas Amatu vidusskola”, Akadēmij</w:t>
      </w:r>
      <w:r>
        <w:rPr>
          <w:rFonts w:eastAsia="Times New Roman" w:cs="Times New Roman"/>
          <w:szCs w:val="24"/>
        </w:rPr>
        <w:t>a</w:t>
      </w:r>
      <w:r w:rsidRPr="008248BC">
        <w:rPr>
          <w:rFonts w:eastAsia="Times New Roman" w:cs="Times New Roman"/>
          <w:szCs w:val="24"/>
        </w:rPr>
        <w:t>s ielā 25, Jelgavā.</w:t>
      </w:r>
    </w:p>
    <w:p w:rsidR="00B9096C" w:rsidRPr="008248BC" w:rsidRDefault="00B9096C" w:rsidP="00B9096C">
      <w:pPr>
        <w:numPr>
          <w:ilvl w:val="1"/>
          <w:numId w:val="25"/>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 Jautājumos, kas nav atrunāti </w:t>
      </w:r>
      <w:r>
        <w:rPr>
          <w:rFonts w:eastAsia="Times New Roman" w:cs="Times New Roman"/>
          <w:szCs w:val="24"/>
        </w:rPr>
        <w:t>L</w:t>
      </w:r>
      <w:r w:rsidRPr="008248BC">
        <w:rPr>
          <w:rFonts w:eastAsia="Times New Roman" w:cs="Times New Roman"/>
          <w:szCs w:val="24"/>
        </w:rPr>
        <w:t xml:space="preserve">īgumā, Līdzējiem ir saistoši iepirkuma, Izpildītāja piedāvājuma un normatīvo aktu nosacījumi. </w:t>
      </w:r>
    </w:p>
    <w:p w:rsidR="00B9096C" w:rsidRPr="008248BC" w:rsidRDefault="00B9096C" w:rsidP="00B9096C">
      <w:pPr>
        <w:overflowPunct w:val="0"/>
        <w:autoSpaceDE w:val="0"/>
        <w:autoSpaceDN w:val="0"/>
        <w:adjustRightInd w:val="0"/>
        <w:spacing w:after="0" w:line="240" w:lineRule="auto"/>
        <w:ind w:left="780" w:hanging="420"/>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780" w:hanging="420"/>
        <w:jc w:val="center"/>
        <w:textAlignment w:val="baseline"/>
        <w:rPr>
          <w:rFonts w:eastAsia="Times New Roman" w:cs="Times New Roman"/>
          <w:b/>
          <w:szCs w:val="24"/>
        </w:rPr>
      </w:pPr>
      <w:r w:rsidRPr="008248BC">
        <w:rPr>
          <w:rFonts w:eastAsia="Times New Roman" w:cs="Times New Roman"/>
          <w:b/>
          <w:bCs/>
          <w:szCs w:val="24"/>
        </w:rPr>
        <w:t>LĪGUMA IZPILDES KĀRTĪBA</w:t>
      </w:r>
    </w:p>
    <w:p w:rsidR="00B9096C" w:rsidRPr="008248BC" w:rsidRDefault="00B9096C" w:rsidP="00B9096C">
      <w:pPr>
        <w:numPr>
          <w:ilvl w:val="0"/>
          <w:numId w:val="25"/>
        </w:numPr>
        <w:tabs>
          <w:tab w:val="left" w:pos="720"/>
        </w:tabs>
        <w:overflowPunct w:val="0"/>
        <w:autoSpaceDE w:val="0"/>
        <w:autoSpaceDN w:val="0"/>
        <w:adjustRightInd w:val="0"/>
        <w:spacing w:after="0" w:line="240" w:lineRule="auto"/>
        <w:ind w:left="780" w:hanging="420"/>
        <w:contextualSpacing/>
        <w:jc w:val="both"/>
        <w:textAlignment w:val="baseline"/>
        <w:rPr>
          <w:rFonts w:eastAsia="Times New Roman" w:cs="Times New Roman"/>
          <w:vanish/>
          <w:szCs w:val="24"/>
        </w:rPr>
      </w:pPr>
    </w:p>
    <w:p w:rsidR="00B9096C" w:rsidRPr="008248BC" w:rsidRDefault="00B9096C" w:rsidP="00B9096C">
      <w:pPr>
        <w:numPr>
          <w:ilvl w:val="1"/>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Saskaņā </w:t>
      </w:r>
      <w:r w:rsidRPr="003246CF">
        <w:rPr>
          <w:rFonts w:eastAsia="Times New Roman" w:cs="Times New Roman"/>
          <w:szCs w:val="24"/>
        </w:rPr>
        <w:t>ar Tehniskajā specifikācijā</w:t>
      </w:r>
      <w:r>
        <w:rPr>
          <w:rFonts w:eastAsia="Times New Roman" w:cs="Times New Roman"/>
          <w:szCs w:val="24"/>
        </w:rPr>
        <w:t xml:space="preserve"> noteikto, Izpildītājs</w:t>
      </w:r>
      <w:r w:rsidRPr="008248BC">
        <w:rPr>
          <w:rFonts w:eastAsia="Times New Roman" w:cs="Times New Roman"/>
          <w:szCs w:val="24"/>
        </w:rPr>
        <w:t xml:space="preserve"> apņemas:</w:t>
      </w:r>
    </w:p>
    <w:p w:rsidR="00B9096C" w:rsidRPr="008248BC" w:rsidRDefault="00B9096C" w:rsidP="00B9096C">
      <w:pPr>
        <w:numPr>
          <w:ilvl w:val="0"/>
          <w:numId w:val="27"/>
        </w:numPr>
        <w:shd w:val="clear" w:color="auto" w:fill="FFFFFF"/>
        <w:tabs>
          <w:tab w:val="left" w:pos="720"/>
          <w:tab w:val="left" w:pos="1080"/>
        </w:tabs>
        <w:overflowPunct w:val="0"/>
        <w:autoSpaceDE w:val="0"/>
        <w:autoSpaceDN w:val="0"/>
        <w:adjustRightInd w:val="0"/>
        <w:spacing w:after="0" w:line="240" w:lineRule="auto"/>
        <w:ind w:left="780" w:hanging="420"/>
        <w:contextualSpacing/>
        <w:jc w:val="both"/>
        <w:textAlignment w:val="baseline"/>
        <w:rPr>
          <w:rFonts w:eastAsia="Times New Roman" w:cs="Times New Roman"/>
          <w:bCs/>
          <w:vanish/>
          <w:szCs w:val="24"/>
        </w:rPr>
      </w:pPr>
    </w:p>
    <w:p w:rsidR="00B9096C" w:rsidRPr="008248BC" w:rsidRDefault="00B9096C" w:rsidP="00B9096C">
      <w:pPr>
        <w:numPr>
          <w:ilvl w:val="0"/>
          <w:numId w:val="27"/>
        </w:numPr>
        <w:shd w:val="clear" w:color="auto" w:fill="FFFFFF"/>
        <w:tabs>
          <w:tab w:val="left" w:pos="720"/>
          <w:tab w:val="left" w:pos="1080"/>
        </w:tabs>
        <w:overflowPunct w:val="0"/>
        <w:autoSpaceDE w:val="0"/>
        <w:autoSpaceDN w:val="0"/>
        <w:adjustRightInd w:val="0"/>
        <w:spacing w:after="0" w:line="240" w:lineRule="auto"/>
        <w:ind w:left="780" w:hanging="420"/>
        <w:contextualSpacing/>
        <w:jc w:val="both"/>
        <w:textAlignment w:val="baseline"/>
        <w:rPr>
          <w:rFonts w:eastAsia="Times New Roman" w:cs="Times New Roman"/>
          <w:bCs/>
          <w:vanish/>
          <w:szCs w:val="24"/>
        </w:rPr>
      </w:pPr>
    </w:p>
    <w:p w:rsidR="00B9096C" w:rsidRPr="008248BC" w:rsidRDefault="00B9096C" w:rsidP="00B9096C">
      <w:pPr>
        <w:numPr>
          <w:ilvl w:val="1"/>
          <w:numId w:val="27"/>
        </w:numPr>
        <w:shd w:val="clear" w:color="auto" w:fill="FFFFFF"/>
        <w:tabs>
          <w:tab w:val="left" w:pos="720"/>
          <w:tab w:val="left" w:pos="1080"/>
        </w:tabs>
        <w:overflowPunct w:val="0"/>
        <w:autoSpaceDE w:val="0"/>
        <w:autoSpaceDN w:val="0"/>
        <w:adjustRightInd w:val="0"/>
        <w:spacing w:after="0" w:line="240" w:lineRule="auto"/>
        <w:contextualSpacing/>
        <w:jc w:val="both"/>
        <w:textAlignment w:val="baseline"/>
        <w:rPr>
          <w:rFonts w:eastAsia="Times New Roman" w:cs="Times New Roman"/>
          <w:bCs/>
          <w:vanish/>
          <w:szCs w:val="24"/>
        </w:rPr>
      </w:pPr>
    </w:p>
    <w:p w:rsidR="00B9096C" w:rsidRPr="008248BC" w:rsidRDefault="00B9096C" w:rsidP="00B9096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bCs/>
          <w:szCs w:val="24"/>
        </w:rPr>
      </w:pPr>
      <w:r>
        <w:rPr>
          <w:rFonts w:eastAsia="Times New Roman" w:cs="Times New Roman"/>
          <w:bCs/>
          <w:szCs w:val="24"/>
        </w:rPr>
        <w:t>veikt Preces</w:t>
      </w:r>
      <w:r w:rsidRPr="008248BC">
        <w:rPr>
          <w:rFonts w:eastAsia="Times New Roman" w:cs="Times New Roman"/>
          <w:bCs/>
          <w:szCs w:val="24"/>
        </w:rPr>
        <w:t xml:space="preserve"> piegādi un izkraušanu Pasūtītāja norādītajās telpās Jelgavas pilsētas pašvaldības izglītības iestādē „Jelgavas Amatu vidusskola”, Akadēmijas ielā 25, Jelgavā;</w:t>
      </w:r>
    </w:p>
    <w:p w:rsidR="00B9096C" w:rsidRPr="004B097D" w:rsidRDefault="00B9096C" w:rsidP="00B9096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bCs/>
          <w:szCs w:val="24"/>
        </w:rPr>
      </w:pPr>
      <w:r w:rsidRPr="004B097D">
        <w:rPr>
          <w:rFonts w:eastAsia="Times New Roman" w:cs="Times New Roman"/>
          <w:bCs/>
          <w:szCs w:val="24"/>
        </w:rPr>
        <w:t>veikt Preces piegādi</w:t>
      </w:r>
      <w:r>
        <w:rPr>
          <w:rFonts w:eastAsia="Times New Roman" w:cs="Times New Roman"/>
          <w:bCs/>
          <w:szCs w:val="24"/>
        </w:rPr>
        <w:t xml:space="preserve"> __ darba dienu laikā no P</w:t>
      </w:r>
      <w:r w:rsidRPr="004B097D">
        <w:rPr>
          <w:rFonts w:eastAsia="Times New Roman" w:cs="Times New Roman"/>
          <w:bCs/>
          <w:szCs w:val="24"/>
        </w:rPr>
        <w:t xml:space="preserve">reces pasūtīšanas </w:t>
      </w:r>
      <w:r>
        <w:rPr>
          <w:rFonts w:eastAsia="Times New Roman" w:cs="Times New Roman"/>
          <w:bCs/>
          <w:szCs w:val="24"/>
        </w:rPr>
        <w:t>dienas</w:t>
      </w:r>
      <w:r w:rsidRPr="004B097D">
        <w:rPr>
          <w:rFonts w:eastAsia="Times New Roman" w:cs="Times New Roman"/>
          <w:bCs/>
          <w:szCs w:val="24"/>
        </w:rPr>
        <w:t>.</w:t>
      </w:r>
    </w:p>
    <w:p w:rsidR="00B9096C" w:rsidRPr="004B097D" w:rsidRDefault="00B9096C" w:rsidP="00B9096C">
      <w:pPr>
        <w:numPr>
          <w:ilvl w:val="2"/>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4B097D">
        <w:rPr>
          <w:rFonts w:eastAsia="Times New Roman" w:cs="Times New Roman"/>
          <w:bCs/>
          <w:szCs w:val="24"/>
        </w:rPr>
        <w:t>Preces apjoms var mainīties atkarībā no Pasūtītāja faktiskās nepieciešamības.</w:t>
      </w:r>
    </w:p>
    <w:p w:rsidR="00B9096C" w:rsidRPr="008248BC" w:rsidRDefault="00B9096C" w:rsidP="00B9096C">
      <w:pPr>
        <w:numPr>
          <w:ilvl w:val="1"/>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Jebkāda ar </w:t>
      </w:r>
      <w:r>
        <w:rPr>
          <w:rFonts w:eastAsia="Times New Roman" w:cs="Times New Roman"/>
          <w:szCs w:val="24"/>
        </w:rPr>
        <w:t>L</w:t>
      </w:r>
      <w:r w:rsidRPr="008248BC">
        <w:rPr>
          <w:rFonts w:eastAsia="Times New Roman" w:cs="Times New Roman"/>
          <w:szCs w:val="24"/>
        </w:rPr>
        <w:t>īgumu saistīta un jebkurā formā pieejama informācija vai citāda veida dati, tai skaitā Izpildītāja sagatavotie materiāli, pieder Pasūtītājam un ir tā īpašums. Piegādātājam nav tiesību jebkādā veidā ierobežot Pasūtītāja tiesības brīvi un pēc saviem ieskatiem rīkoties ar tiem.</w:t>
      </w:r>
    </w:p>
    <w:p w:rsidR="00B9096C" w:rsidRPr="008248BC" w:rsidRDefault="00B9096C" w:rsidP="00B9096C">
      <w:pPr>
        <w:overflowPunct w:val="0"/>
        <w:autoSpaceDE w:val="0"/>
        <w:autoSpaceDN w:val="0"/>
        <w:adjustRightInd w:val="0"/>
        <w:spacing w:after="0" w:line="240" w:lineRule="auto"/>
        <w:ind w:left="780" w:hanging="420"/>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780" w:hanging="420"/>
        <w:jc w:val="center"/>
        <w:textAlignment w:val="baseline"/>
        <w:rPr>
          <w:rFonts w:eastAsia="Times New Roman" w:cs="Times New Roman"/>
          <w:b/>
          <w:szCs w:val="24"/>
        </w:rPr>
      </w:pPr>
      <w:r w:rsidRPr="008248BC">
        <w:rPr>
          <w:rFonts w:eastAsia="Times New Roman" w:cs="Times New Roman"/>
          <w:b/>
          <w:bCs/>
          <w:szCs w:val="24"/>
        </w:rPr>
        <w:t>LĪGUMCENA UN NORĒĶINU KĀRTĪBA</w:t>
      </w:r>
    </w:p>
    <w:p w:rsidR="00B9096C" w:rsidRPr="008248BC" w:rsidRDefault="00B9096C" w:rsidP="00B9096C">
      <w:pPr>
        <w:numPr>
          <w:ilvl w:val="0"/>
          <w:numId w:val="25"/>
        </w:numPr>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vanish/>
          <w:szCs w:val="24"/>
        </w:rPr>
      </w:pP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Pa</w:t>
      </w:r>
      <w:r>
        <w:rPr>
          <w:rFonts w:eastAsia="Times New Roman" w:cs="Times New Roman"/>
          <w:szCs w:val="24"/>
        </w:rPr>
        <w:t xml:space="preserve">r </w:t>
      </w:r>
      <w:r w:rsidRPr="001B27B9">
        <w:rPr>
          <w:rFonts w:eastAsia="Times New Roman" w:cs="Times New Roman"/>
          <w:szCs w:val="24"/>
        </w:rPr>
        <w:t>Preces pi</w:t>
      </w:r>
      <w:r>
        <w:rPr>
          <w:rFonts w:eastAsia="Times New Roman" w:cs="Times New Roman"/>
          <w:szCs w:val="24"/>
        </w:rPr>
        <w:t>egādi un izkraušanu</w:t>
      </w:r>
      <w:r w:rsidRPr="001B27B9">
        <w:rPr>
          <w:rFonts w:eastAsia="Times New Roman" w:cs="Times New Roman"/>
          <w:szCs w:val="24"/>
        </w:rPr>
        <w:t xml:space="preserve"> </w:t>
      </w:r>
      <w:r>
        <w:rPr>
          <w:rFonts w:eastAsia="Times New Roman" w:cs="Times New Roman"/>
          <w:szCs w:val="24"/>
        </w:rPr>
        <w:t>Pasūtītājs</w:t>
      </w:r>
      <w:r w:rsidRPr="008248BC">
        <w:rPr>
          <w:rFonts w:eastAsia="Times New Roman" w:cs="Times New Roman"/>
          <w:szCs w:val="24"/>
        </w:rPr>
        <w:t xml:space="preserve"> samaksā </w:t>
      </w:r>
      <w:r>
        <w:rPr>
          <w:rFonts w:eastAsia="Times New Roman" w:cs="Times New Roman"/>
          <w:szCs w:val="24"/>
        </w:rPr>
        <w:t>Izpildītājam</w:t>
      </w:r>
      <w:r w:rsidRPr="008248BC">
        <w:rPr>
          <w:rFonts w:eastAsia="Times New Roman" w:cs="Times New Roman"/>
          <w:szCs w:val="24"/>
        </w:rPr>
        <w:t xml:space="preserve"> Līguma cenu (turpmāk tekstā – Līgumcena)</w:t>
      </w:r>
      <w:r>
        <w:rPr>
          <w:rFonts w:eastAsia="Times New Roman" w:cs="Times New Roman"/>
          <w:szCs w:val="24"/>
        </w:rPr>
        <w:t xml:space="preserve"> līdz</w:t>
      </w:r>
      <w:r w:rsidRPr="008248BC">
        <w:rPr>
          <w:rFonts w:eastAsia="Times New Roman" w:cs="Times New Roman"/>
          <w:szCs w:val="24"/>
        </w:rPr>
        <w:t xml:space="preserve"> </w:t>
      </w:r>
      <w:r>
        <w:rPr>
          <w:rFonts w:eastAsia="Times New Roman" w:cs="Times New Roman"/>
          <w:b/>
          <w:bCs/>
          <w:szCs w:val="24"/>
        </w:rPr>
        <w:t>EUR</w:t>
      </w:r>
      <w:r w:rsidRPr="008248BC">
        <w:rPr>
          <w:rFonts w:eastAsia="Times New Roman" w:cs="Times New Roman"/>
          <w:szCs w:val="24"/>
        </w:rPr>
        <w:t xml:space="preserve"> </w:t>
      </w:r>
      <w:r w:rsidRPr="008248BC">
        <w:rPr>
          <w:rFonts w:eastAsia="Times New Roman" w:cs="Times New Roman"/>
          <w:i/>
          <w:iCs/>
          <w:szCs w:val="24"/>
          <w:u w:val="single"/>
        </w:rPr>
        <w:t>summa (summa vārdiem)</w:t>
      </w:r>
      <w:r w:rsidRPr="008248BC">
        <w:rPr>
          <w:rFonts w:eastAsia="Times New Roman" w:cs="Times New Roman"/>
          <w:szCs w:val="24"/>
        </w:rPr>
        <w:t xml:space="preserve"> un PVN 21 % (pievienotās vērtības nodoklis divdesmit viens procents) </w:t>
      </w:r>
      <w:r>
        <w:rPr>
          <w:rFonts w:eastAsia="Times New Roman" w:cs="Times New Roman"/>
          <w:b/>
          <w:bCs/>
          <w:szCs w:val="24"/>
        </w:rPr>
        <w:t>EUR</w:t>
      </w:r>
      <w:r w:rsidRPr="008248BC">
        <w:rPr>
          <w:rFonts w:eastAsia="Times New Roman" w:cs="Times New Roman"/>
          <w:b/>
          <w:bCs/>
          <w:szCs w:val="24"/>
        </w:rPr>
        <w:t xml:space="preserve"> </w:t>
      </w:r>
      <w:r w:rsidRPr="008248BC">
        <w:rPr>
          <w:rFonts w:eastAsia="Times New Roman" w:cs="Times New Roman"/>
          <w:i/>
          <w:iCs/>
          <w:szCs w:val="24"/>
          <w:u w:val="single"/>
        </w:rPr>
        <w:t>summa (summa vārdiem)</w:t>
      </w:r>
      <w:r w:rsidRPr="008248BC">
        <w:rPr>
          <w:rFonts w:eastAsia="Times New Roman" w:cs="Times New Roman"/>
          <w:szCs w:val="24"/>
        </w:rPr>
        <w:t xml:space="preserve">. </w:t>
      </w:r>
    </w:p>
    <w:p w:rsidR="00B9096C" w:rsidRPr="00E416C9"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Ja pēc Līguma noslēgšanas datuma spēkā esošajos normatīvajos aktos tiek izdarīti grozījumi nodokļos un nodevās, kas pazemina vai paaugstina </w:t>
      </w:r>
      <w:r>
        <w:rPr>
          <w:rFonts w:eastAsia="Times New Roman" w:cs="Times New Roman"/>
          <w:szCs w:val="24"/>
        </w:rPr>
        <w:t>Izpildītāja</w:t>
      </w:r>
      <w:r w:rsidRPr="008248BC">
        <w:rPr>
          <w:rFonts w:eastAsia="Times New Roman" w:cs="Times New Roman"/>
          <w:szCs w:val="24"/>
        </w:rPr>
        <w:t xml:space="preserve"> veiktās P</w:t>
      </w:r>
      <w:r>
        <w:rPr>
          <w:rFonts w:eastAsia="Times New Roman" w:cs="Times New Roman"/>
          <w:szCs w:val="24"/>
        </w:rPr>
        <w:t>reces p</w:t>
      </w:r>
      <w:r w:rsidRPr="008248BC">
        <w:rPr>
          <w:rFonts w:eastAsia="Times New Roman" w:cs="Times New Roman"/>
          <w:szCs w:val="24"/>
        </w:rPr>
        <w:t xml:space="preserve">iegādes izmaksas un kuru ietekme uz izmaksām ir precīzi </w:t>
      </w:r>
      <w:r w:rsidRPr="00E416C9">
        <w:rPr>
          <w:rFonts w:eastAsia="Times New Roman" w:cs="Times New Roman"/>
          <w:szCs w:val="24"/>
        </w:rPr>
        <w:t>nosakāma (piemēram, PVN), tad pēc abu pušu savstarpējas vienošanās tiek grozīta nolīgtā cena.</w:t>
      </w: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Pr>
          <w:rFonts w:eastAsia="Times New Roman" w:cs="Times New Roman"/>
          <w:szCs w:val="24"/>
        </w:rPr>
        <w:t>Ar Līgumu Izpildītājs</w:t>
      </w:r>
      <w:r w:rsidRPr="008248BC">
        <w:rPr>
          <w:rFonts w:eastAsia="Times New Roman" w:cs="Times New Roman"/>
          <w:szCs w:val="24"/>
        </w:rPr>
        <w:t xml:space="preserve"> apliecina, </w:t>
      </w:r>
      <w:r w:rsidRPr="00BF141F">
        <w:rPr>
          <w:rFonts w:eastAsia="Times New Roman" w:cs="Times New Roman"/>
          <w:szCs w:val="24"/>
        </w:rPr>
        <w:t>ka Līgumcenā iekļautas</w:t>
      </w:r>
      <w:r w:rsidRPr="008248BC">
        <w:rPr>
          <w:rFonts w:eastAsia="Times New Roman" w:cs="Times New Roman"/>
          <w:szCs w:val="24"/>
        </w:rPr>
        <w:t xml:space="preserve"> visas izmaksas, kas saistītas ar P</w:t>
      </w:r>
      <w:r>
        <w:rPr>
          <w:rFonts w:eastAsia="Times New Roman" w:cs="Times New Roman"/>
          <w:szCs w:val="24"/>
        </w:rPr>
        <w:t>reces p</w:t>
      </w:r>
      <w:r w:rsidRPr="008248BC">
        <w:rPr>
          <w:rFonts w:eastAsia="Times New Roman" w:cs="Times New Roman"/>
          <w:szCs w:val="24"/>
        </w:rPr>
        <w:t xml:space="preserve">iegādes </w:t>
      </w:r>
      <w:r>
        <w:rPr>
          <w:rFonts w:eastAsia="Times New Roman" w:cs="Times New Roman"/>
          <w:szCs w:val="24"/>
        </w:rPr>
        <w:t xml:space="preserve">un izkraušanas </w:t>
      </w:r>
      <w:r w:rsidRPr="008248BC">
        <w:rPr>
          <w:rFonts w:eastAsia="Times New Roman" w:cs="Times New Roman"/>
          <w:szCs w:val="24"/>
        </w:rPr>
        <w:t>pilnīgu un kvalitatīvu izpildi, tajā skaitā transporta izdevum</w:t>
      </w:r>
      <w:r>
        <w:rPr>
          <w:rFonts w:eastAsia="Times New Roman" w:cs="Times New Roman"/>
          <w:szCs w:val="24"/>
        </w:rPr>
        <w:t>i</w:t>
      </w:r>
      <w:r w:rsidRPr="008248BC">
        <w:rPr>
          <w:rFonts w:eastAsia="Times New Roman" w:cs="Times New Roman"/>
          <w:szCs w:val="24"/>
        </w:rPr>
        <w:t xml:space="preserve">, </w:t>
      </w:r>
      <w:r>
        <w:rPr>
          <w:rFonts w:eastAsia="Times New Roman" w:cs="Times New Roman"/>
          <w:szCs w:val="24"/>
        </w:rPr>
        <w:t>t</w:t>
      </w:r>
      <w:r w:rsidRPr="008248BC">
        <w:rPr>
          <w:rFonts w:eastAsia="Times New Roman" w:cs="Times New Roman"/>
          <w:szCs w:val="24"/>
        </w:rPr>
        <w:t>ehniskajai specifikācijai un tehniskajam piedāvājumam atbilstoš</w:t>
      </w:r>
      <w:r>
        <w:rPr>
          <w:rFonts w:eastAsia="Times New Roman" w:cs="Times New Roman"/>
          <w:szCs w:val="24"/>
        </w:rPr>
        <w:t>i</w:t>
      </w:r>
      <w:r w:rsidRPr="008248BC">
        <w:rPr>
          <w:rFonts w:eastAsia="Times New Roman" w:cs="Times New Roman"/>
          <w:szCs w:val="24"/>
        </w:rPr>
        <w:t xml:space="preserve"> pārtikas produkt</w:t>
      </w:r>
      <w:r>
        <w:rPr>
          <w:rFonts w:eastAsia="Times New Roman" w:cs="Times New Roman"/>
          <w:szCs w:val="24"/>
        </w:rPr>
        <w:t>i</w:t>
      </w:r>
      <w:r w:rsidRPr="008248BC">
        <w:rPr>
          <w:rFonts w:eastAsia="Times New Roman" w:cs="Times New Roman"/>
          <w:szCs w:val="24"/>
        </w:rPr>
        <w:t>, izmaksas, kas saistītas ar speciālistu darba apmaksu, piegādes izpildei nepieciešamo līgumu slēgšan</w:t>
      </w:r>
      <w:r>
        <w:rPr>
          <w:rFonts w:eastAsia="Times New Roman" w:cs="Times New Roman"/>
          <w:szCs w:val="24"/>
        </w:rPr>
        <w:t>a</w:t>
      </w:r>
      <w:r w:rsidRPr="008248BC">
        <w:rPr>
          <w:rFonts w:eastAsia="Times New Roman" w:cs="Times New Roman"/>
          <w:szCs w:val="24"/>
        </w:rPr>
        <w:t xml:space="preserve">, </w:t>
      </w:r>
      <w:r w:rsidRPr="008248BC">
        <w:rPr>
          <w:rFonts w:eastAsia="Times New Roman" w:cs="Times New Roman"/>
          <w:szCs w:val="24"/>
        </w:rPr>
        <w:lastRenderedPageBreak/>
        <w:t>komandējumi</w:t>
      </w:r>
      <w:r>
        <w:rPr>
          <w:rFonts w:eastAsia="Times New Roman" w:cs="Times New Roman"/>
          <w:szCs w:val="24"/>
        </w:rPr>
        <w:t>, nodokļi</w:t>
      </w:r>
      <w:r w:rsidRPr="008248BC">
        <w:rPr>
          <w:rFonts w:eastAsia="Times New Roman" w:cs="Times New Roman"/>
          <w:szCs w:val="24"/>
        </w:rPr>
        <w:t xml:space="preserve"> un nodev</w:t>
      </w:r>
      <w:r>
        <w:rPr>
          <w:rFonts w:eastAsia="Times New Roman" w:cs="Times New Roman"/>
          <w:szCs w:val="24"/>
        </w:rPr>
        <w:t>as</w:t>
      </w:r>
      <w:r w:rsidRPr="008248BC">
        <w:rPr>
          <w:rFonts w:eastAsia="Times New Roman" w:cs="Times New Roman"/>
          <w:szCs w:val="24"/>
        </w:rPr>
        <w:t>, kā arī nepieciešam</w:t>
      </w:r>
      <w:r>
        <w:rPr>
          <w:rFonts w:eastAsia="Times New Roman" w:cs="Times New Roman"/>
          <w:szCs w:val="24"/>
        </w:rPr>
        <w:t>o</w:t>
      </w:r>
      <w:r w:rsidRPr="008248BC">
        <w:rPr>
          <w:rFonts w:eastAsia="Times New Roman" w:cs="Times New Roman"/>
          <w:szCs w:val="24"/>
        </w:rPr>
        <w:t xml:space="preserve"> atļauju saņemšan</w:t>
      </w:r>
      <w:r>
        <w:rPr>
          <w:rFonts w:eastAsia="Times New Roman" w:cs="Times New Roman"/>
          <w:szCs w:val="24"/>
        </w:rPr>
        <w:t>a</w:t>
      </w:r>
      <w:r w:rsidRPr="008248BC">
        <w:rPr>
          <w:rFonts w:eastAsia="Times New Roman" w:cs="Times New Roman"/>
          <w:szCs w:val="24"/>
        </w:rPr>
        <w:t xml:space="preserve"> no trešajām personām. </w:t>
      </w: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Pr>
          <w:rFonts w:eastAsia="Times New Roman" w:cs="Times New Roman"/>
          <w:szCs w:val="24"/>
        </w:rPr>
        <w:t>Pasūtītājs</w:t>
      </w:r>
      <w:r w:rsidRPr="008248BC">
        <w:rPr>
          <w:rFonts w:eastAsia="Times New Roman" w:cs="Times New Roman"/>
          <w:szCs w:val="24"/>
        </w:rPr>
        <w:t xml:space="preserve">, pamatojoties uz </w:t>
      </w:r>
      <w:r>
        <w:rPr>
          <w:rFonts w:eastAsia="Times New Roman" w:cs="Times New Roman"/>
          <w:szCs w:val="24"/>
        </w:rPr>
        <w:t>Izpildītāja</w:t>
      </w:r>
      <w:r w:rsidRPr="008248BC">
        <w:rPr>
          <w:rFonts w:eastAsia="Times New Roman" w:cs="Times New Roman"/>
          <w:szCs w:val="24"/>
        </w:rPr>
        <w:t xml:space="preserve"> iesniegto un </w:t>
      </w:r>
      <w:r>
        <w:rPr>
          <w:rFonts w:eastAsia="Times New Roman" w:cs="Times New Roman"/>
          <w:szCs w:val="24"/>
        </w:rPr>
        <w:t>Pasūtītāja</w:t>
      </w:r>
      <w:r w:rsidRPr="008248BC">
        <w:rPr>
          <w:rFonts w:eastAsia="Times New Roman" w:cs="Times New Roman"/>
          <w:szCs w:val="24"/>
        </w:rPr>
        <w:t xml:space="preserve"> akceptēto izpildīto darbu aktu un rēķinu, veic samaksu ne biežāk kā 1 (vienu) reizi mēnesī, pārskaitot naudu </w:t>
      </w:r>
      <w:r>
        <w:rPr>
          <w:rFonts w:eastAsia="Times New Roman" w:cs="Times New Roman"/>
          <w:szCs w:val="24"/>
        </w:rPr>
        <w:t>Izpildītāja</w:t>
      </w:r>
      <w:r w:rsidRPr="008248BC">
        <w:rPr>
          <w:rFonts w:eastAsia="Times New Roman" w:cs="Times New Roman"/>
          <w:szCs w:val="24"/>
        </w:rPr>
        <w:t xml:space="preserve"> norādītajā bankas kontā 10 (desmit) darba dienu laikā, skaitot no rēķina saņemšanas dienas.</w:t>
      </w:r>
    </w:p>
    <w:p w:rsidR="00B9096C" w:rsidRPr="008248BC" w:rsidRDefault="00B9096C" w:rsidP="00B9096C">
      <w:pPr>
        <w:numPr>
          <w:ilvl w:val="1"/>
          <w:numId w:val="28"/>
        </w:numPr>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 xml:space="preserve">Par samaksas dienu tiek uzskatīta diena, kad </w:t>
      </w:r>
      <w:r>
        <w:rPr>
          <w:rFonts w:eastAsia="Times New Roman" w:cs="Times New Roman"/>
          <w:szCs w:val="24"/>
        </w:rPr>
        <w:t>Pasūtītājs</w:t>
      </w:r>
      <w:r w:rsidRPr="008248BC">
        <w:rPr>
          <w:rFonts w:eastAsia="Times New Roman" w:cs="Times New Roman"/>
          <w:szCs w:val="24"/>
        </w:rPr>
        <w:t xml:space="preserve"> veicis Līgumā noteiktās naudas summas pārskaitījumu uz </w:t>
      </w:r>
      <w:r>
        <w:rPr>
          <w:rFonts w:eastAsia="Times New Roman" w:cs="Times New Roman"/>
          <w:szCs w:val="24"/>
        </w:rPr>
        <w:t>Izpildītāja</w:t>
      </w:r>
      <w:r w:rsidRPr="008248BC">
        <w:rPr>
          <w:rFonts w:eastAsia="Times New Roman" w:cs="Times New Roman"/>
          <w:szCs w:val="24"/>
        </w:rPr>
        <w:t xml:space="preserve"> norēķinu kontu.</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Ja </w:t>
      </w:r>
      <w:r>
        <w:rPr>
          <w:rFonts w:eastAsia="Times New Roman" w:cs="Times New Roman"/>
          <w:szCs w:val="24"/>
        </w:rPr>
        <w:t>Pasūtītājs</w:t>
      </w:r>
      <w:r w:rsidRPr="008248BC">
        <w:rPr>
          <w:rFonts w:eastAsia="Times New Roman" w:cs="Times New Roman"/>
          <w:szCs w:val="24"/>
        </w:rPr>
        <w:t xml:space="preserve"> neveic samaksu par P</w:t>
      </w:r>
      <w:r>
        <w:rPr>
          <w:rFonts w:eastAsia="Times New Roman" w:cs="Times New Roman"/>
          <w:szCs w:val="24"/>
        </w:rPr>
        <w:t>reces p</w:t>
      </w:r>
      <w:r w:rsidRPr="008248BC">
        <w:rPr>
          <w:rFonts w:eastAsia="Times New Roman" w:cs="Times New Roman"/>
          <w:szCs w:val="24"/>
        </w:rPr>
        <w:t xml:space="preserve">iegādi Līgumā noteiktajā termiņā, tad </w:t>
      </w:r>
      <w:r>
        <w:rPr>
          <w:rFonts w:eastAsia="Times New Roman" w:cs="Times New Roman"/>
          <w:szCs w:val="24"/>
        </w:rPr>
        <w:t>Izpildītājam</w:t>
      </w:r>
      <w:r w:rsidRPr="008248BC">
        <w:rPr>
          <w:rFonts w:eastAsia="Times New Roman" w:cs="Times New Roman"/>
          <w:szCs w:val="24"/>
        </w:rPr>
        <w:t xml:space="preserve"> ir tiesības aprēķināt līgumsodu 0,1 % (viena desmitdaļa procenta) apmērā no laikā nesamaksātās summas par katru nokavēto maksājuma dienu,</w:t>
      </w:r>
      <w:r w:rsidRPr="003A34A5">
        <w:rPr>
          <w:rFonts w:eastAsia="Times New Roman" w:cs="Times New Roman"/>
          <w:szCs w:val="24"/>
        </w:rPr>
        <w:t xml:space="preserve"> </w:t>
      </w:r>
      <w:r>
        <w:rPr>
          <w:rFonts w:eastAsia="Times New Roman" w:cs="Times New Roman"/>
          <w:szCs w:val="24"/>
        </w:rPr>
        <w:t>bet ne vairāk kā 10% no nesamaksātās summas.</w:t>
      </w:r>
      <w:r w:rsidRPr="008248BC">
        <w:rPr>
          <w:rFonts w:eastAsia="Times New Roman" w:cs="Times New Roman"/>
          <w:szCs w:val="24"/>
        </w:rPr>
        <w:t xml:space="preserve"> </w:t>
      </w:r>
      <w:r>
        <w:rPr>
          <w:rFonts w:eastAsia="Times New Roman" w:cs="Times New Roman"/>
          <w:szCs w:val="24"/>
        </w:rPr>
        <w:t>Līgumsods netiek aprēķināts gadījumos,</w:t>
      </w:r>
      <w:r w:rsidRPr="008248BC">
        <w:rPr>
          <w:rFonts w:eastAsia="Times New Roman" w:cs="Times New Roman"/>
          <w:szCs w:val="24"/>
        </w:rPr>
        <w:t xml:space="preserve"> kad samaksas nokavējums iestājies no </w:t>
      </w:r>
      <w:r>
        <w:rPr>
          <w:rFonts w:eastAsia="Times New Roman" w:cs="Times New Roman"/>
          <w:szCs w:val="24"/>
        </w:rPr>
        <w:t>Pasūtītāja</w:t>
      </w:r>
      <w:r w:rsidRPr="008248BC">
        <w:rPr>
          <w:rFonts w:eastAsia="Times New Roman" w:cs="Times New Roman"/>
          <w:szCs w:val="24"/>
        </w:rPr>
        <w:t xml:space="preserve"> neatkarīgu apstākļu dēļ.</w:t>
      </w:r>
    </w:p>
    <w:p w:rsidR="00B9096C" w:rsidRPr="008248BC" w:rsidRDefault="00B9096C" w:rsidP="00B9096C">
      <w:pPr>
        <w:overflowPunct w:val="0"/>
        <w:autoSpaceDE w:val="0"/>
        <w:autoSpaceDN w:val="0"/>
        <w:adjustRightInd w:val="0"/>
        <w:spacing w:after="0" w:line="240" w:lineRule="auto"/>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szCs w:val="24"/>
        </w:rPr>
      </w:pPr>
      <w:r w:rsidRPr="008248BC">
        <w:rPr>
          <w:rFonts w:eastAsia="Times New Roman" w:cs="Times New Roman"/>
          <w:b/>
          <w:bCs/>
          <w:szCs w:val="24"/>
        </w:rPr>
        <w:t>LĪDZĒJU SAISTĪBAS, TIESĪBAS UN ATBILDĪBA</w:t>
      </w:r>
    </w:p>
    <w:p w:rsidR="00B9096C" w:rsidRPr="008248BC" w:rsidRDefault="00B9096C" w:rsidP="00B9096C">
      <w:pPr>
        <w:numPr>
          <w:ilvl w:val="0"/>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Izpildītāja saistības:</w:t>
      </w:r>
    </w:p>
    <w:p w:rsidR="00B9096C" w:rsidRPr="003A48AF" w:rsidRDefault="00B9096C" w:rsidP="00B9096C">
      <w:pPr>
        <w:numPr>
          <w:ilvl w:val="0"/>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0"/>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1"/>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veic Preces piegādi un izkraušanu Līgumā noteiktajā termiņā, apjomā un kvalitātē;</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neveic nekādas darbības, kas tieši vai netieši var radīt zaudējumus Pasūtītājam vai kaitēt tā interesēm;</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ievēro darba drošības un citas normatīvajos aktos noteiktās prasības Preces piegādes laikā;</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Izpildītājs sniedz Pasūtītājam nepieciešamo informāciju Līgumā norādītajā termiņā;</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 xml:space="preserve">Izpildītājs, ja tas pats nav bioloģiskās lauksaimniecības vai nacionālās pārtikas kvalitātes shēmas vai tās produktu kvalitātes rādītāju, vai lauksaimniecības produktu integrētās audzēšanas prasībām atbilstošu produktu ražotājs vai audzētājs, attiecībā uz produktiem, kuri atbilst minētajām prasībām, iesniedz Pasūtītājam ražotāju un audzētāju sarakstu, norādot to kontaktinformāciju, un ražotāja vai audzētāja apliecinājumu par sadarbību ar attiecīgo piegādātāju Līguma izpildē; </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 xml:space="preserve">Izpildītājs nodrošina, lai uz to produktu iepakojuma, kuri atbilst bioloģiskās lauksaimniecības vai nacionālās pārtikas kvalitātes shēmas prasībām, piegādes brīdī ir atbilstoša norāde; </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szCs w:val="24"/>
        </w:rPr>
      </w:pPr>
      <w:r w:rsidRPr="003A48AF">
        <w:rPr>
          <w:rFonts w:eastAsia="Times New Roman" w:cs="Times New Roman"/>
          <w:bCs/>
          <w:szCs w:val="24"/>
        </w:rPr>
        <w:t>Izpildītājs Preces piegādes izpildes rezultātā tapušos jebkāda veida materiālus nenodod trešajām personām bez Pasūtītāja</w:t>
      </w:r>
      <w:r w:rsidRPr="003A48AF">
        <w:rPr>
          <w:rFonts w:eastAsia="Times New Roman" w:cs="Times New Roman"/>
          <w:szCs w:val="24"/>
        </w:rPr>
        <w:t xml:space="preserve"> rakstveida piekrišanas.</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Pasūtītāja saistības:</w:t>
      </w:r>
    </w:p>
    <w:p w:rsidR="00B9096C" w:rsidRPr="003A48AF" w:rsidRDefault="00B9096C" w:rsidP="00B9096C">
      <w:pPr>
        <w:numPr>
          <w:ilvl w:val="1"/>
          <w:numId w:val="27"/>
        </w:numPr>
        <w:shd w:val="clear" w:color="auto" w:fill="FFFFFF"/>
        <w:tabs>
          <w:tab w:val="left" w:pos="1418"/>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Pasūtītājs veic samaksu par kvalitatīvi un laikā sniegtu Preces piegādi Līgumā noteiktajā termiņā un kārtībā;</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bCs/>
          <w:szCs w:val="24"/>
        </w:rPr>
      </w:pPr>
      <w:r w:rsidRPr="003A48AF">
        <w:rPr>
          <w:rFonts w:eastAsia="Times New Roman" w:cs="Times New Roman"/>
          <w:bCs/>
          <w:szCs w:val="24"/>
        </w:rPr>
        <w:t>Pasūtītājs sadarbojas ar Izpildītāju Līguma darbības laikā un nodrošina Izpildītāju ar Pasūtītāja rīcībā esošajiem Preces piegādei nepieciešamajiem dokumentiem vai citu informāciju;</w:t>
      </w:r>
    </w:p>
    <w:p w:rsidR="00B9096C" w:rsidRPr="003A48AF" w:rsidRDefault="00B9096C" w:rsidP="00B9096C">
      <w:pPr>
        <w:numPr>
          <w:ilvl w:val="2"/>
          <w:numId w:val="27"/>
        </w:numPr>
        <w:shd w:val="clear" w:color="auto" w:fill="FFFFFF"/>
        <w:tabs>
          <w:tab w:val="left" w:pos="851"/>
        </w:tabs>
        <w:overflowPunct w:val="0"/>
        <w:autoSpaceDE w:val="0"/>
        <w:autoSpaceDN w:val="0"/>
        <w:adjustRightInd w:val="0"/>
        <w:spacing w:after="0" w:line="240" w:lineRule="auto"/>
        <w:ind w:left="780" w:hanging="420"/>
        <w:contextualSpacing/>
        <w:jc w:val="both"/>
        <w:textAlignment w:val="baseline"/>
        <w:rPr>
          <w:rFonts w:eastAsia="Times New Roman" w:cs="Times New Roman"/>
          <w:szCs w:val="24"/>
        </w:rPr>
      </w:pPr>
      <w:r w:rsidRPr="003A48AF">
        <w:rPr>
          <w:rFonts w:eastAsia="Times New Roman" w:cs="Times New Roman"/>
          <w:bCs/>
          <w:szCs w:val="24"/>
        </w:rPr>
        <w:t xml:space="preserve">Pasūtītājs </w:t>
      </w:r>
      <w:r w:rsidRPr="003A48AF">
        <w:rPr>
          <w:rFonts w:eastAsia="Times New Roman" w:cs="Times New Roman"/>
          <w:szCs w:val="24"/>
        </w:rPr>
        <w:t>pieņem Izpildītāja Preces piegādi un izkraušanu ar Pieņemšanas – nodošanas aktu.</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Pasūtītājam ir tiesības kontrolēt Līguma izpildes gaitu, veikt Preces kvalitātes kontroles pasākumus un pieprasīt no Izpildītāja kontroles veikšanai nepieciešamo informāciju, norādot tās sniegšanas termiņu.</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 xml:space="preserve">Pasūtītājam ir tiesības papildus Piegādātāja norādītajai informācijai un iesniegtajiem dokumentiem veikt piegādātās Preces izcelsmes un kvalitātes pārbaudes. </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Ja Izpildītājs neveic Preces piegādi un izkraušanu saskaņā ar tehnisko specifikāciju un saskaņā ar iepirkuma „Pārtikas produktu piegāde Jelgavas pilsētas pašvaldības izglītības iestādei „Jelgavas Amatu vidusskola” mācību procesa nodrošināšanai” ar ID Nr. JPD2016/__/MI nosacījumiem un Līguma nosacījumiem noteiktajā laikā, tad Izpildītājs maksā Pasūtītājam soda naudu 0,1%</w:t>
      </w:r>
      <w:proofErr w:type="gramStart"/>
      <w:r w:rsidRPr="003A48AF">
        <w:rPr>
          <w:rFonts w:eastAsia="Times New Roman" w:cs="Times New Roman"/>
          <w:szCs w:val="24"/>
        </w:rPr>
        <w:t xml:space="preserve">  </w:t>
      </w:r>
      <w:proofErr w:type="gramEnd"/>
      <w:r w:rsidRPr="003A48AF">
        <w:rPr>
          <w:rFonts w:eastAsia="Times New Roman" w:cs="Times New Roman"/>
          <w:szCs w:val="24"/>
        </w:rPr>
        <w:t>apmērā no Līgumcenas par katru nokavēto Preces piegādes izpildes dienu, bet ne vairāk kā 10% no Līgumcenas, kā arī atlīdzina visus tādējādi Pasūtītājam nodarītos zaudējumus. Līgumsods netiek aprēķināts gadījumos, kad Preces piegādes nokavējums iestājies no Izpildītāja neatkarīgu apstākļu dēļ.</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lastRenderedPageBreak/>
        <w:t xml:space="preserve">Ja Izpildītājs neizpilda Tehniskajā specifikācijā, Piedāvājumā un Līgumā noteiktās prasības Līguma darbības laikā, tad Līdzēju pilnvarotie pārstāvji nekavējoties, bet ne vēlāk kā 3 (trīs) darba dienu laikā sagatavo un paraksta defektu aktu, kurā norāda Preces piegādes neatbilstību Tehniskajai specifikācijai un/vai Piedāvājumam un/vai Līguma prasībām. Defektu akts kļūst par Līguma neatņemamu sastāvdaļu. Piegādātājam par saviem līdzekļiem Līguma neizpilde jānovērš 3 (trīs) dienu laikā no defektu akta sagatavošanas dienas. </w:t>
      </w:r>
    </w:p>
    <w:p w:rsidR="00B9096C" w:rsidRPr="003A48AF"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3A48AF">
        <w:rPr>
          <w:rFonts w:eastAsia="Times New Roman" w:cs="Times New Roman"/>
          <w:szCs w:val="24"/>
        </w:rPr>
        <w:t>Piegādātājam tiek aprēķināta soda nauda 0,1%</w:t>
      </w:r>
      <w:proofErr w:type="gramStart"/>
      <w:r w:rsidRPr="003A48AF">
        <w:rPr>
          <w:rFonts w:eastAsia="Times New Roman" w:cs="Times New Roman"/>
          <w:szCs w:val="24"/>
        </w:rPr>
        <w:t xml:space="preserve">  </w:t>
      </w:r>
      <w:proofErr w:type="gramEnd"/>
      <w:r w:rsidRPr="003A48AF">
        <w:rPr>
          <w:rFonts w:eastAsia="Times New Roman" w:cs="Times New Roman"/>
          <w:szCs w:val="24"/>
        </w:rPr>
        <w:t>apmērā no Līgumcenas par katru Līguma neizpildes dienu, bet ne vairāk kā 10% no Līgumcenas. Pasūtītājam ir tiesības ieskaita kārtībā samazināt Piegādātājam maksājamo Līgumcenu tādā apmērā, kāda ir aprēķinātā soda naudas summa.</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Gadījumā, ja defektu novēršana nav iespējama, Izpildītājs atlīdzina visus tādējādi Pasūtītājam nodarītos zaudējumus, un Pasūtītājam ir tiesības neapmaksāt </w:t>
      </w:r>
      <w:r>
        <w:rPr>
          <w:rFonts w:eastAsia="Times New Roman" w:cs="Times New Roman"/>
          <w:szCs w:val="24"/>
        </w:rPr>
        <w:t>L</w:t>
      </w:r>
      <w:r w:rsidRPr="00BF141F">
        <w:rPr>
          <w:rFonts w:eastAsia="Times New Roman" w:cs="Times New Roman"/>
          <w:szCs w:val="24"/>
        </w:rPr>
        <w:t>īguma 3.1. punktā noteikto</w:t>
      </w:r>
      <w:r w:rsidRPr="008248BC">
        <w:rPr>
          <w:rFonts w:eastAsia="Times New Roman" w:cs="Times New Roman"/>
          <w:szCs w:val="24"/>
        </w:rPr>
        <w:t xml:space="preserve"> Līgumcenu.</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Pr>
          <w:rFonts w:eastAsia="Times New Roman" w:cs="Times New Roman"/>
          <w:szCs w:val="24"/>
        </w:rPr>
        <w:t>L</w:t>
      </w:r>
      <w:r w:rsidRPr="008248BC">
        <w:rPr>
          <w:rFonts w:eastAsia="Times New Roman" w:cs="Times New Roman"/>
          <w:szCs w:val="24"/>
        </w:rPr>
        <w:t>īgumā noteiktās soda naudas samaksa neatbrīvo Līdzējus no to saistību pilnīgas izpildes.</w:t>
      </w:r>
    </w:p>
    <w:p w:rsidR="00B9096C" w:rsidRPr="008248BC" w:rsidRDefault="00B9096C" w:rsidP="00B9096C">
      <w:pPr>
        <w:overflowPunct w:val="0"/>
        <w:autoSpaceDE w:val="0"/>
        <w:autoSpaceDN w:val="0"/>
        <w:adjustRightInd w:val="0"/>
        <w:spacing w:after="0" w:line="240" w:lineRule="auto"/>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IZMAIŅAS LĪGUMĀ, TĀ DARBĪBAS PĀRTRAUKŠANA</w:t>
      </w:r>
    </w:p>
    <w:p w:rsidR="00B9096C" w:rsidRPr="008248BC" w:rsidRDefault="00B9096C" w:rsidP="00B9096C">
      <w:pPr>
        <w:numPr>
          <w:ilvl w:val="0"/>
          <w:numId w:val="25"/>
        </w:numPr>
        <w:tabs>
          <w:tab w:val="left" w:pos="851"/>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Līgumu var papildināt, grozīt vai izbeigt, Līdzējiem savstarpēji vienojoties. Jebkuras </w:t>
      </w:r>
      <w:r>
        <w:rPr>
          <w:rFonts w:eastAsia="Times New Roman" w:cs="Times New Roman"/>
          <w:szCs w:val="24"/>
        </w:rPr>
        <w:t>L</w:t>
      </w:r>
      <w:r w:rsidRPr="008248BC">
        <w:rPr>
          <w:rFonts w:eastAsia="Times New Roman" w:cs="Times New Roman"/>
          <w:szCs w:val="24"/>
        </w:rPr>
        <w:t xml:space="preserve">īguma izmaiņas vai papildinājumi tiek noformēti rakstveidā un kļūst par </w:t>
      </w:r>
      <w:r>
        <w:rPr>
          <w:rFonts w:eastAsia="Times New Roman" w:cs="Times New Roman"/>
          <w:szCs w:val="24"/>
        </w:rPr>
        <w:t>L</w:t>
      </w:r>
      <w:r w:rsidRPr="008248BC">
        <w:rPr>
          <w:rFonts w:eastAsia="Times New Roman" w:cs="Times New Roman"/>
          <w:szCs w:val="24"/>
        </w:rPr>
        <w:t>īguma neatņemam</w:t>
      </w:r>
      <w:r>
        <w:rPr>
          <w:rFonts w:eastAsia="Times New Roman" w:cs="Times New Roman"/>
          <w:szCs w:val="24"/>
        </w:rPr>
        <w:t>u</w:t>
      </w:r>
      <w:r w:rsidRPr="008248BC">
        <w:rPr>
          <w:rFonts w:eastAsia="Times New Roman" w:cs="Times New Roman"/>
          <w:szCs w:val="24"/>
        </w:rPr>
        <w:t xml:space="preserve"> sastāvdaļ</w:t>
      </w:r>
      <w:r>
        <w:rPr>
          <w:rFonts w:eastAsia="Times New Roman" w:cs="Times New Roman"/>
          <w:szCs w:val="24"/>
        </w:rPr>
        <w:t>u</w:t>
      </w:r>
      <w:r w:rsidRPr="008248BC">
        <w:rPr>
          <w:rFonts w:eastAsia="Times New Roman" w:cs="Times New Roman"/>
          <w:szCs w:val="24"/>
        </w:rPr>
        <w: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Pasūtītājam ir tiesības vienpusēji atkāpties no </w:t>
      </w:r>
      <w:r>
        <w:rPr>
          <w:rFonts w:eastAsia="Times New Roman" w:cs="Times New Roman"/>
          <w:szCs w:val="24"/>
        </w:rPr>
        <w:t>L</w:t>
      </w:r>
      <w:r w:rsidRPr="008248BC">
        <w:rPr>
          <w:rFonts w:eastAsia="Times New Roman" w:cs="Times New Roman"/>
          <w:szCs w:val="24"/>
        </w:rPr>
        <w:t xml:space="preserve">īguma un neapmaksāt </w:t>
      </w:r>
      <w:r>
        <w:rPr>
          <w:rFonts w:eastAsia="Times New Roman" w:cs="Times New Roman"/>
          <w:szCs w:val="24"/>
        </w:rPr>
        <w:t>L</w:t>
      </w:r>
      <w:r w:rsidRPr="008248BC">
        <w:rPr>
          <w:rFonts w:eastAsia="Times New Roman" w:cs="Times New Roman"/>
          <w:szCs w:val="24"/>
        </w:rPr>
        <w:t>īguma 3.1. punktā noteikto Līgumcenu, par to brīdinot Izpildītāju 5 (piecas) dienas iepriekš, ja viņš konstatē, ka Izpildītājs veic P</w:t>
      </w:r>
      <w:r>
        <w:rPr>
          <w:rFonts w:eastAsia="Times New Roman" w:cs="Times New Roman"/>
          <w:szCs w:val="24"/>
        </w:rPr>
        <w:t>reces p</w:t>
      </w:r>
      <w:r w:rsidRPr="008248BC">
        <w:rPr>
          <w:rFonts w:eastAsia="Times New Roman" w:cs="Times New Roman"/>
          <w:szCs w:val="24"/>
        </w:rPr>
        <w:t xml:space="preserve">iegādi </w:t>
      </w:r>
      <w:r w:rsidRPr="00E416C9">
        <w:rPr>
          <w:rFonts w:eastAsia="Times New Roman" w:cs="Times New Roman"/>
          <w:szCs w:val="24"/>
        </w:rPr>
        <w:t xml:space="preserve">neatbilstoši norādītajai </w:t>
      </w:r>
      <w:r>
        <w:rPr>
          <w:rFonts w:eastAsia="Times New Roman" w:cs="Times New Roman"/>
          <w:szCs w:val="24"/>
        </w:rPr>
        <w:t>t</w:t>
      </w:r>
      <w:r w:rsidRPr="00E416C9">
        <w:rPr>
          <w:rFonts w:eastAsia="Times New Roman" w:cs="Times New Roman"/>
          <w:szCs w:val="24"/>
        </w:rPr>
        <w:t>ehniskajai specifikācijai</w:t>
      </w:r>
      <w:r w:rsidRPr="008248BC">
        <w:rPr>
          <w:rFonts w:eastAsia="Times New Roman" w:cs="Times New Roman"/>
          <w:szCs w:val="24"/>
        </w:rPr>
        <w:t xml:space="preserve">, Piedāvājumam vai </w:t>
      </w:r>
      <w:r>
        <w:rPr>
          <w:rFonts w:eastAsia="Times New Roman" w:cs="Times New Roman"/>
          <w:szCs w:val="24"/>
        </w:rPr>
        <w:t>L</w:t>
      </w:r>
      <w:r w:rsidRPr="008248BC">
        <w:rPr>
          <w:rFonts w:eastAsia="Times New Roman" w:cs="Times New Roman"/>
          <w:szCs w:val="24"/>
        </w:rPr>
        <w:t>īguma nosacījumiem. Š</w:t>
      </w:r>
      <w:r>
        <w:rPr>
          <w:rFonts w:eastAsia="Times New Roman" w:cs="Times New Roman"/>
          <w:szCs w:val="24"/>
        </w:rPr>
        <w:t>ādā</w:t>
      </w:r>
      <w:r w:rsidRPr="008248BC">
        <w:rPr>
          <w:rFonts w:eastAsia="Times New Roman" w:cs="Times New Roman"/>
          <w:szCs w:val="24"/>
        </w:rPr>
        <w:t xml:space="preserve"> gadījumā Piegādātāj</w:t>
      </w:r>
      <w:r>
        <w:rPr>
          <w:rFonts w:eastAsia="Times New Roman" w:cs="Times New Roman"/>
          <w:szCs w:val="24"/>
        </w:rPr>
        <w:t>s</w:t>
      </w:r>
      <w:r w:rsidRPr="008248BC">
        <w:rPr>
          <w:rFonts w:eastAsia="Times New Roman" w:cs="Times New Roman"/>
          <w:szCs w:val="24"/>
        </w:rPr>
        <w:t xml:space="preserve"> </w:t>
      </w:r>
      <w:r>
        <w:rPr>
          <w:rFonts w:eastAsia="Times New Roman" w:cs="Times New Roman"/>
          <w:szCs w:val="24"/>
        </w:rPr>
        <w:t xml:space="preserve">nomaksā </w:t>
      </w:r>
      <w:r w:rsidRPr="008248BC">
        <w:rPr>
          <w:rFonts w:eastAsia="Times New Roman" w:cs="Times New Roman"/>
          <w:szCs w:val="24"/>
        </w:rPr>
        <w:t>Pasūtītājam vienreizēj</w:t>
      </w:r>
      <w:r>
        <w:rPr>
          <w:rFonts w:eastAsia="Times New Roman" w:cs="Times New Roman"/>
          <w:szCs w:val="24"/>
        </w:rPr>
        <w:t>u</w:t>
      </w:r>
      <w:r w:rsidRPr="008248BC">
        <w:rPr>
          <w:rFonts w:eastAsia="Times New Roman" w:cs="Times New Roman"/>
          <w:szCs w:val="24"/>
        </w:rPr>
        <w:t xml:space="preserve"> līgumsod</w:t>
      </w:r>
      <w:r>
        <w:rPr>
          <w:rFonts w:eastAsia="Times New Roman" w:cs="Times New Roman"/>
          <w:szCs w:val="24"/>
        </w:rPr>
        <w:t>u</w:t>
      </w:r>
      <w:r w:rsidRPr="008248BC">
        <w:rPr>
          <w:rFonts w:eastAsia="Times New Roman" w:cs="Times New Roman"/>
          <w:szCs w:val="24"/>
        </w:rPr>
        <w:t xml:space="preserve"> 10 % (desmit procenti) apmērā no Līgumcenas, kas </w:t>
      </w:r>
      <w:r>
        <w:rPr>
          <w:rFonts w:eastAsia="Times New Roman" w:cs="Times New Roman"/>
          <w:szCs w:val="24"/>
        </w:rPr>
        <w:t>atbilst</w:t>
      </w:r>
      <w:r w:rsidRPr="008248BC">
        <w:rPr>
          <w:rFonts w:eastAsia="Times New Roman" w:cs="Times New Roman"/>
          <w:szCs w:val="24"/>
        </w:rPr>
        <w:t xml:space="preserve"> </w:t>
      </w:r>
      <w:r>
        <w:rPr>
          <w:rFonts w:eastAsia="Times New Roman" w:cs="Times New Roman"/>
          <w:szCs w:val="24"/>
        </w:rPr>
        <w:t>EUR</w:t>
      </w:r>
      <w:r w:rsidRPr="008248BC">
        <w:rPr>
          <w:rFonts w:eastAsia="Times New Roman" w:cs="Times New Roman"/>
          <w:szCs w:val="24"/>
        </w:rPr>
        <w:t xml:space="preserve"> &lt;summa&gt; (&lt;</w:t>
      </w:r>
      <w:r>
        <w:rPr>
          <w:rFonts w:eastAsia="Times New Roman" w:cs="Times New Roman"/>
          <w:szCs w:val="24"/>
        </w:rPr>
        <w:t>summa vārdiem</w:t>
      </w:r>
      <w:r w:rsidRPr="008248BC">
        <w:rPr>
          <w:rFonts w:eastAsia="Times New Roman" w:cs="Times New Roman"/>
          <w:szCs w:val="24"/>
        </w:rPr>
        <w:t>&gt;) un Pasūtītājs neatlīdzina Piegādātājam tādējādi radušos zaudējumus.</w:t>
      </w:r>
    </w:p>
    <w:p w:rsidR="00B9096C" w:rsidRPr="008248BC" w:rsidRDefault="00B9096C" w:rsidP="00B9096C">
      <w:pPr>
        <w:overflowPunct w:val="0"/>
        <w:autoSpaceDE w:val="0"/>
        <w:autoSpaceDN w:val="0"/>
        <w:adjustRightInd w:val="0"/>
        <w:spacing w:after="0" w:line="240" w:lineRule="auto"/>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STRĪDU RISINĀŠANAS KĀRTĪBA</w:t>
      </w:r>
    </w:p>
    <w:p w:rsidR="00B9096C" w:rsidRPr="008248BC" w:rsidRDefault="00B9096C" w:rsidP="00B9096C">
      <w:pPr>
        <w:tabs>
          <w:tab w:val="left" w:pos="360"/>
          <w:tab w:val="left" w:pos="1980"/>
        </w:tabs>
        <w:overflowPunct w:val="0"/>
        <w:autoSpaceDE w:val="0"/>
        <w:autoSpaceDN w:val="0"/>
        <w:adjustRightInd w:val="0"/>
        <w:spacing w:after="0" w:line="240" w:lineRule="auto"/>
        <w:ind w:left="474" w:firstLine="66"/>
        <w:jc w:val="both"/>
        <w:textAlignment w:val="baseline"/>
        <w:rPr>
          <w:rFonts w:eastAsia="Times New Roman" w:cs="Times New Roman"/>
          <w:szCs w:val="24"/>
        </w:rPr>
      </w:pPr>
      <w:r w:rsidRPr="008248BC">
        <w:rPr>
          <w:rFonts w:eastAsia="Times New Roman" w:cs="Times New Roman"/>
          <w:szCs w:val="24"/>
        </w:rPr>
        <w:t>Jebkuras nesaskaņas, domstarpības vai strīdi starp Līdzējiem ti</w:t>
      </w:r>
      <w:r>
        <w:rPr>
          <w:rFonts w:eastAsia="Times New Roman" w:cs="Times New Roman"/>
          <w:szCs w:val="24"/>
        </w:rPr>
        <w:t>e</w:t>
      </w:r>
      <w:r w:rsidRPr="008248BC">
        <w:rPr>
          <w:rFonts w:eastAsia="Times New Roman" w:cs="Times New Roman"/>
          <w:szCs w:val="24"/>
        </w:rPr>
        <w:t>k risināti savstarpēju sarunu ceļā, kas ti</w:t>
      </w:r>
      <w:r>
        <w:rPr>
          <w:rFonts w:eastAsia="Times New Roman" w:cs="Times New Roman"/>
          <w:szCs w:val="24"/>
        </w:rPr>
        <w:t>e</w:t>
      </w:r>
      <w:r w:rsidRPr="008248BC">
        <w:rPr>
          <w:rFonts w:eastAsia="Times New Roman" w:cs="Times New Roman"/>
          <w:szCs w:val="24"/>
        </w:rPr>
        <w:t xml:space="preserve">k protokolētas. Gadījumā, ja Līdzēji </w:t>
      </w:r>
      <w:r>
        <w:rPr>
          <w:rFonts w:eastAsia="Times New Roman" w:cs="Times New Roman"/>
          <w:szCs w:val="24"/>
        </w:rPr>
        <w:t>20</w:t>
      </w:r>
      <w:r w:rsidRPr="008248BC">
        <w:rPr>
          <w:rFonts w:eastAsia="Times New Roman" w:cs="Times New Roman"/>
          <w:szCs w:val="24"/>
        </w:rPr>
        <w:t xml:space="preserve"> (</w:t>
      </w:r>
      <w:r>
        <w:rPr>
          <w:rFonts w:eastAsia="Times New Roman" w:cs="Times New Roman"/>
          <w:szCs w:val="24"/>
        </w:rPr>
        <w:t>divdesmit) dienu laikā nespēj</w:t>
      </w:r>
      <w:r w:rsidRPr="008248BC">
        <w:rPr>
          <w:rFonts w:eastAsia="Times New Roman" w:cs="Times New Roman"/>
          <w:szCs w:val="24"/>
        </w:rPr>
        <w:t xml:space="preserve"> vienoties, strīds risināms Latvijas Republikas spēkā esošo normatīvo aktu vai saistošo starptautisko tiesību normu noteiktajā kārtībā tiesā.</w:t>
      </w:r>
    </w:p>
    <w:p w:rsidR="00B9096C" w:rsidRPr="008248BC" w:rsidRDefault="00B9096C" w:rsidP="00B9096C">
      <w:pPr>
        <w:tabs>
          <w:tab w:val="left" w:pos="1980"/>
        </w:tabs>
        <w:overflowPunct w:val="0"/>
        <w:autoSpaceDE w:val="0"/>
        <w:autoSpaceDN w:val="0"/>
        <w:adjustRightInd w:val="0"/>
        <w:spacing w:after="0" w:line="240" w:lineRule="auto"/>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NEPĀRVARAMA VARA</w:t>
      </w:r>
    </w:p>
    <w:p w:rsidR="00B9096C" w:rsidRPr="008248BC" w:rsidRDefault="00B9096C" w:rsidP="00B9096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Līdzēji tiek atbrīvoti no atbildības par </w:t>
      </w:r>
      <w:r>
        <w:rPr>
          <w:rFonts w:eastAsia="Times New Roman" w:cs="Times New Roman"/>
          <w:szCs w:val="24"/>
        </w:rPr>
        <w:t>L</w:t>
      </w:r>
      <w:r w:rsidRPr="008248BC">
        <w:rPr>
          <w:rFonts w:eastAsia="Times New Roman" w:cs="Times New Roman"/>
          <w:szCs w:val="24"/>
        </w:rPr>
        <w:t xml:space="preserve">īguma pilnīgu vai daļēju neizpildi, ja šāda neizpilde radusies nepārvaramas varas vai ārkārtēja rakstura apstākļu rezultātā, kuru darbība sākusies pēc </w:t>
      </w:r>
      <w:r>
        <w:rPr>
          <w:rFonts w:eastAsia="Times New Roman" w:cs="Times New Roman"/>
          <w:szCs w:val="24"/>
        </w:rPr>
        <w:t>L</w:t>
      </w:r>
      <w:r w:rsidRPr="008248BC">
        <w:rPr>
          <w:rFonts w:eastAsia="Times New Roman" w:cs="Times New Roman"/>
          <w:szCs w:val="24"/>
        </w:rPr>
        <w:t>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w:t>
      </w:r>
      <w:r>
        <w:rPr>
          <w:rFonts w:eastAsia="Times New Roman" w:cs="Times New Roman"/>
          <w:szCs w:val="24"/>
        </w:rPr>
        <w:t xml:space="preserve">kompetentas institūcijas izsniegta </w:t>
      </w:r>
      <w:r w:rsidRPr="008248BC">
        <w:rPr>
          <w:rFonts w:eastAsia="Times New Roman" w:cs="Times New Roman"/>
          <w:szCs w:val="24"/>
        </w:rPr>
        <w:t xml:space="preserve">izziņa, </w:t>
      </w:r>
      <w:r>
        <w:rPr>
          <w:rFonts w:eastAsia="Times New Roman" w:cs="Times New Roman"/>
          <w:szCs w:val="24"/>
        </w:rPr>
        <w:t>kas</w:t>
      </w:r>
      <w:r w:rsidRPr="008248BC">
        <w:rPr>
          <w:rFonts w:eastAsia="Times New Roman" w:cs="Times New Roman"/>
          <w:szCs w:val="24"/>
        </w:rPr>
        <w:t xml:space="preserve"> satur ārkārtējo apstākļu darbības apstiprinājumu un to raksturojumu. Nesavlaicīga paziņojuma gadījumā Līdzējs netiek atbrīv</w:t>
      </w:r>
      <w:r>
        <w:rPr>
          <w:rFonts w:eastAsia="Times New Roman" w:cs="Times New Roman"/>
          <w:szCs w:val="24"/>
        </w:rPr>
        <w:t xml:space="preserve">ots no Līguma saistību izpildes, ja vien tam par iemeslu nav bijuši paši </w:t>
      </w:r>
      <w:r w:rsidRPr="00B273D4">
        <w:rPr>
          <w:rFonts w:eastAsia="Times New Roman" w:cs="Times New Roman"/>
          <w:szCs w:val="24"/>
        </w:rPr>
        <w:t>nepārvaramas varas</w:t>
      </w:r>
      <w:r>
        <w:rPr>
          <w:rFonts w:eastAsia="Times New Roman" w:cs="Times New Roman"/>
          <w:szCs w:val="24"/>
        </w:rPr>
        <w:t xml:space="preserve"> vai ārkārtēja rakstura apstākļi.</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Nepārvaramas varas vai ārkārtēja rakstura apstākļu iestāšanās gadījumā </w:t>
      </w:r>
      <w:r>
        <w:rPr>
          <w:rFonts w:eastAsia="Times New Roman" w:cs="Times New Roman"/>
          <w:szCs w:val="24"/>
        </w:rPr>
        <w:t>L</w:t>
      </w:r>
      <w:r w:rsidRPr="008248BC">
        <w:rPr>
          <w:rFonts w:eastAsia="Times New Roman" w:cs="Times New Roman"/>
          <w:szCs w:val="24"/>
        </w:rPr>
        <w:t xml:space="preserve">īguma darbības termiņš tiek pārcelts atbilstoši šādu apstākļu darbības laikam vai arī Līdzēji vienojas par </w:t>
      </w:r>
      <w:r>
        <w:rPr>
          <w:rFonts w:eastAsia="Times New Roman" w:cs="Times New Roman"/>
          <w:szCs w:val="24"/>
        </w:rPr>
        <w:t>L</w:t>
      </w:r>
      <w:r w:rsidRPr="008248BC">
        <w:rPr>
          <w:rFonts w:eastAsia="Times New Roman" w:cs="Times New Roman"/>
          <w:szCs w:val="24"/>
        </w:rPr>
        <w:t>īguma pārtraukšanu.</w:t>
      </w: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bCs/>
          <w:szCs w:val="24"/>
        </w:rPr>
      </w:pPr>
      <w:r w:rsidRPr="008248BC">
        <w:rPr>
          <w:rFonts w:eastAsia="Times New Roman" w:cs="Times New Roman"/>
          <w:b/>
          <w:bCs/>
          <w:szCs w:val="24"/>
        </w:rPr>
        <w:t>CITI NOTEIKUMI</w:t>
      </w:r>
      <w:proofErr w:type="gramStart"/>
      <w:r w:rsidRPr="008248BC">
        <w:rPr>
          <w:rFonts w:eastAsia="Times New Roman" w:cs="Times New Roman"/>
          <w:b/>
          <w:bCs/>
          <w:szCs w:val="24"/>
        </w:rPr>
        <w:t xml:space="preserve">  </w:t>
      </w:r>
      <w:proofErr w:type="gramEnd"/>
    </w:p>
    <w:p w:rsidR="00B9096C" w:rsidRPr="008248BC" w:rsidRDefault="00B9096C" w:rsidP="00B9096C">
      <w:pPr>
        <w:numPr>
          <w:ilvl w:val="0"/>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vanish/>
          <w:szCs w:val="24"/>
        </w:rPr>
      </w:pP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Līgums ir saistošs Pasūtītājam un Piegādātājam, kā arī visām trešajām personām, kas likumīgi pārņem viņu tiesības un pienākumus.</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Līgums stājas spēkā tā parakstīšanas </w:t>
      </w:r>
      <w:r>
        <w:rPr>
          <w:rFonts w:eastAsia="Times New Roman" w:cs="Times New Roman"/>
          <w:szCs w:val="24"/>
        </w:rPr>
        <w:t>dienā</w:t>
      </w:r>
      <w:r w:rsidRPr="008248BC">
        <w:rPr>
          <w:rFonts w:eastAsia="Times New Roman" w:cs="Times New Roman"/>
          <w:szCs w:val="24"/>
        </w:rPr>
        <w:t xml:space="preserve"> un ir spēkā līdz Līdzēju saistību pilnīgai izpildei.</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lastRenderedPageBreak/>
        <w:t xml:space="preserve">Līgumā izveidotais noteikumu sadalījums pa sadaļām ar tām piešķirtajiem nosaukumiem ir izmantojams tikai un vienīgi atsaucēm un nekādā gadījumā nevar tikt izmantots vai ietekmēt </w:t>
      </w:r>
      <w:r>
        <w:rPr>
          <w:rFonts w:eastAsia="Times New Roman" w:cs="Times New Roman"/>
          <w:szCs w:val="24"/>
        </w:rPr>
        <w:t>L</w:t>
      </w:r>
      <w:r w:rsidRPr="008248BC">
        <w:rPr>
          <w:rFonts w:eastAsia="Times New Roman" w:cs="Times New Roman"/>
          <w:szCs w:val="24"/>
        </w:rPr>
        <w:t>īguma noteikumu tulkošanu.</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Pasūtītāj</w:t>
      </w:r>
      <w:r>
        <w:rPr>
          <w:rFonts w:eastAsia="Times New Roman" w:cs="Times New Roman"/>
          <w:szCs w:val="24"/>
        </w:rPr>
        <w:t>a</w:t>
      </w:r>
      <w:r w:rsidRPr="008248BC">
        <w:rPr>
          <w:rFonts w:eastAsia="Times New Roman" w:cs="Times New Roman"/>
          <w:szCs w:val="24"/>
        </w:rPr>
        <w:t xml:space="preserve"> pilnvarot</w:t>
      </w:r>
      <w:r>
        <w:rPr>
          <w:rFonts w:eastAsia="Times New Roman" w:cs="Times New Roman"/>
          <w:szCs w:val="24"/>
        </w:rPr>
        <w:t>ais</w:t>
      </w:r>
      <w:r w:rsidRPr="008248BC">
        <w:rPr>
          <w:rFonts w:eastAsia="Times New Roman" w:cs="Times New Roman"/>
          <w:szCs w:val="24"/>
        </w:rPr>
        <w:t xml:space="preserve"> pārstāvi</w:t>
      </w:r>
      <w:r>
        <w:rPr>
          <w:rFonts w:eastAsia="Times New Roman" w:cs="Times New Roman"/>
          <w:szCs w:val="24"/>
        </w:rPr>
        <w:t>s</w:t>
      </w:r>
      <w:r w:rsidRPr="008248BC">
        <w:rPr>
          <w:rFonts w:eastAsia="Times New Roman" w:cs="Times New Roman"/>
          <w:szCs w:val="24"/>
        </w:rPr>
        <w:t xml:space="preserve"> </w:t>
      </w:r>
      <w:r>
        <w:rPr>
          <w:rFonts w:eastAsia="Times New Roman" w:cs="Times New Roman"/>
          <w:szCs w:val="24"/>
        </w:rPr>
        <w:t>L</w:t>
      </w:r>
      <w:r w:rsidRPr="008248BC">
        <w:rPr>
          <w:rFonts w:eastAsia="Times New Roman" w:cs="Times New Roman"/>
          <w:szCs w:val="24"/>
        </w:rPr>
        <w:t xml:space="preserve">īguma izpildes laikā </w:t>
      </w:r>
      <w:r>
        <w:rPr>
          <w:rFonts w:eastAsia="Times New Roman" w:cs="Times New Roman"/>
          <w:szCs w:val="24"/>
        </w:rPr>
        <w:t>ir</w:t>
      </w:r>
      <w:r w:rsidRPr="008248BC">
        <w:rPr>
          <w:rFonts w:eastAsia="Times New Roman" w:cs="Times New Roman"/>
          <w:szCs w:val="24"/>
        </w:rPr>
        <w:t xml:space="preserve"> Jelgavas pilsētas pašvaldības izglītības iestādes „Jelgavas Amatu vidusskola” direktor</w:t>
      </w:r>
      <w:r>
        <w:rPr>
          <w:rFonts w:eastAsia="Times New Roman" w:cs="Times New Roman"/>
          <w:szCs w:val="24"/>
        </w:rPr>
        <w:t>a</w:t>
      </w:r>
      <w:r w:rsidRPr="008248BC">
        <w:rPr>
          <w:rFonts w:eastAsia="Times New Roman" w:cs="Times New Roman"/>
          <w:szCs w:val="24"/>
        </w:rPr>
        <w:t xml:space="preserve"> vietniece saimnieciskajā darbā Nadežd</w:t>
      </w:r>
      <w:r>
        <w:rPr>
          <w:rFonts w:eastAsia="Times New Roman" w:cs="Times New Roman"/>
          <w:szCs w:val="24"/>
        </w:rPr>
        <w:t>a</w:t>
      </w:r>
      <w:r w:rsidRPr="008248BC">
        <w:rPr>
          <w:rFonts w:eastAsia="Times New Roman" w:cs="Times New Roman"/>
          <w:szCs w:val="24"/>
        </w:rPr>
        <w:t xml:space="preserve"> Lāc</w:t>
      </w:r>
      <w:r>
        <w:rPr>
          <w:rFonts w:eastAsia="Times New Roman" w:cs="Times New Roman"/>
          <w:szCs w:val="24"/>
        </w:rPr>
        <w:t>e</w:t>
      </w:r>
      <w:r w:rsidRPr="008248BC">
        <w:rPr>
          <w:rFonts w:eastAsia="Times New Roman" w:cs="Times New Roman"/>
          <w:szCs w:val="24"/>
        </w:rPr>
        <w:t>, tālrunis 63022610,</w:t>
      </w:r>
      <w:proofErr w:type="gramStart"/>
      <w:r w:rsidRPr="008248BC">
        <w:rPr>
          <w:rFonts w:eastAsia="Times New Roman" w:cs="Times New Roman"/>
          <w:szCs w:val="24"/>
        </w:rPr>
        <w:t xml:space="preserve">  </w:t>
      </w:r>
      <w:proofErr w:type="gramEnd"/>
      <w:r w:rsidRPr="008248BC">
        <w:rPr>
          <w:rFonts w:eastAsia="Times New Roman" w:cs="Times New Roman"/>
          <w:szCs w:val="24"/>
        </w:rPr>
        <w:t>e</w:t>
      </w:r>
      <w:r>
        <w:rPr>
          <w:rFonts w:eastAsia="Times New Roman" w:cs="Times New Roman"/>
          <w:szCs w:val="24"/>
        </w:rPr>
        <w:t>-</w:t>
      </w:r>
      <w:r w:rsidRPr="008248BC">
        <w:rPr>
          <w:rFonts w:eastAsia="Times New Roman" w:cs="Times New Roman"/>
          <w:szCs w:val="24"/>
        </w:rPr>
        <w:t xml:space="preserve">pasts: </w:t>
      </w:r>
      <w:hyperlink r:id="rId7" w:history="1">
        <w:r w:rsidRPr="00A119E3">
          <w:rPr>
            <w:rStyle w:val="Hyperlink"/>
            <w:rFonts w:eastAsia="Times New Roman" w:cs="Times New Roman"/>
            <w:szCs w:val="24"/>
          </w:rPr>
          <w:t>nadezda.lace@izglitiba.jelgava.lv</w:t>
        </w:r>
      </w:hyperlink>
      <w:r w:rsidRPr="008248BC">
        <w:rPr>
          <w:rFonts w:eastAsia="Times New Roman" w:cs="Times New Roman"/>
          <w:szCs w:val="24"/>
        </w:rPr>
        <w: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Izpildītāj</w:t>
      </w:r>
      <w:r>
        <w:rPr>
          <w:rFonts w:eastAsia="Times New Roman" w:cs="Times New Roman"/>
          <w:szCs w:val="24"/>
        </w:rPr>
        <w:t>a</w:t>
      </w:r>
      <w:r w:rsidRPr="008248BC">
        <w:rPr>
          <w:rFonts w:eastAsia="Times New Roman" w:cs="Times New Roman"/>
          <w:szCs w:val="24"/>
        </w:rPr>
        <w:t xml:space="preserve"> pilnvarot</w:t>
      </w:r>
      <w:r>
        <w:rPr>
          <w:rFonts w:eastAsia="Times New Roman" w:cs="Times New Roman"/>
          <w:szCs w:val="24"/>
        </w:rPr>
        <w:t>ais</w:t>
      </w:r>
      <w:r w:rsidRPr="008248BC">
        <w:rPr>
          <w:rFonts w:eastAsia="Times New Roman" w:cs="Times New Roman"/>
          <w:szCs w:val="24"/>
        </w:rPr>
        <w:t xml:space="preserve"> pārstāvi</w:t>
      </w:r>
      <w:r>
        <w:rPr>
          <w:rFonts w:eastAsia="Times New Roman" w:cs="Times New Roman"/>
          <w:szCs w:val="24"/>
        </w:rPr>
        <w:t>s</w:t>
      </w:r>
      <w:r w:rsidRPr="008248BC">
        <w:rPr>
          <w:rFonts w:eastAsia="Times New Roman" w:cs="Times New Roman"/>
          <w:szCs w:val="24"/>
        </w:rPr>
        <w:t xml:space="preserve"> </w:t>
      </w:r>
      <w:r>
        <w:rPr>
          <w:rFonts w:eastAsia="Times New Roman" w:cs="Times New Roman"/>
          <w:szCs w:val="24"/>
        </w:rPr>
        <w:t>L</w:t>
      </w:r>
      <w:r w:rsidRPr="008248BC">
        <w:rPr>
          <w:rFonts w:eastAsia="Times New Roman" w:cs="Times New Roman"/>
          <w:szCs w:val="24"/>
        </w:rPr>
        <w:t xml:space="preserve">īguma izpildes laikā </w:t>
      </w:r>
      <w:r>
        <w:rPr>
          <w:rFonts w:eastAsia="Times New Roman" w:cs="Times New Roman"/>
          <w:szCs w:val="24"/>
        </w:rPr>
        <w:t>ir</w:t>
      </w:r>
      <w:r w:rsidRPr="008248BC">
        <w:rPr>
          <w:rFonts w:eastAsia="Times New Roman" w:cs="Times New Roman"/>
          <w:szCs w:val="24"/>
        </w:rPr>
        <w:t xml:space="preserve"> &lt;atbildīgās personas vārds, uzvārds&gt;, tālrunis &lt;tālruņa numurs&gt;, </w:t>
      </w:r>
      <w:proofErr w:type="spellStart"/>
      <w:r w:rsidRPr="008248BC">
        <w:rPr>
          <w:rFonts w:eastAsia="Times New Roman" w:cs="Times New Roman"/>
          <w:szCs w:val="24"/>
        </w:rPr>
        <w:t>mob.tālrunis</w:t>
      </w:r>
      <w:proofErr w:type="spellEnd"/>
      <w:r w:rsidRPr="008248BC">
        <w:rPr>
          <w:rFonts w:eastAsia="Times New Roman" w:cs="Times New Roman"/>
          <w:szCs w:val="24"/>
        </w:rPr>
        <w:t xml:space="preserve"> &lt;tālruņa numurs&gt;, fakss &lt;faksa numurs&gt;, e-pasts &lt;e-pasta adrese&gt;.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Līdzēju pilnvarotie pārstāvji ir atbildīgi par </w:t>
      </w:r>
      <w:r>
        <w:rPr>
          <w:rFonts w:eastAsia="Times New Roman" w:cs="Times New Roman"/>
          <w:szCs w:val="24"/>
        </w:rPr>
        <w:t>L</w:t>
      </w:r>
      <w:r w:rsidRPr="008248BC">
        <w:rPr>
          <w:rFonts w:eastAsia="Times New Roman" w:cs="Times New Roman"/>
          <w:szCs w:val="24"/>
        </w:rPr>
        <w:t xml:space="preserve">īguma izpildes uzraudzīšanu, tai skaitā, par </w:t>
      </w:r>
      <w:r>
        <w:rPr>
          <w:rFonts w:eastAsia="Times New Roman" w:cs="Times New Roman"/>
          <w:szCs w:val="24"/>
        </w:rPr>
        <w:t>Piegādes</w:t>
      </w:r>
      <w:r w:rsidRPr="008248BC">
        <w:rPr>
          <w:rFonts w:eastAsia="Times New Roman" w:cs="Times New Roman"/>
          <w:szCs w:val="24"/>
        </w:rPr>
        <w:t xml:space="preserve"> pieņemšanas–nodošanas akta noformēšanu, iesniegšanu un parakstīšanu atbilstoši </w:t>
      </w:r>
      <w:r>
        <w:rPr>
          <w:rFonts w:eastAsia="Times New Roman" w:cs="Times New Roman"/>
          <w:szCs w:val="24"/>
        </w:rPr>
        <w:t>L</w:t>
      </w:r>
      <w:r w:rsidRPr="008248BC">
        <w:rPr>
          <w:rFonts w:eastAsia="Times New Roman" w:cs="Times New Roman"/>
          <w:szCs w:val="24"/>
        </w:rPr>
        <w:t xml:space="preserve">īguma prasībām, savlaicīgu rēķinu iesniegšanu un pieņemšanu, apstiprināšanu un nodošanu apmaksai, defekta akta parakstīšanu. </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Pilnvaroto pārstāvju vai rekvizītu maiņas gadījumā Līdzējs apņemas rakstiski par to paziņot otram Līdzējam 5 (piecu) dienu laikā no izmaiņu iestāšanās </w:t>
      </w:r>
      <w:r>
        <w:rPr>
          <w:rFonts w:eastAsia="Times New Roman" w:cs="Times New Roman"/>
          <w:szCs w:val="24"/>
        </w:rPr>
        <w:t>dienas</w:t>
      </w:r>
      <w:r w:rsidRPr="008248BC">
        <w:rPr>
          <w:rFonts w:eastAsia="Times New Roman" w:cs="Times New Roman"/>
          <w:szCs w:val="24"/>
        </w:rPr>
        <w:t>.</w:t>
      </w:r>
    </w:p>
    <w:p w:rsidR="00B9096C" w:rsidRPr="008248BC" w:rsidRDefault="00B9096C" w:rsidP="00B9096C">
      <w:pPr>
        <w:numPr>
          <w:ilvl w:val="1"/>
          <w:numId w:val="28"/>
        </w:numPr>
        <w:tabs>
          <w:tab w:val="left" w:pos="993"/>
        </w:tabs>
        <w:overflowPunct w:val="0"/>
        <w:autoSpaceDE w:val="0"/>
        <w:autoSpaceDN w:val="0"/>
        <w:adjustRightInd w:val="0"/>
        <w:spacing w:after="0" w:line="240" w:lineRule="auto"/>
        <w:contextualSpacing/>
        <w:jc w:val="both"/>
        <w:textAlignment w:val="baseline"/>
        <w:rPr>
          <w:rFonts w:eastAsia="Times New Roman" w:cs="Times New Roman"/>
          <w:szCs w:val="24"/>
        </w:rPr>
      </w:pPr>
      <w:r w:rsidRPr="008248BC">
        <w:rPr>
          <w:rFonts w:eastAsia="Times New Roman" w:cs="Times New Roman"/>
          <w:szCs w:val="24"/>
        </w:rPr>
        <w:t xml:space="preserve">Līgums </w:t>
      </w:r>
      <w:r>
        <w:rPr>
          <w:rFonts w:eastAsia="Times New Roman" w:cs="Times New Roman"/>
          <w:szCs w:val="24"/>
        </w:rPr>
        <w:t>sagatavots</w:t>
      </w:r>
      <w:r w:rsidRPr="008248BC">
        <w:rPr>
          <w:rFonts w:eastAsia="Times New Roman" w:cs="Times New Roman"/>
          <w:szCs w:val="24"/>
        </w:rPr>
        <w:t xml:space="preserve"> 2 (divos) eksemplāros, katrs uz &lt;lapu skaits&gt; (&lt;lapu skaits vārdiem&gt;) lapām</w:t>
      </w:r>
      <w:r>
        <w:rPr>
          <w:rFonts w:eastAsia="Times New Roman" w:cs="Times New Roman"/>
          <w:szCs w:val="24"/>
        </w:rPr>
        <w:t>. Abiem Līguma eksemplāriem ir vienāds</w:t>
      </w:r>
      <w:r w:rsidRPr="008248BC">
        <w:rPr>
          <w:rFonts w:eastAsia="Times New Roman" w:cs="Times New Roman"/>
          <w:szCs w:val="24"/>
        </w:rPr>
        <w:t xml:space="preserve"> juridisk</w:t>
      </w:r>
      <w:r>
        <w:rPr>
          <w:rFonts w:eastAsia="Times New Roman" w:cs="Times New Roman"/>
          <w:szCs w:val="24"/>
        </w:rPr>
        <w:t>s</w:t>
      </w:r>
      <w:r w:rsidRPr="008248BC">
        <w:rPr>
          <w:rFonts w:eastAsia="Times New Roman" w:cs="Times New Roman"/>
          <w:szCs w:val="24"/>
        </w:rPr>
        <w:t xml:space="preserve"> spēk</w:t>
      </w:r>
      <w:r>
        <w:rPr>
          <w:rFonts w:eastAsia="Times New Roman" w:cs="Times New Roman"/>
          <w:szCs w:val="24"/>
        </w:rPr>
        <w:t>s. Viens Līguma eksemplārs glabājas p</w:t>
      </w:r>
      <w:r w:rsidRPr="008248BC">
        <w:rPr>
          <w:rFonts w:eastAsia="Times New Roman" w:cs="Times New Roman"/>
          <w:szCs w:val="24"/>
        </w:rPr>
        <w:t>ie Pasūtītāja, bet otrs pie Izpildītāja.</w:t>
      </w:r>
    </w:p>
    <w:p w:rsidR="00B9096C" w:rsidRPr="008248BC" w:rsidRDefault="00B9096C" w:rsidP="00B9096C">
      <w:pPr>
        <w:tabs>
          <w:tab w:val="left" w:pos="360"/>
        </w:tabs>
        <w:overflowPunct w:val="0"/>
        <w:autoSpaceDE w:val="0"/>
        <w:autoSpaceDN w:val="0"/>
        <w:adjustRightInd w:val="0"/>
        <w:spacing w:after="0" w:line="240" w:lineRule="auto"/>
        <w:ind w:left="720" w:hanging="720"/>
        <w:jc w:val="both"/>
        <w:textAlignment w:val="baseline"/>
        <w:rPr>
          <w:rFonts w:eastAsia="Times New Roman" w:cs="Times New Roman"/>
          <w:szCs w:val="24"/>
        </w:rPr>
      </w:pPr>
      <w:r w:rsidRPr="008248BC">
        <w:rPr>
          <w:rFonts w:eastAsia="Times New Roman" w:cs="Times New Roman"/>
          <w:szCs w:val="24"/>
        </w:rPr>
        <w:t xml:space="preserve">Pielikumā: </w:t>
      </w:r>
    </w:p>
    <w:p w:rsidR="00B9096C" w:rsidRPr="008248BC" w:rsidRDefault="00B9096C" w:rsidP="00B9096C">
      <w:pPr>
        <w:widowControl w:val="0"/>
        <w:numPr>
          <w:ilvl w:val="0"/>
          <w:numId w:val="24"/>
        </w:numPr>
        <w:tabs>
          <w:tab w:val="left" w:pos="360"/>
        </w:tabs>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Tehniskā specifikācija uz &lt;</w:t>
      </w:r>
      <w:r w:rsidRPr="008248BC">
        <w:rPr>
          <w:rFonts w:eastAsia="Times New Roman" w:cs="Times New Roman"/>
          <w:i/>
          <w:szCs w:val="24"/>
        </w:rPr>
        <w:t>lapu skaits</w:t>
      </w:r>
      <w:r w:rsidRPr="008248BC">
        <w:rPr>
          <w:rFonts w:eastAsia="Times New Roman" w:cs="Times New Roman"/>
          <w:szCs w:val="24"/>
        </w:rPr>
        <w:t>&gt; lapām;</w:t>
      </w:r>
    </w:p>
    <w:p w:rsidR="00B9096C" w:rsidRPr="008248BC" w:rsidRDefault="00B9096C" w:rsidP="00B9096C">
      <w:pPr>
        <w:widowControl w:val="0"/>
        <w:numPr>
          <w:ilvl w:val="0"/>
          <w:numId w:val="24"/>
        </w:numPr>
        <w:tabs>
          <w:tab w:val="left" w:pos="360"/>
        </w:tabs>
        <w:overflowPunct w:val="0"/>
        <w:autoSpaceDE w:val="0"/>
        <w:autoSpaceDN w:val="0"/>
        <w:adjustRightInd w:val="0"/>
        <w:spacing w:after="0" w:line="240" w:lineRule="auto"/>
        <w:jc w:val="both"/>
        <w:textAlignment w:val="baseline"/>
        <w:rPr>
          <w:rFonts w:eastAsia="Times New Roman" w:cs="Times New Roman"/>
          <w:szCs w:val="24"/>
        </w:rPr>
      </w:pPr>
      <w:r w:rsidRPr="008248BC">
        <w:rPr>
          <w:rFonts w:eastAsia="Times New Roman" w:cs="Times New Roman"/>
          <w:szCs w:val="24"/>
        </w:rPr>
        <w:t>Tehniskais Piedāvājums &lt;</w:t>
      </w:r>
      <w:r w:rsidRPr="008248BC">
        <w:rPr>
          <w:rFonts w:eastAsia="Times New Roman" w:cs="Times New Roman"/>
          <w:i/>
          <w:szCs w:val="24"/>
        </w:rPr>
        <w:t>lapu skaits</w:t>
      </w:r>
      <w:r>
        <w:rPr>
          <w:rFonts w:eastAsia="Times New Roman" w:cs="Times New Roman"/>
          <w:szCs w:val="24"/>
        </w:rPr>
        <w:t>&gt; lapām.</w:t>
      </w:r>
    </w:p>
    <w:p w:rsidR="00B9096C" w:rsidRPr="008248BC" w:rsidRDefault="00B9096C" w:rsidP="00B9096C">
      <w:pPr>
        <w:widowControl w:val="0"/>
        <w:tabs>
          <w:tab w:val="left" w:pos="360"/>
        </w:tabs>
        <w:overflowPunct w:val="0"/>
        <w:autoSpaceDE w:val="0"/>
        <w:autoSpaceDN w:val="0"/>
        <w:adjustRightInd w:val="0"/>
        <w:spacing w:after="0" w:line="240" w:lineRule="auto"/>
        <w:ind w:left="720"/>
        <w:jc w:val="both"/>
        <w:textAlignment w:val="baseline"/>
        <w:rPr>
          <w:rFonts w:eastAsia="Times New Roman" w:cs="Times New Roman"/>
          <w:szCs w:val="24"/>
        </w:rPr>
      </w:pPr>
    </w:p>
    <w:p w:rsidR="00B9096C" w:rsidRPr="008248BC" w:rsidRDefault="00B9096C" w:rsidP="00B9096C">
      <w:pPr>
        <w:widowControl w:val="0"/>
        <w:numPr>
          <w:ilvl w:val="0"/>
          <w:numId w:val="26"/>
        </w:numPr>
        <w:tabs>
          <w:tab w:val="left" w:pos="720"/>
          <w:tab w:val="left" w:pos="1008"/>
        </w:tabs>
        <w:overflowPunct w:val="0"/>
        <w:autoSpaceDE w:val="0"/>
        <w:autoSpaceDN w:val="0"/>
        <w:adjustRightInd w:val="0"/>
        <w:spacing w:after="0" w:line="240" w:lineRule="auto"/>
        <w:ind w:left="360"/>
        <w:jc w:val="center"/>
        <w:textAlignment w:val="baseline"/>
        <w:rPr>
          <w:rFonts w:eastAsia="Times New Roman" w:cs="Times New Roman"/>
          <w:b/>
          <w:szCs w:val="24"/>
        </w:rPr>
      </w:pPr>
      <w:r w:rsidRPr="008248BC">
        <w:rPr>
          <w:rFonts w:eastAsia="Times New Roman" w:cs="Times New Roman"/>
          <w:b/>
          <w:bCs/>
          <w:szCs w:val="24"/>
        </w:rPr>
        <w:t>LĪDZĒJU REKVIZĪTI UN PARAKSTI</w:t>
      </w:r>
    </w:p>
    <w:p w:rsidR="00B9096C" w:rsidRPr="008248BC" w:rsidRDefault="00B9096C" w:rsidP="00B9096C">
      <w:pPr>
        <w:widowControl w:val="0"/>
        <w:tabs>
          <w:tab w:val="left" w:pos="720"/>
          <w:tab w:val="left" w:pos="1008"/>
        </w:tabs>
        <w:overflowPunct w:val="0"/>
        <w:autoSpaceDE w:val="0"/>
        <w:autoSpaceDN w:val="0"/>
        <w:adjustRightInd w:val="0"/>
        <w:spacing w:after="0" w:line="240" w:lineRule="auto"/>
        <w:ind w:left="360"/>
        <w:rPr>
          <w:rFonts w:eastAsia="Times New Roman" w:cs="Times New Roman"/>
          <w:b/>
          <w:bCs/>
          <w:szCs w:val="24"/>
        </w:rPr>
      </w:pPr>
    </w:p>
    <w:tbl>
      <w:tblPr>
        <w:tblStyle w:val="TableGrid1"/>
        <w:tblW w:w="100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3"/>
      </w:tblGrid>
      <w:tr w:rsidR="00B9096C" w:rsidRPr="008248BC" w:rsidTr="004D0DCE">
        <w:tc>
          <w:tcPr>
            <w:tcW w:w="5245" w:type="dxa"/>
          </w:tcPr>
          <w:p w:rsidR="00B9096C" w:rsidRPr="008248BC" w:rsidRDefault="00B9096C" w:rsidP="004D0DCE">
            <w:pPr>
              <w:rPr>
                <w:b/>
                <w:sz w:val="24"/>
              </w:rPr>
            </w:pPr>
            <w:r w:rsidRPr="008248BC">
              <w:rPr>
                <w:b/>
                <w:sz w:val="24"/>
              </w:rPr>
              <w:t>Maksātājs:</w:t>
            </w:r>
          </w:p>
        </w:tc>
        <w:tc>
          <w:tcPr>
            <w:tcW w:w="4813" w:type="dxa"/>
          </w:tcPr>
          <w:p w:rsidR="00B9096C" w:rsidRPr="008248BC" w:rsidRDefault="00B9096C" w:rsidP="004D0DCE">
            <w:pPr>
              <w:ind w:left="175"/>
              <w:rPr>
                <w:i/>
                <w:sz w:val="24"/>
              </w:rPr>
            </w:pPr>
          </w:p>
        </w:tc>
      </w:tr>
      <w:tr w:rsidR="00B9096C" w:rsidRPr="008248BC" w:rsidTr="004D0DCE">
        <w:tc>
          <w:tcPr>
            <w:tcW w:w="5245" w:type="dxa"/>
          </w:tcPr>
          <w:p w:rsidR="00B9096C" w:rsidRDefault="00B9096C" w:rsidP="004D0DCE">
            <w:pPr>
              <w:rPr>
                <w:sz w:val="24"/>
              </w:rPr>
            </w:pPr>
            <w:r w:rsidRPr="008248BC">
              <w:rPr>
                <w:sz w:val="24"/>
              </w:rPr>
              <w:t xml:space="preserve">Jelgavas pilsētas pašvaldības iestāde </w:t>
            </w:r>
          </w:p>
          <w:p w:rsidR="00B9096C" w:rsidRPr="008248BC" w:rsidRDefault="00B9096C" w:rsidP="004D0DCE">
            <w:pPr>
              <w:rPr>
                <w:b/>
                <w:sz w:val="24"/>
              </w:rPr>
            </w:pPr>
            <w:r w:rsidRPr="008248BC">
              <w:rPr>
                <w:sz w:val="24"/>
              </w:rPr>
              <w:t>„Jelgavas izglītības pārvalde”</w:t>
            </w:r>
          </w:p>
        </w:tc>
        <w:tc>
          <w:tcPr>
            <w:tcW w:w="4813" w:type="dxa"/>
          </w:tcPr>
          <w:p w:rsidR="00B9096C" w:rsidRPr="008248BC" w:rsidRDefault="00B9096C" w:rsidP="004D0DCE">
            <w:pPr>
              <w:ind w:left="175"/>
              <w:rPr>
                <w:b/>
                <w:sz w:val="24"/>
              </w:rPr>
            </w:pPr>
            <w:r w:rsidRPr="008248BC">
              <w:rPr>
                <w:i/>
                <w:sz w:val="24"/>
              </w:rPr>
              <w:t>Nosaukums</w:t>
            </w:r>
          </w:p>
        </w:tc>
      </w:tr>
      <w:tr w:rsidR="00B9096C" w:rsidRPr="008248BC" w:rsidTr="004D0DCE">
        <w:tc>
          <w:tcPr>
            <w:tcW w:w="5245" w:type="dxa"/>
          </w:tcPr>
          <w:p w:rsidR="00B9096C" w:rsidRPr="008248BC" w:rsidRDefault="00B9096C" w:rsidP="004D0DCE">
            <w:pPr>
              <w:rPr>
                <w:b/>
                <w:sz w:val="24"/>
              </w:rPr>
            </w:pPr>
            <w:r w:rsidRPr="008248BC">
              <w:rPr>
                <w:sz w:val="24"/>
              </w:rPr>
              <w:t>Svētes iela 22, Jelgava, LV-3001</w:t>
            </w:r>
          </w:p>
        </w:tc>
        <w:tc>
          <w:tcPr>
            <w:tcW w:w="4813" w:type="dxa"/>
          </w:tcPr>
          <w:p w:rsidR="00B9096C" w:rsidRPr="008248BC" w:rsidRDefault="00B9096C" w:rsidP="004D0DCE">
            <w:pPr>
              <w:ind w:left="175"/>
              <w:rPr>
                <w:i/>
                <w:sz w:val="24"/>
              </w:rPr>
            </w:pPr>
            <w:r w:rsidRPr="008248BC">
              <w:rPr>
                <w:i/>
                <w:sz w:val="24"/>
              </w:rPr>
              <w:t>Adrese</w:t>
            </w:r>
          </w:p>
        </w:tc>
      </w:tr>
      <w:tr w:rsidR="00B9096C" w:rsidRPr="008248BC" w:rsidTr="004D0DCE">
        <w:tc>
          <w:tcPr>
            <w:tcW w:w="5245" w:type="dxa"/>
          </w:tcPr>
          <w:p w:rsidR="00B9096C" w:rsidRPr="008248BC" w:rsidRDefault="00B9096C" w:rsidP="004D0DCE">
            <w:pPr>
              <w:rPr>
                <w:sz w:val="24"/>
              </w:rPr>
            </w:pPr>
            <w:r w:rsidRPr="008248BC">
              <w:rPr>
                <w:sz w:val="24"/>
              </w:rPr>
              <w:t>Reģ. Nr. 90000074738</w:t>
            </w:r>
          </w:p>
        </w:tc>
        <w:tc>
          <w:tcPr>
            <w:tcW w:w="4813" w:type="dxa"/>
          </w:tcPr>
          <w:p w:rsidR="00B9096C" w:rsidRPr="008248BC" w:rsidRDefault="00B9096C" w:rsidP="004D0DCE">
            <w:pPr>
              <w:ind w:left="175"/>
              <w:rPr>
                <w:i/>
                <w:sz w:val="24"/>
              </w:rPr>
            </w:pPr>
            <w:proofErr w:type="spellStart"/>
            <w:r w:rsidRPr="008248BC">
              <w:rPr>
                <w:i/>
                <w:sz w:val="24"/>
              </w:rPr>
              <w:t>Reģ.Nr</w:t>
            </w:r>
            <w:proofErr w:type="spellEnd"/>
            <w:r w:rsidRPr="008248BC">
              <w:rPr>
                <w:i/>
                <w:sz w:val="24"/>
              </w:rPr>
              <w:t>.</w:t>
            </w:r>
          </w:p>
        </w:tc>
      </w:tr>
      <w:tr w:rsidR="00B9096C" w:rsidRPr="008248BC" w:rsidTr="004D0DCE">
        <w:tc>
          <w:tcPr>
            <w:tcW w:w="5245" w:type="dxa"/>
          </w:tcPr>
          <w:p w:rsidR="00B9096C" w:rsidRPr="008248BC" w:rsidRDefault="00B9096C" w:rsidP="004D0DCE">
            <w:pPr>
              <w:rPr>
                <w:b/>
                <w:sz w:val="24"/>
              </w:rPr>
            </w:pPr>
            <w:r w:rsidRPr="008248BC">
              <w:rPr>
                <w:b/>
                <w:sz w:val="24"/>
              </w:rPr>
              <w:t>Pasūtītājs:</w:t>
            </w:r>
            <w:r w:rsidRPr="008248BC">
              <w:rPr>
                <w:sz w:val="24"/>
              </w:rPr>
              <w:t xml:space="preserve"> Jelgavas pilsētas pašvaldības izglītības iestāde „Jelgavas amatu vidusskola”</w:t>
            </w:r>
          </w:p>
        </w:tc>
        <w:tc>
          <w:tcPr>
            <w:tcW w:w="4813" w:type="dxa"/>
          </w:tcPr>
          <w:p w:rsidR="00B9096C" w:rsidRPr="008248BC" w:rsidRDefault="00B9096C" w:rsidP="004D0DCE">
            <w:pPr>
              <w:ind w:left="175"/>
              <w:rPr>
                <w:i/>
                <w:sz w:val="24"/>
              </w:rPr>
            </w:pPr>
            <w:r w:rsidRPr="008248BC">
              <w:rPr>
                <w:i/>
                <w:sz w:val="24"/>
              </w:rPr>
              <w:t>Banka:</w:t>
            </w:r>
          </w:p>
          <w:p w:rsidR="00B9096C" w:rsidRPr="008248BC" w:rsidRDefault="00B9096C" w:rsidP="004D0DCE">
            <w:pPr>
              <w:ind w:left="175"/>
              <w:rPr>
                <w:i/>
                <w:sz w:val="24"/>
              </w:rPr>
            </w:pPr>
            <w:r w:rsidRPr="008248BC">
              <w:rPr>
                <w:i/>
                <w:sz w:val="24"/>
              </w:rPr>
              <w:t>Bankas kods:</w:t>
            </w:r>
          </w:p>
        </w:tc>
      </w:tr>
      <w:tr w:rsidR="00B9096C" w:rsidRPr="008248BC" w:rsidTr="004D0DCE">
        <w:tc>
          <w:tcPr>
            <w:tcW w:w="5245" w:type="dxa"/>
          </w:tcPr>
          <w:p w:rsidR="00B9096C" w:rsidRPr="008248BC" w:rsidRDefault="00B9096C" w:rsidP="004D0DCE">
            <w:pPr>
              <w:rPr>
                <w:b/>
                <w:sz w:val="24"/>
              </w:rPr>
            </w:pPr>
            <w:r w:rsidRPr="008248BC">
              <w:rPr>
                <w:sz w:val="24"/>
              </w:rPr>
              <w:t>Akadēmijas iela 25, Jelgava, LV-3001</w:t>
            </w:r>
          </w:p>
        </w:tc>
        <w:tc>
          <w:tcPr>
            <w:tcW w:w="4813" w:type="dxa"/>
          </w:tcPr>
          <w:p w:rsidR="00B9096C" w:rsidRPr="008248BC" w:rsidRDefault="00B9096C" w:rsidP="004D0DCE">
            <w:pPr>
              <w:ind w:left="175"/>
              <w:rPr>
                <w:i/>
                <w:sz w:val="24"/>
              </w:rPr>
            </w:pPr>
            <w:r w:rsidRPr="008248BC">
              <w:rPr>
                <w:i/>
                <w:sz w:val="24"/>
              </w:rPr>
              <w:t>Konts:</w:t>
            </w:r>
          </w:p>
        </w:tc>
      </w:tr>
      <w:tr w:rsidR="00B9096C" w:rsidRPr="008248BC" w:rsidTr="004D0DCE">
        <w:tc>
          <w:tcPr>
            <w:tcW w:w="5245" w:type="dxa"/>
          </w:tcPr>
          <w:p w:rsidR="00B9096C" w:rsidRPr="008248BC" w:rsidRDefault="00B9096C" w:rsidP="004D0DCE">
            <w:pPr>
              <w:rPr>
                <w:b/>
                <w:sz w:val="24"/>
              </w:rPr>
            </w:pPr>
            <w:r w:rsidRPr="008248BC">
              <w:rPr>
                <w:sz w:val="24"/>
              </w:rPr>
              <w:t>Reģ. Nr. 90000074738</w:t>
            </w:r>
          </w:p>
        </w:tc>
        <w:tc>
          <w:tcPr>
            <w:tcW w:w="4813" w:type="dxa"/>
          </w:tcPr>
          <w:p w:rsidR="00B9096C" w:rsidRPr="008248BC" w:rsidRDefault="00B9096C" w:rsidP="004D0DCE">
            <w:pPr>
              <w:ind w:left="175"/>
              <w:rPr>
                <w:i/>
                <w:sz w:val="24"/>
              </w:rPr>
            </w:pPr>
          </w:p>
        </w:tc>
      </w:tr>
      <w:tr w:rsidR="00B9096C" w:rsidRPr="008248BC" w:rsidTr="004D0DCE">
        <w:tc>
          <w:tcPr>
            <w:tcW w:w="5245" w:type="dxa"/>
          </w:tcPr>
          <w:p w:rsidR="00B9096C" w:rsidRPr="008248BC" w:rsidRDefault="00B9096C" w:rsidP="004D0DCE">
            <w:pPr>
              <w:rPr>
                <w:b/>
                <w:sz w:val="24"/>
              </w:rPr>
            </w:pPr>
            <w:r w:rsidRPr="008248BC">
              <w:rPr>
                <w:sz w:val="24"/>
              </w:rPr>
              <w:t>Banka: AS „SEB banka”</w:t>
            </w:r>
          </w:p>
        </w:tc>
        <w:tc>
          <w:tcPr>
            <w:tcW w:w="4813" w:type="dxa"/>
          </w:tcPr>
          <w:p w:rsidR="00B9096C" w:rsidRPr="008248BC" w:rsidRDefault="00B9096C" w:rsidP="004D0DCE">
            <w:pPr>
              <w:rPr>
                <w:b/>
                <w:sz w:val="24"/>
              </w:rPr>
            </w:pPr>
          </w:p>
        </w:tc>
      </w:tr>
      <w:tr w:rsidR="00B9096C" w:rsidRPr="008248BC" w:rsidTr="004D0DCE">
        <w:tc>
          <w:tcPr>
            <w:tcW w:w="5245" w:type="dxa"/>
          </w:tcPr>
          <w:p w:rsidR="00B9096C" w:rsidRPr="008248BC" w:rsidRDefault="00B9096C" w:rsidP="004D0DCE">
            <w:pPr>
              <w:rPr>
                <w:b/>
                <w:sz w:val="24"/>
              </w:rPr>
            </w:pPr>
            <w:r w:rsidRPr="008248BC">
              <w:rPr>
                <w:sz w:val="24"/>
              </w:rPr>
              <w:t>Bankas kods: UNLALV 2X</w:t>
            </w:r>
          </w:p>
        </w:tc>
        <w:tc>
          <w:tcPr>
            <w:tcW w:w="4813" w:type="dxa"/>
          </w:tcPr>
          <w:p w:rsidR="00B9096C" w:rsidRPr="008248BC" w:rsidRDefault="00B9096C" w:rsidP="004D0DCE">
            <w:pPr>
              <w:rPr>
                <w:b/>
                <w:sz w:val="24"/>
              </w:rPr>
            </w:pPr>
          </w:p>
        </w:tc>
      </w:tr>
      <w:tr w:rsidR="00B9096C" w:rsidRPr="008248BC" w:rsidTr="004D0DCE">
        <w:tc>
          <w:tcPr>
            <w:tcW w:w="5245" w:type="dxa"/>
          </w:tcPr>
          <w:p w:rsidR="00B9096C" w:rsidRPr="008248BC" w:rsidRDefault="00B9096C" w:rsidP="004D0DCE">
            <w:pPr>
              <w:rPr>
                <w:b/>
                <w:sz w:val="24"/>
              </w:rPr>
            </w:pPr>
            <w:r w:rsidRPr="008248BC">
              <w:rPr>
                <w:sz w:val="24"/>
              </w:rPr>
              <w:t>Konta Nr.: LV07UNLA 0008014130203</w:t>
            </w:r>
          </w:p>
        </w:tc>
        <w:tc>
          <w:tcPr>
            <w:tcW w:w="4813" w:type="dxa"/>
          </w:tcPr>
          <w:p w:rsidR="00B9096C" w:rsidRPr="008248BC" w:rsidRDefault="00B9096C" w:rsidP="004D0DCE">
            <w:pPr>
              <w:rPr>
                <w:b/>
                <w:sz w:val="24"/>
              </w:rPr>
            </w:pPr>
          </w:p>
        </w:tc>
      </w:tr>
    </w:tbl>
    <w:p w:rsidR="00B9096C" w:rsidRPr="008248BC" w:rsidRDefault="00B9096C" w:rsidP="00B9096C">
      <w:pPr>
        <w:widowControl w:val="0"/>
        <w:tabs>
          <w:tab w:val="left" w:pos="720"/>
          <w:tab w:val="left" w:pos="1008"/>
        </w:tabs>
        <w:overflowPunct w:val="0"/>
        <w:autoSpaceDE w:val="0"/>
        <w:autoSpaceDN w:val="0"/>
        <w:adjustRightInd w:val="0"/>
        <w:spacing w:after="0" w:line="240" w:lineRule="auto"/>
        <w:ind w:left="360"/>
        <w:rPr>
          <w:rFonts w:eastAsia="Times New Roman" w:cs="Times New Roman"/>
          <w:b/>
          <w:szCs w:val="24"/>
        </w:rPr>
      </w:pPr>
    </w:p>
    <w:p w:rsidR="00B9096C" w:rsidRPr="008248BC" w:rsidRDefault="00B9096C" w:rsidP="00B9096C">
      <w:pPr>
        <w:overflowPunct w:val="0"/>
        <w:autoSpaceDE w:val="0"/>
        <w:autoSpaceDN w:val="0"/>
        <w:adjustRightInd w:val="0"/>
        <w:spacing w:after="0" w:line="240" w:lineRule="auto"/>
        <w:jc w:val="both"/>
        <w:textAlignment w:val="baseline"/>
        <w:rPr>
          <w:rFonts w:eastAsia="Times New Roman" w:cs="Times New Roman"/>
          <w:b/>
          <w:bCs/>
          <w:szCs w:val="24"/>
        </w:rPr>
      </w:pPr>
    </w:p>
    <w:tbl>
      <w:tblPr>
        <w:tblW w:w="9738" w:type="dxa"/>
        <w:jc w:val="center"/>
        <w:tblLayout w:type="fixed"/>
        <w:tblLook w:val="04A0" w:firstRow="1" w:lastRow="0" w:firstColumn="1" w:lastColumn="0" w:noHBand="0" w:noVBand="1"/>
      </w:tblPr>
      <w:tblGrid>
        <w:gridCol w:w="5306"/>
        <w:gridCol w:w="4432"/>
      </w:tblGrid>
      <w:tr w:rsidR="00B9096C" w:rsidRPr="008248BC" w:rsidTr="004D0DCE">
        <w:trPr>
          <w:jc w:val="center"/>
        </w:trPr>
        <w:tc>
          <w:tcPr>
            <w:tcW w:w="5306" w:type="dxa"/>
          </w:tcPr>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_______________________________</w:t>
            </w:r>
          </w:p>
        </w:tc>
        <w:tc>
          <w:tcPr>
            <w:tcW w:w="4432" w:type="dxa"/>
          </w:tcPr>
          <w:p w:rsidR="00B9096C" w:rsidRPr="008248BC" w:rsidRDefault="00B9096C" w:rsidP="004D0DCE">
            <w:pPr>
              <w:overflowPunct w:val="0"/>
              <w:autoSpaceDE w:val="0"/>
              <w:autoSpaceDN w:val="0"/>
              <w:adjustRightInd w:val="0"/>
              <w:spacing w:after="0" w:line="240" w:lineRule="auto"/>
              <w:ind w:left="426" w:right="254"/>
              <w:textAlignment w:val="baseline"/>
              <w:rPr>
                <w:rFonts w:eastAsia="Times New Roman" w:cs="Times New Roman"/>
                <w:szCs w:val="20"/>
                <w:lang w:val="en-GB"/>
              </w:rPr>
            </w:pPr>
            <w:r w:rsidRPr="008248BC">
              <w:rPr>
                <w:rFonts w:eastAsia="Times New Roman" w:cs="Times New Roman"/>
                <w:szCs w:val="20"/>
                <w:lang w:val="en-GB"/>
              </w:rPr>
              <w:t>_____________________________</w:t>
            </w:r>
          </w:p>
        </w:tc>
      </w:tr>
      <w:tr w:rsidR="00B9096C" w:rsidRPr="008248BC" w:rsidTr="004D0DCE">
        <w:trPr>
          <w:jc w:val="center"/>
        </w:trPr>
        <w:tc>
          <w:tcPr>
            <w:tcW w:w="5306" w:type="dxa"/>
            <w:hideMark/>
          </w:tcPr>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 xml:space="preserve">                 /E. </w:t>
            </w:r>
            <w:proofErr w:type="spellStart"/>
            <w:r w:rsidRPr="008248BC">
              <w:rPr>
                <w:rFonts w:eastAsia="Times New Roman" w:cs="Times New Roman"/>
                <w:szCs w:val="20"/>
                <w:lang w:val="en-GB"/>
              </w:rPr>
              <w:t>Bišere</w:t>
            </w:r>
            <w:proofErr w:type="spellEnd"/>
            <w:r w:rsidRPr="008248BC">
              <w:rPr>
                <w:rFonts w:eastAsia="Times New Roman" w:cs="Times New Roman"/>
                <w:szCs w:val="20"/>
                <w:lang w:val="en-GB"/>
              </w:rPr>
              <w:t>/</w:t>
            </w:r>
          </w:p>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proofErr w:type="spellStart"/>
            <w:r w:rsidRPr="008248BC">
              <w:rPr>
                <w:rFonts w:eastAsia="Times New Roman" w:cs="Times New Roman"/>
                <w:szCs w:val="20"/>
                <w:lang w:val="en-GB"/>
              </w:rPr>
              <w:t>z.v</w:t>
            </w:r>
            <w:proofErr w:type="spellEnd"/>
            <w:r w:rsidRPr="008248BC">
              <w:rPr>
                <w:rFonts w:eastAsia="Times New Roman" w:cs="Times New Roman"/>
                <w:szCs w:val="20"/>
                <w:lang w:val="en-GB"/>
              </w:rPr>
              <w:t xml:space="preserve">.                                                                                                                </w:t>
            </w:r>
          </w:p>
        </w:tc>
        <w:tc>
          <w:tcPr>
            <w:tcW w:w="4432" w:type="dxa"/>
            <w:hideMark/>
          </w:tcPr>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r w:rsidRPr="008248BC">
              <w:rPr>
                <w:rFonts w:eastAsia="Times New Roman" w:cs="Times New Roman"/>
                <w:szCs w:val="20"/>
                <w:lang w:val="en-GB"/>
              </w:rPr>
              <w:t xml:space="preserve">               /</w:t>
            </w:r>
            <w:r w:rsidRPr="008248BC">
              <w:rPr>
                <w:rFonts w:eastAsia="Times New Roman" w:cs="Times New Roman"/>
                <w:i/>
                <w:szCs w:val="20"/>
                <w:lang w:val="en-GB"/>
              </w:rPr>
              <w:t xml:space="preserve">V. </w:t>
            </w:r>
            <w:proofErr w:type="spellStart"/>
            <w:r w:rsidRPr="008248BC">
              <w:rPr>
                <w:rFonts w:eastAsia="Times New Roman" w:cs="Times New Roman"/>
                <w:i/>
                <w:szCs w:val="20"/>
                <w:lang w:val="en-GB"/>
              </w:rPr>
              <w:t>U</w:t>
            </w:r>
            <w:r w:rsidRPr="008248BC">
              <w:rPr>
                <w:rFonts w:eastAsia="Times New Roman" w:cs="Times New Roman"/>
                <w:i/>
                <w:iCs/>
                <w:szCs w:val="20"/>
                <w:lang w:val="en-GB"/>
              </w:rPr>
              <w:t>zvārds</w:t>
            </w:r>
            <w:proofErr w:type="spellEnd"/>
            <w:r w:rsidRPr="008248BC">
              <w:rPr>
                <w:rFonts w:eastAsia="Times New Roman" w:cs="Times New Roman"/>
                <w:szCs w:val="20"/>
                <w:lang w:val="en-GB"/>
              </w:rPr>
              <w:t>/</w:t>
            </w:r>
          </w:p>
          <w:p w:rsidR="00B9096C" w:rsidRPr="008248BC" w:rsidRDefault="00B9096C" w:rsidP="004D0DCE">
            <w:pPr>
              <w:overflowPunct w:val="0"/>
              <w:autoSpaceDE w:val="0"/>
              <w:autoSpaceDN w:val="0"/>
              <w:adjustRightInd w:val="0"/>
              <w:spacing w:after="0" w:line="240" w:lineRule="auto"/>
              <w:ind w:left="426" w:right="254"/>
              <w:jc w:val="both"/>
              <w:textAlignment w:val="baseline"/>
              <w:rPr>
                <w:rFonts w:eastAsia="Times New Roman" w:cs="Times New Roman"/>
                <w:szCs w:val="20"/>
                <w:lang w:val="en-GB"/>
              </w:rPr>
            </w:pPr>
            <w:proofErr w:type="spellStart"/>
            <w:r w:rsidRPr="008248BC">
              <w:rPr>
                <w:rFonts w:eastAsia="Times New Roman" w:cs="Times New Roman"/>
                <w:szCs w:val="20"/>
                <w:lang w:val="en-GB"/>
              </w:rPr>
              <w:t>z.v</w:t>
            </w:r>
            <w:proofErr w:type="spellEnd"/>
            <w:r w:rsidRPr="008248BC">
              <w:rPr>
                <w:rFonts w:eastAsia="Times New Roman" w:cs="Times New Roman"/>
                <w:szCs w:val="20"/>
                <w:lang w:val="en-GB"/>
              </w:rPr>
              <w:t>.</w:t>
            </w:r>
          </w:p>
        </w:tc>
      </w:tr>
    </w:tbl>
    <w:p w:rsidR="008248BC" w:rsidRPr="008248BC" w:rsidRDefault="008248BC" w:rsidP="008248BC"/>
    <w:sectPr w:rsidR="008248BC" w:rsidRPr="008248BC" w:rsidSect="00026CC4">
      <w:pgSz w:w="11906" w:h="16838"/>
      <w:pgMar w:top="993"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Gill Sans Alt One WG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25pt;height:6.75pt;visibility:visible;mso-wrap-style:square" o:bullet="t">
        <v:imagedata r:id="rId1" o:title=""/>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nsid w:val="00000009"/>
    <w:multiLevelType w:val="singleLevel"/>
    <w:tmpl w:val="00000009"/>
    <w:name w:val="WW8Num9"/>
    <w:lvl w:ilvl="0">
      <w:start w:val="1"/>
      <w:numFmt w:val="decimal"/>
      <w:lvlText w:val="%1)"/>
      <w:lvlJc w:val="left"/>
      <w:pPr>
        <w:tabs>
          <w:tab w:val="num" w:pos="360"/>
        </w:tabs>
        <w:ind w:left="0" w:firstLine="0"/>
      </w:pPr>
    </w:lvl>
  </w:abstractNum>
  <w:abstractNum w:abstractNumId="3">
    <w:nsid w:val="01C22F6E"/>
    <w:multiLevelType w:val="multilevel"/>
    <w:tmpl w:val="89CE2018"/>
    <w:lvl w:ilvl="0">
      <w:start w:val="1"/>
      <w:numFmt w:val="decimal"/>
      <w:lvlText w:val="%1."/>
      <w:lvlJc w:val="left"/>
      <w:pPr>
        <w:ind w:left="360" w:hanging="360"/>
      </w:pPr>
      <w:rPr>
        <w:sz w:val="24"/>
        <w:szCs w:val="24"/>
      </w:rPr>
    </w:lvl>
    <w:lvl w:ilvl="1">
      <w:start w:val="3"/>
      <w:numFmt w:val="decimal"/>
      <w:isLgl/>
      <w:lvlText w:val="%1.%2."/>
      <w:lvlJc w:val="left"/>
      <w:pPr>
        <w:ind w:left="1016" w:hanging="780"/>
      </w:pPr>
      <w:rPr>
        <w:rFonts w:hint="default"/>
        <w:b/>
      </w:rPr>
    </w:lvl>
    <w:lvl w:ilvl="2">
      <w:start w:val="1"/>
      <w:numFmt w:val="decimal"/>
      <w:isLgl/>
      <w:lvlText w:val="%1.%2.%3."/>
      <w:lvlJc w:val="left"/>
      <w:pPr>
        <w:ind w:left="1252" w:hanging="780"/>
      </w:pPr>
      <w:rPr>
        <w:rFonts w:hint="default"/>
        <w:b/>
      </w:rPr>
    </w:lvl>
    <w:lvl w:ilvl="3">
      <w:start w:val="3"/>
      <w:numFmt w:val="decimal"/>
      <w:isLgl/>
      <w:lvlText w:val="%1.%2.%3.%4."/>
      <w:lvlJc w:val="left"/>
      <w:pPr>
        <w:ind w:left="1788" w:hanging="1080"/>
      </w:pPr>
      <w:rPr>
        <w:rFonts w:hint="default"/>
        <w:b/>
      </w:rPr>
    </w:lvl>
    <w:lvl w:ilvl="4">
      <w:start w:val="1"/>
      <w:numFmt w:val="decimal"/>
      <w:isLgl/>
      <w:lvlText w:val="%1.%2.%3.%4.%5."/>
      <w:lvlJc w:val="left"/>
      <w:pPr>
        <w:ind w:left="2024" w:hanging="1080"/>
      </w:pPr>
      <w:rPr>
        <w:rFonts w:hint="default"/>
        <w:b/>
      </w:rPr>
    </w:lvl>
    <w:lvl w:ilvl="5">
      <w:start w:val="1"/>
      <w:numFmt w:val="decimal"/>
      <w:isLgl/>
      <w:lvlText w:val="%1.%2.%3.%4.%5.%6."/>
      <w:lvlJc w:val="left"/>
      <w:pPr>
        <w:ind w:left="2620" w:hanging="144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3452" w:hanging="1800"/>
      </w:pPr>
      <w:rPr>
        <w:rFonts w:hint="default"/>
        <w:b/>
      </w:rPr>
    </w:lvl>
    <w:lvl w:ilvl="8">
      <w:start w:val="1"/>
      <w:numFmt w:val="decimal"/>
      <w:isLgl/>
      <w:lvlText w:val="%1.%2.%3.%4.%5.%6.%7.%8.%9."/>
      <w:lvlJc w:val="left"/>
      <w:pPr>
        <w:ind w:left="3688" w:hanging="1800"/>
      </w:pPr>
      <w:rPr>
        <w:rFonts w:hint="default"/>
        <w:b/>
      </w:rPr>
    </w:lvl>
  </w:abstractNum>
  <w:abstractNum w:abstractNumId="4">
    <w:nsid w:val="04474890"/>
    <w:multiLevelType w:val="multilevel"/>
    <w:tmpl w:val="59D011D0"/>
    <w:lvl w:ilvl="0">
      <w:start w:val="1"/>
      <w:numFmt w:val="decimal"/>
      <w:lvlText w:val="%1."/>
      <w:lvlJc w:val="left"/>
      <w:pPr>
        <w:ind w:left="720" w:hanging="360"/>
      </w:pPr>
      <w:rPr>
        <w:rFonts w:hint="default"/>
      </w:rPr>
    </w:lvl>
    <w:lvl w:ilvl="1">
      <w:start w:val="1"/>
      <w:numFmt w:val="decimal"/>
      <w:isLgl/>
      <w:suff w:val="space"/>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DD179C"/>
    <w:multiLevelType w:val="multilevel"/>
    <w:tmpl w:val="03BCB22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F3136D"/>
    <w:multiLevelType w:val="hybridMultilevel"/>
    <w:tmpl w:val="758040BA"/>
    <w:lvl w:ilvl="0" w:tplc="45D42616">
      <w:start w:val="1"/>
      <w:numFmt w:val="lowerLetter"/>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7">
    <w:nsid w:val="0EB61A4A"/>
    <w:multiLevelType w:val="multilevel"/>
    <w:tmpl w:val="C472CD42"/>
    <w:lvl w:ilvl="0">
      <w:start w:val="1"/>
      <w:numFmt w:val="decimal"/>
      <w:lvlText w:val="%1."/>
      <w:lvlJc w:val="left"/>
      <w:pPr>
        <w:ind w:left="0" w:hanging="360"/>
      </w:pPr>
      <w:rPr>
        <w:rFonts w:hint="default"/>
      </w:rPr>
    </w:lvl>
    <w:lvl w:ilvl="1">
      <w:start w:val="2"/>
      <w:numFmt w:val="decimal"/>
      <w:isLgl/>
      <w:lvlText w:val="%1.%2"/>
      <w:lvlJc w:val="left"/>
      <w:pPr>
        <w:ind w:left="360" w:hanging="360"/>
      </w:pPr>
      <w:rPr>
        <w:rFonts w:hint="default"/>
        <w:b w:val="0"/>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720"/>
      </w:pPr>
      <w:rPr>
        <w:rFonts w:hint="default"/>
        <w:b/>
        <w:sz w:val="22"/>
      </w:rPr>
    </w:lvl>
    <w:lvl w:ilvl="5">
      <w:start w:val="1"/>
      <w:numFmt w:val="decimal"/>
      <w:isLgl/>
      <w:lvlText w:val="%1.%2.%3.%4.%5.%6"/>
      <w:lvlJc w:val="left"/>
      <w:pPr>
        <w:ind w:left="2520" w:hanging="1080"/>
      </w:pPr>
      <w:rPr>
        <w:rFonts w:hint="default"/>
        <w:b/>
        <w:sz w:val="22"/>
      </w:rPr>
    </w:lvl>
    <w:lvl w:ilvl="6">
      <w:start w:val="1"/>
      <w:numFmt w:val="decimal"/>
      <w:isLgl/>
      <w:lvlText w:val="%1.%2.%3.%4.%5.%6.%7"/>
      <w:lvlJc w:val="left"/>
      <w:pPr>
        <w:ind w:left="2880" w:hanging="1080"/>
      </w:pPr>
      <w:rPr>
        <w:rFonts w:hint="default"/>
        <w:b/>
        <w:sz w:val="22"/>
      </w:rPr>
    </w:lvl>
    <w:lvl w:ilvl="7">
      <w:start w:val="1"/>
      <w:numFmt w:val="decimal"/>
      <w:isLgl/>
      <w:lvlText w:val="%1.%2.%3.%4.%5.%6.%7.%8"/>
      <w:lvlJc w:val="left"/>
      <w:pPr>
        <w:ind w:left="3600" w:hanging="1440"/>
      </w:pPr>
      <w:rPr>
        <w:rFonts w:hint="default"/>
        <w:b/>
        <w:sz w:val="22"/>
      </w:rPr>
    </w:lvl>
    <w:lvl w:ilvl="8">
      <w:start w:val="1"/>
      <w:numFmt w:val="decimal"/>
      <w:isLgl/>
      <w:lvlText w:val="%1.%2.%3.%4.%5.%6.%7.%8.%9"/>
      <w:lvlJc w:val="left"/>
      <w:pPr>
        <w:ind w:left="3960" w:hanging="1440"/>
      </w:pPr>
      <w:rPr>
        <w:rFonts w:hint="default"/>
        <w:b/>
        <w:sz w:val="22"/>
      </w:rPr>
    </w:lvl>
  </w:abstractNum>
  <w:abstractNum w:abstractNumId="8">
    <w:nsid w:val="15BB6835"/>
    <w:multiLevelType w:val="hybridMultilevel"/>
    <w:tmpl w:val="C28C1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F4971E8"/>
    <w:multiLevelType w:val="hybridMultilevel"/>
    <w:tmpl w:val="8884CF3E"/>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0157FF8"/>
    <w:multiLevelType w:val="hybridMultilevel"/>
    <w:tmpl w:val="13FC1340"/>
    <w:lvl w:ilvl="0" w:tplc="FFF027CE">
      <w:start w:val="1"/>
      <w:numFmt w:val="decimal"/>
      <w:lvlText w:val="%1."/>
      <w:lvlJc w:val="left"/>
      <w:pPr>
        <w:ind w:left="1060" w:hanging="360"/>
      </w:pPr>
      <w:rPr>
        <w:rFonts w:hint="default"/>
        <w:b w:val="0"/>
      </w:rPr>
    </w:lvl>
    <w:lvl w:ilvl="1" w:tplc="04260019">
      <w:start w:val="1"/>
      <w:numFmt w:val="lowerLetter"/>
      <w:lvlText w:val="%2."/>
      <w:lvlJc w:val="left"/>
      <w:pPr>
        <w:ind w:left="1780" w:hanging="360"/>
      </w:pPr>
    </w:lvl>
    <w:lvl w:ilvl="2" w:tplc="0426001B" w:tentative="1">
      <w:start w:val="1"/>
      <w:numFmt w:val="lowerRoman"/>
      <w:lvlText w:val="%3."/>
      <w:lvlJc w:val="right"/>
      <w:pPr>
        <w:ind w:left="2500" w:hanging="180"/>
      </w:pPr>
    </w:lvl>
    <w:lvl w:ilvl="3" w:tplc="0426000F" w:tentative="1">
      <w:start w:val="1"/>
      <w:numFmt w:val="decimal"/>
      <w:lvlText w:val="%4."/>
      <w:lvlJc w:val="left"/>
      <w:pPr>
        <w:ind w:left="3220" w:hanging="360"/>
      </w:pPr>
    </w:lvl>
    <w:lvl w:ilvl="4" w:tplc="04260019" w:tentative="1">
      <w:start w:val="1"/>
      <w:numFmt w:val="lowerLetter"/>
      <w:lvlText w:val="%5."/>
      <w:lvlJc w:val="left"/>
      <w:pPr>
        <w:ind w:left="3940" w:hanging="360"/>
      </w:pPr>
    </w:lvl>
    <w:lvl w:ilvl="5" w:tplc="0426001B" w:tentative="1">
      <w:start w:val="1"/>
      <w:numFmt w:val="lowerRoman"/>
      <w:lvlText w:val="%6."/>
      <w:lvlJc w:val="right"/>
      <w:pPr>
        <w:ind w:left="4660" w:hanging="180"/>
      </w:pPr>
    </w:lvl>
    <w:lvl w:ilvl="6" w:tplc="0426000F" w:tentative="1">
      <w:start w:val="1"/>
      <w:numFmt w:val="decimal"/>
      <w:lvlText w:val="%7."/>
      <w:lvlJc w:val="left"/>
      <w:pPr>
        <w:ind w:left="5380" w:hanging="360"/>
      </w:pPr>
    </w:lvl>
    <w:lvl w:ilvl="7" w:tplc="04260019" w:tentative="1">
      <w:start w:val="1"/>
      <w:numFmt w:val="lowerLetter"/>
      <w:lvlText w:val="%8."/>
      <w:lvlJc w:val="left"/>
      <w:pPr>
        <w:ind w:left="6100" w:hanging="360"/>
      </w:pPr>
    </w:lvl>
    <w:lvl w:ilvl="8" w:tplc="0426001B" w:tentative="1">
      <w:start w:val="1"/>
      <w:numFmt w:val="lowerRoman"/>
      <w:lvlText w:val="%9."/>
      <w:lvlJc w:val="right"/>
      <w:pPr>
        <w:ind w:left="6820" w:hanging="180"/>
      </w:pPr>
    </w:lvl>
  </w:abstractNum>
  <w:abstractNum w:abstractNumId="11">
    <w:nsid w:val="26E5508B"/>
    <w:multiLevelType w:val="multilevel"/>
    <w:tmpl w:val="79AAE0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E52859"/>
    <w:multiLevelType w:val="hybridMultilevel"/>
    <w:tmpl w:val="481E18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EF64DC4"/>
    <w:multiLevelType w:val="multilevel"/>
    <w:tmpl w:val="151AEE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suff w:val="space"/>
      <w:lvlText w:val="%1.%2.%3.%4."/>
      <w:lvlJc w:val="left"/>
      <w:pPr>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1414FD3"/>
    <w:multiLevelType w:val="hybridMultilevel"/>
    <w:tmpl w:val="1FB24B4A"/>
    <w:name w:val="WW8Num22"/>
    <w:lvl w:ilvl="0" w:tplc="7F266B72">
      <w:start w:val="1"/>
      <w:numFmt w:val="bullet"/>
      <w:lvlText w:val=""/>
      <w:lvlJc w:val="left"/>
      <w:pPr>
        <w:tabs>
          <w:tab w:val="num" w:pos="360"/>
        </w:tabs>
        <w:ind w:left="360" w:hanging="360"/>
      </w:pPr>
      <w:rPr>
        <w:rFonts w:ascii="Symbol" w:hAnsi="Symbol" w:hint="default"/>
        <w:b/>
        <w:color w:val="auto"/>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19B4627"/>
    <w:multiLevelType w:val="multilevel"/>
    <w:tmpl w:val="F2BCAA9C"/>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pStyle w:val="Heading3Gints"/>
      <w:lvlText w:val="%1.%2.%3."/>
      <w:lvlJc w:val="left"/>
      <w:pPr>
        <w:tabs>
          <w:tab w:val="num" w:pos="1713"/>
        </w:tabs>
        <w:ind w:left="1497" w:hanging="504"/>
      </w:pPr>
      <w:rPr>
        <w:rFonts w:hint="default"/>
        <w:b/>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3D06D2C"/>
    <w:multiLevelType w:val="hybridMultilevel"/>
    <w:tmpl w:val="865049E4"/>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4FB4569"/>
    <w:multiLevelType w:val="hybridMultilevel"/>
    <w:tmpl w:val="B348763A"/>
    <w:lvl w:ilvl="0" w:tplc="CD0021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5F35880"/>
    <w:multiLevelType w:val="multilevel"/>
    <w:tmpl w:val="D37016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E87310"/>
    <w:multiLevelType w:val="hybridMultilevel"/>
    <w:tmpl w:val="E52C7E80"/>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384323CC"/>
    <w:multiLevelType w:val="multilevel"/>
    <w:tmpl w:val="07AC8D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3C2803"/>
    <w:multiLevelType w:val="multilevel"/>
    <w:tmpl w:val="709815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105782"/>
    <w:multiLevelType w:val="multilevel"/>
    <w:tmpl w:val="12DA9110"/>
    <w:lvl w:ilvl="0">
      <w:start w:val="1"/>
      <w:numFmt w:val="decimal"/>
      <w:lvlText w:val="%1."/>
      <w:lvlJc w:val="left"/>
      <w:pPr>
        <w:tabs>
          <w:tab w:val="num" w:pos="480"/>
        </w:tabs>
        <w:ind w:left="480" w:hanging="480"/>
      </w:pPr>
      <w:rPr>
        <w:strike w:val="0"/>
        <w:dstrike w:val="0"/>
        <w:u w:val="none"/>
        <w:effect w:val="none"/>
      </w:rPr>
    </w:lvl>
    <w:lvl w:ilvl="1">
      <w:start w:val="1"/>
      <w:numFmt w:val="decimal"/>
      <w:lvlText w:val="%1.%2."/>
      <w:lvlJc w:val="left"/>
      <w:pPr>
        <w:tabs>
          <w:tab w:val="num" w:pos="840"/>
        </w:tabs>
        <w:ind w:left="84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410F22C5"/>
    <w:multiLevelType w:val="hybridMultilevel"/>
    <w:tmpl w:val="18AA994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42C7030F"/>
    <w:multiLevelType w:val="hybridMultilevel"/>
    <w:tmpl w:val="A628E53E"/>
    <w:lvl w:ilvl="0" w:tplc="04260001">
      <w:start w:val="1"/>
      <w:numFmt w:val="bullet"/>
      <w:lvlText w:val=""/>
      <w:lvlJc w:val="left"/>
      <w:pPr>
        <w:tabs>
          <w:tab w:val="num" w:pos="720"/>
        </w:tabs>
        <w:ind w:left="720" w:hanging="360"/>
      </w:pPr>
      <w:rPr>
        <w:rFonts w:ascii="Symbol" w:hAnsi="Symbol" w:hint="default"/>
      </w:rPr>
    </w:lvl>
    <w:lvl w:ilvl="1" w:tplc="7F266B72">
      <w:start w:val="1"/>
      <w:numFmt w:val="bullet"/>
      <w:lvlText w:val=""/>
      <w:lvlJc w:val="left"/>
      <w:pPr>
        <w:tabs>
          <w:tab w:val="num" w:pos="1440"/>
        </w:tabs>
        <w:ind w:left="1440" w:hanging="360"/>
      </w:pPr>
      <w:rPr>
        <w:rFonts w:ascii="Symbol" w:hAnsi="Symbol" w:hint="default"/>
        <w:b/>
        <w:color w:val="auto"/>
        <w:sz w:val="28"/>
        <w:szCs w:val="28"/>
      </w:rPr>
    </w:lvl>
    <w:lvl w:ilvl="2" w:tplc="0426000F">
      <w:start w:val="1"/>
      <w:numFmt w:val="decimal"/>
      <w:lvlText w:val="%3."/>
      <w:lvlJc w:val="left"/>
      <w:pPr>
        <w:tabs>
          <w:tab w:val="num" w:pos="2160"/>
        </w:tabs>
        <w:ind w:left="2160" w:hanging="360"/>
      </w:pPr>
      <w:rPr>
        <w:rFont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440F2D7B"/>
    <w:multiLevelType w:val="hybridMultilevel"/>
    <w:tmpl w:val="0E3A3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7140F47"/>
    <w:multiLevelType w:val="hybridMultilevel"/>
    <w:tmpl w:val="AE58E264"/>
    <w:lvl w:ilvl="0" w:tplc="0426000F">
      <w:start w:val="1"/>
      <w:numFmt w:val="decimal"/>
      <w:lvlText w:val="%1."/>
      <w:lvlJc w:val="left"/>
      <w:pPr>
        <w:tabs>
          <w:tab w:val="num" w:pos="792"/>
        </w:tabs>
        <w:ind w:left="792" w:hanging="360"/>
      </w:pPr>
    </w:lvl>
    <w:lvl w:ilvl="1" w:tplc="04260019" w:tentative="1">
      <w:start w:val="1"/>
      <w:numFmt w:val="lowerLetter"/>
      <w:lvlText w:val="%2."/>
      <w:lvlJc w:val="left"/>
      <w:pPr>
        <w:tabs>
          <w:tab w:val="num" w:pos="1512"/>
        </w:tabs>
        <w:ind w:left="1512" w:hanging="360"/>
      </w:pPr>
    </w:lvl>
    <w:lvl w:ilvl="2" w:tplc="0426001B" w:tentative="1">
      <w:start w:val="1"/>
      <w:numFmt w:val="lowerRoman"/>
      <w:lvlText w:val="%3."/>
      <w:lvlJc w:val="right"/>
      <w:pPr>
        <w:tabs>
          <w:tab w:val="num" w:pos="2232"/>
        </w:tabs>
        <w:ind w:left="2232" w:hanging="180"/>
      </w:pPr>
    </w:lvl>
    <w:lvl w:ilvl="3" w:tplc="0426000F" w:tentative="1">
      <w:start w:val="1"/>
      <w:numFmt w:val="decimal"/>
      <w:lvlText w:val="%4."/>
      <w:lvlJc w:val="left"/>
      <w:pPr>
        <w:tabs>
          <w:tab w:val="num" w:pos="2952"/>
        </w:tabs>
        <w:ind w:left="2952" w:hanging="360"/>
      </w:pPr>
    </w:lvl>
    <w:lvl w:ilvl="4" w:tplc="04260019" w:tentative="1">
      <w:start w:val="1"/>
      <w:numFmt w:val="lowerLetter"/>
      <w:lvlText w:val="%5."/>
      <w:lvlJc w:val="left"/>
      <w:pPr>
        <w:tabs>
          <w:tab w:val="num" w:pos="3672"/>
        </w:tabs>
        <w:ind w:left="3672" w:hanging="360"/>
      </w:pPr>
    </w:lvl>
    <w:lvl w:ilvl="5" w:tplc="0426001B" w:tentative="1">
      <w:start w:val="1"/>
      <w:numFmt w:val="lowerRoman"/>
      <w:lvlText w:val="%6."/>
      <w:lvlJc w:val="right"/>
      <w:pPr>
        <w:tabs>
          <w:tab w:val="num" w:pos="4392"/>
        </w:tabs>
        <w:ind w:left="4392" w:hanging="180"/>
      </w:pPr>
    </w:lvl>
    <w:lvl w:ilvl="6" w:tplc="0426000F" w:tentative="1">
      <w:start w:val="1"/>
      <w:numFmt w:val="decimal"/>
      <w:lvlText w:val="%7."/>
      <w:lvlJc w:val="left"/>
      <w:pPr>
        <w:tabs>
          <w:tab w:val="num" w:pos="5112"/>
        </w:tabs>
        <w:ind w:left="5112" w:hanging="360"/>
      </w:pPr>
    </w:lvl>
    <w:lvl w:ilvl="7" w:tplc="04260019" w:tentative="1">
      <w:start w:val="1"/>
      <w:numFmt w:val="lowerLetter"/>
      <w:lvlText w:val="%8."/>
      <w:lvlJc w:val="left"/>
      <w:pPr>
        <w:tabs>
          <w:tab w:val="num" w:pos="5832"/>
        </w:tabs>
        <w:ind w:left="5832" w:hanging="360"/>
      </w:pPr>
    </w:lvl>
    <w:lvl w:ilvl="8" w:tplc="0426001B" w:tentative="1">
      <w:start w:val="1"/>
      <w:numFmt w:val="lowerRoman"/>
      <w:lvlText w:val="%9."/>
      <w:lvlJc w:val="right"/>
      <w:pPr>
        <w:tabs>
          <w:tab w:val="num" w:pos="6552"/>
        </w:tabs>
        <w:ind w:left="6552" w:hanging="180"/>
      </w:pPr>
    </w:lvl>
  </w:abstractNum>
  <w:abstractNum w:abstractNumId="27">
    <w:nsid w:val="4D1559CA"/>
    <w:multiLevelType w:val="hybridMultilevel"/>
    <w:tmpl w:val="69D0F09C"/>
    <w:lvl w:ilvl="0" w:tplc="01AC9B9E">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E056275"/>
    <w:multiLevelType w:val="hybridMultilevel"/>
    <w:tmpl w:val="7EF85118"/>
    <w:lvl w:ilvl="0" w:tplc="73C842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3437C92"/>
    <w:multiLevelType w:val="multilevel"/>
    <w:tmpl w:val="6CB83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9F318C"/>
    <w:multiLevelType w:val="hybridMultilevel"/>
    <w:tmpl w:val="7EF85118"/>
    <w:lvl w:ilvl="0" w:tplc="73C842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50F60D1"/>
    <w:multiLevelType w:val="hybridMultilevel"/>
    <w:tmpl w:val="467C53AC"/>
    <w:lvl w:ilvl="0" w:tplc="E2F6A20C">
      <w:start w:val="1"/>
      <w:numFmt w:val="bullet"/>
      <w:lvlText w:val=""/>
      <w:lvlJc w:val="left"/>
      <w:pPr>
        <w:ind w:left="4927" w:hanging="360"/>
      </w:pPr>
      <w:rPr>
        <w:rFonts w:ascii="Symbol" w:hAnsi="Symbol" w:hint="default"/>
      </w:rPr>
    </w:lvl>
    <w:lvl w:ilvl="1" w:tplc="04260003" w:tentative="1">
      <w:start w:val="1"/>
      <w:numFmt w:val="bullet"/>
      <w:lvlText w:val="o"/>
      <w:lvlJc w:val="left"/>
      <w:pPr>
        <w:ind w:left="5647" w:hanging="360"/>
      </w:pPr>
      <w:rPr>
        <w:rFonts w:ascii="Courier New" w:hAnsi="Courier New" w:cs="Courier New" w:hint="default"/>
      </w:rPr>
    </w:lvl>
    <w:lvl w:ilvl="2" w:tplc="04260005" w:tentative="1">
      <w:start w:val="1"/>
      <w:numFmt w:val="bullet"/>
      <w:lvlText w:val=""/>
      <w:lvlJc w:val="left"/>
      <w:pPr>
        <w:ind w:left="6367" w:hanging="360"/>
      </w:pPr>
      <w:rPr>
        <w:rFonts w:ascii="Wingdings" w:hAnsi="Wingdings" w:hint="default"/>
      </w:rPr>
    </w:lvl>
    <w:lvl w:ilvl="3" w:tplc="04260001" w:tentative="1">
      <w:start w:val="1"/>
      <w:numFmt w:val="bullet"/>
      <w:lvlText w:val=""/>
      <w:lvlJc w:val="left"/>
      <w:pPr>
        <w:ind w:left="7087" w:hanging="360"/>
      </w:pPr>
      <w:rPr>
        <w:rFonts w:ascii="Symbol" w:hAnsi="Symbol" w:hint="default"/>
      </w:rPr>
    </w:lvl>
    <w:lvl w:ilvl="4" w:tplc="04260003" w:tentative="1">
      <w:start w:val="1"/>
      <w:numFmt w:val="bullet"/>
      <w:lvlText w:val="o"/>
      <w:lvlJc w:val="left"/>
      <w:pPr>
        <w:ind w:left="7807" w:hanging="360"/>
      </w:pPr>
      <w:rPr>
        <w:rFonts w:ascii="Courier New" w:hAnsi="Courier New" w:cs="Courier New" w:hint="default"/>
      </w:rPr>
    </w:lvl>
    <w:lvl w:ilvl="5" w:tplc="04260005" w:tentative="1">
      <w:start w:val="1"/>
      <w:numFmt w:val="bullet"/>
      <w:lvlText w:val=""/>
      <w:lvlJc w:val="left"/>
      <w:pPr>
        <w:ind w:left="8527" w:hanging="360"/>
      </w:pPr>
      <w:rPr>
        <w:rFonts w:ascii="Wingdings" w:hAnsi="Wingdings" w:hint="default"/>
      </w:rPr>
    </w:lvl>
    <w:lvl w:ilvl="6" w:tplc="04260001" w:tentative="1">
      <w:start w:val="1"/>
      <w:numFmt w:val="bullet"/>
      <w:lvlText w:val=""/>
      <w:lvlJc w:val="left"/>
      <w:pPr>
        <w:ind w:left="9247" w:hanging="360"/>
      </w:pPr>
      <w:rPr>
        <w:rFonts w:ascii="Symbol" w:hAnsi="Symbol" w:hint="default"/>
      </w:rPr>
    </w:lvl>
    <w:lvl w:ilvl="7" w:tplc="04260003" w:tentative="1">
      <w:start w:val="1"/>
      <w:numFmt w:val="bullet"/>
      <w:lvlText w:val="o"/>
      <w:lvlJc w:val="left"/>
      <w:pPr>
        <w:ind w:left="9967" w:hanging="360"/>
      </w:pPr>
      <w:rPr>
        <w:rFonts w:ascii="Courier New" w:hAnsi="Courier New" w:cs="Courier New" w:hint="default"/>
      </w:rPr>
    </w:lvl>
    <w:lvl w:ilvl="8" w:tplc="04260005" w:tentative="1">
      <w:start w:val="1"/>
      <w:numFmt w:val="bullet"/>
      <w:lvlText w:val=""/>
      <w:lvlJc w:val="left"/>
      <w:pPr>
        <w:ind w:left="10687" w:hanging="360"/>
      </w:pPr>
      <w:rPr>
        <w:rFonts w:ascii="Wingdings" w:hAnsi="Wingdings" w:hint="default"/>
      </w:rPr>
    </w:lvl>
  </w:abstractNum>
  <w:abstractNum w:abstractNumId="32">
    <w:nsid w:val="5B8F45AD"/>
    <w:multiLevelType w:val="multilevel"/>
    <w:tmpl w:val="87E27E2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5D374218"/>
    <w:multiLevelType w:val="multilevel"/>
    <w:tmpl w:val="2348CA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06606C3"/>
    <w:multiLevelType w:val="hybridMultilevel"/>
    <w:tmpl w:val="31B0854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63993FF2"/>
    <w:multiLevelType w:val="hybridMultilevel"/>
    <w:tmpl w:val="A3E8A320"/>
    <w:lvl w:ilvl="0" w:tplc="699E33D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40B41B7"/>
    <w:multiLevelType w:val="hybridMultilevel"/>
    <w:tmpl w:val="B4E8C2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4B37C6C"/>
    <w:multiLevelType w:val="hybridMultilevel"/>
    <w:tmpl w:val="6CB28AB0"/>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692A385B"/>
    <w:multiLevelType w:val="hybridMultilevel"/>
    <w:tmpl w:val="5F2EC71E"/>
    <w:lvl w:ilvl="0" w:tplc="106EAC34">
      <w:start w:val="1"/>
      <w:numFmt w:val="bullet"/>
      <w:lvlText w:val=""/>
      <w:lvlJc w:val="left"/>
      <w:pPr>
        <w:ind w:left="489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824CC4"/>
    <w:multiLevelType w:val="hybridMultilevel"/>
    <w:tmpl w:val="1F16ED0C"/>
    <w:name w:val="WW8Num222"/>
    <w:lvl w:ilvl="0" w:tplc="7F266B72">
      <w:start w:val="1"/>
      <w:numFmt w:val="bullet"/>
      <w:lvlText w:val=""/>
      <w:lvlJc w:val="left"/>
      <w:pPr>
        <w:tabs>
          <w:tab w:val="num" w:pos="360"/>
        </w:tabs>
        <w:ind w:left="360" w:hanging="360"/>
      </w:pPr>
      <w:rPr>
        <w:rFonts w:ascii="Symbol" w:hAnsi="Symbol" w:hint="default"/>
        <w:b/>
        <w:color w:val="auto"/>
        <w:sz w:val="28"/>
        <w:szCs w:val="28"/>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nsid w:val="77955D61"/>
    <w:multiLevelType w:val="hybridMultilevel"/>
    <w:tmpl w:val="91A86FB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nsid w:val="7C7E3B50"/>
    <w:multiLevelType w:val="multilevel"/>
    <w:tmpl w:val="332CAD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FEA7F5E"/>
    <w:multiLevelType w:val="multilevel"/>
    <w:tmpl w:val="F36884E2"/>
    <w:lvl w:ilvl="0">
      <w:start w:val="1"/>
      <w:numFmt w:val="decimal"/>
      <w:lvlText w:val="%1."/>
      <w:legacy w:legacy="1" w:legacySpace="0" w:legacyIndent="360"/>
      <w:lvlJc w:val="left"/>
      <w:rPr>
        <w:rFonts w:ascii="Times New Roman" w:hAnsi="Times New Roman"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35"/>
  </w:num>
  <w:num w:numId="3">
    <w:abstractNumId w:val="38"/>
  </w:num>
  <w:num w:numId="4">
    <w:abstractNumId w:val="31"/>
  </w:num>
  <w:num w:numId="5">
    <w:abstractNumId w:val="12"/>
  </w:num>
  <w:num w:numId="6">
    <w:abstractNumId w:val="13"/>
  </w:num>
  <w:num w:numId="7">
    <w:abstractNumId w:val="25"/>
  </w:num>
  <w:num w:numId="8">
    <w:abstractNumId w:val="7"/>
  </w:num>
  <w:num w:numId="9">
    <w:abstractNumId w:val="36"/>
  </w:num>
  <w:num w:numId="10">
    <w:abstractNumId w:val="41"/>
  </w:num>
  <w:num w:numId="11">
    <w:abstractNumId w:val="37"/>
  </w:num>
  <w:num w:numId="12">
    <w:abstractNumId w:val="9"/>
  </w:num>
  <w:num w:numId="13">
    <w:abstractNumId w:val="34"/>
  </w:num>
  <w:num w:numId="14">
    <w:abstractNumId w:val="19"/>
  </w:num>
  <w:num w:numId="15">
    <w:abstractNumId w:val="2"/>
  </w:num>
  <w:num w:numId="16">
    <w:abstractNumId w:val="30"/>
  </w:num>
  <w:num w:numId="17">
    <w:abstractNumId w:val="0"/>
  </w:num>
  <w:num w:numId="18">
    <w:abstractNumId w:val="1"/>
  </w:num>
  <w:num w:numId="19">
    <w:abstractNumId w:val="14"/>
  </w:num>
  <w:num w:numId="20">
    <w:abstractNumId w:val="40"/>
  </w:num>
  <w:num w:numId="21">
    <w:abstractNumId w:val="24"/>
  </w:num>
  <w:num w:numId="22">
    <w:abstractNumId w:val="26"/>
  </w:num>
  <w:num w:numId="23">
    <w:abstractNumId w:val="28"/>
  </w:num>
  <w:num w:numId="24">
    <w:abstractNumId w:val="23"/>
  </w:num>
  <w:num w:numId="25">
    <w:abstractNumId w:val="4"/>
  </w:num>
  <w:num w:numId="26">
    <w:abstractNumId w:val="43"/>
  </w:num>
  <w:num w:numId="27">
    <w:abstractNumId w:val="33"/>
  </w:num>
  <w:num w:numId="28">
    <w:abstractNumId w:val="4"/>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780" w:hanging="420"/>
        </w:pPr>
        <w:rPr>
          <w:rFonts w:hint="default"/>
          <w:b w:val="0"/>
          <w:i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8"/>
  </w:num>
  <w:num w:numId="30">
    <w:abstractNumId w:val="10"/>
  </w:num>
  <w:num w:numId="31">
    <w:abstractNumId w:val="42"/>
  </w:num>
  <w:num w:numId="32">
    <w:abstractNumId w:val="11"/>
  </w:num>
  <w:num w:numId="33">
    <w:abstractNumId w:val="32"/>
  </w:num>
  <w:num w:numId="34">
    <w:abstractNumId w:val="15"/>
  </w:num>
  <w:num w:numId="35">
    <w:abstractNumId w:val="3"/>
  </w:num>
  <w:num w:numId="36">
    <w:abstractNumId w:val="16"/>
  </w:num>
  <w:num w:numId="37">
    <w:abstractNumId w:val="29"/>
  </w:num>
  <w:num w:numId="38">
    <w:abstractNumId w:val="39"/>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6"/>
  </w:num>
  <w:num w:numId="42">
    <w:abstractNumId w:val="5"/>
  </w:num>
  <w:num w:numId="43">
    <w:abstractNumId w:val="18"/>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CF"/>
    <w:rsid w:val="0001625C"/>
    <w:rsid w:val="00026CC4"/>
    <w:rsid w:val="000331A6"/>
    <w:rsid w:val="0003631F"/>
    <w:rsid w:val="00044CD0"/>
    <w:rsid w:val="00051A42"/>
    <w:rsid w:val="00051DDC"/>
    <w:rsid w:val="000527B7"/>
    <w:rsid w:val="00055A1C"/>
    <w:rsid w:val="00056AB7"/>
    <w:rsid w:val="00061A9C"/>
    <w:rsid w:val="00063B3A"/>
    <w:rsid w:val="000652E3"/>
    <w:rsid w:val="000844EE"/>
    <w:rsid w:val="000A01DC"/>
    <w:rsid w:val="000A275F"/>
    <w:rsid w:val="000A6E2A"/>
    <w:rsid w:val="000E0C8C"/>
    <w:rsid w:val="000E7604"/>
    <w:rsid w:val="000E79ED"/>
    <w:rsid w:val="000F157F"/>
    <w:rsid w:val="00102E3D"/>
    <w:rsid w:val="00113B49"/>
    <w:rsid w:val="00114363"/>
    <w:rsid w:val="00125FE1"/>
    <w:rsid w:val="00133E3D"/>
    <w:rsid w:val="00136162"/>
    <w:rsid w:val="00145351"/>
    <w:rsid w:val="00152787"/>
    <w:rsid w:val="001565B0"/>
    <w:rsid w:val="00165D86"/>
    <w:rsid w:val="00166D3C"/>
    <w:rsid w:val="00175DB2"/>
    <w:rsid w:val="00177B7B"/>
    <w:rsid w:val="00181922"/>
    <w:rsid w:val="00187316"/>
    <w:rsid w:val="001B27B9"/>
    <w:rsid w:val="001D3B69"/>
    <w:rsid w:val="001D6611"/>
    <w:rsid w:val="001E099F"/>
    <w:rsid w:val="001F660E"/>
    <w:rsid w:val="00214EC8"/>
    <w:rsid w:val="00224253"/>
    <w:rsid w:val="00234168"/>
    <w:rsid w:val="00244CE3"/>
    <w:rsid w:val="00245BAF"/>
    <w:rsid w:val="002770FC"/>
    <w:rsid w:val="00284883"/>
    <w:rsid w:val="0028571D"/>
    <w:rsid w:val="002A23C3"/>
    <w:rsid w:val="002B4B2C"/>
    <w:rsid w:val="002B5115"/>
    <w:rsid w:val="002B5138"/>
    <w:rsid w:val="002C7BCF"/>
    <w:rsid w:val="002D0792"/>
    <w:rsid w:val="002D1AEA"/>
    <w:rsid w:val="002D2203"/>
    <w:rsid w:val="002D6F9C"/>
    <w:rsid w:val="002E0C59"/>
    <w:rsid w:val="002E2F72"/>
    <w:rsid w:val="002F4644"/>
    <w:rsid w:val="002F5242"/>
    <w:rsid w:val="00305CB3"/>
    <w:rsid w:val="00316B83"/>
    <w:rsid w:val="0032077C"/>
    <w:rsid w:val="00321352"/>
    <w:rsid w:val="00324277"/>
    <w:rsid w:val="003246CF"/>
    <w:rsid w:val="00324E43"/>
    <w:rsid w:val="0032787D"/>
    <w:rsid w:val="0034065C"/>
    <w:rsid w:val="00341DC6"/>
    <w:rsid w:val="0035132C"/>
    <w:rsid w:val="003561DA"/>
    <w:rsid w:val="00361A3C"/>
    <w:rsid w:val="00382B1E"/>
    <w:rsid w:val="00386031"/>
    <w:rsid w:val="003908D3"/>
    <w:rsid w:val="003A34A5"/>
    <w:rsid w:val="003A40DA"/>
    <w:rsid w:val="003A64C3"/>
    <w:rsid w:val="003A67D4"/>
    <w:rsid w:val="003B55C4"/>
    <w:rsid w:val="003C09A5"/>
    <w:rsid w:val="003D08D7"/>
    <w:rsid w:val="003D5981"/>
    <w:rsid w:val="003D704C"/>
    <w:rsid w:val="003E2199"/>
    <w:rsid w:val="003F0EE0"/>
    <w:rsid w:val="003F2DC6"/>
    <w:rsid w:val="00405101"/>
    <w:rsid w:val="0043029C"/>
    <w:rsid w:val="004360D6"/>
    <w:rsid w:val="00445E5F"/>
    <w:rsid w:val="00451211"/>
    <w:rsid w:val="00457CEA"/>
    <w:rsid w:val="00460F88"/>
    <w:rsid w:val="00461D38"/>
    <w:rsid w:val="00473DF5"/>
    <w:rsid w:val="00476AF1"/>
    <w:rsid w:val="00482057"/>
    <w:rsid w:val="00483C77"/>
    <w:rsid w:val="004A7ECC"/>
    <w:rsid w:val="004B097D"/>
    <w:rsid w:val="004B4B97"/>
    <w:rsid w:val="004B702A"/>
    <w:rsid w:val="004C0A2E"/>
    <w:rsid w:val="004C2440"/>
    <w:rsid w:val="004D405F"/>
    <w:rsid w:val="004F458B"/>
    <w:rsid w:val="00501E93"/>
    <w:rsid w:val="00503680"/>
    <w:rsid w:val="00515248"/>
    <w:rsid w:val="005213AB"/>
    <w:rsid w:val="005407E3"/>
    <w:rsid w:val="00544590"/>
    <w:rsid w:val="00544883"/>
    <w:rsid w:val="00550CC5"/>
    <w:rsid w:val="00551216"/>
    <w:rsid w:val="00556AA3"/>
    <w:rsid w:val="00560E9E"/>
    <w:rsid w:val="00562BD7"/>
    <w:rsid w:val="00566622"/>
    <w:rsid w:val="005759D6"/>
    <w:rsid w:val="00575E13"/>
    <w:rsid w:val="00577539"/>
    <w:rsid w:val="00580E4C"/>
    <w:rsid w:val="00581CAC"/>
    <w:rsid w:val="005A5B4E"/>
    <w:rsid w:val="005A6428"/>
    <w:rsid w:val="005B0BFF"/>
    <w:rsid w:val="005B3DCF"/>
    <w:rsid w:val="005B5B6D"/>
    <w:rsid w:val="005D74F4"/>
    <w:rsid w:val="005E334F"/>
    <w:rsid w:val="005F31EC"/>
    <w:rsid w:val="005F3719"/>
    <w:rsid w:val="006063C7"/>
    <w:rsid w:val="00611810"/>
    <w:rsid w:val="00614E9D"/>
    <w:rsid w:val="0062061C"/>
    <w:rsid w:val="0062067A"/>
    <w:rsid w:val="0062595E"/>
    <w:rsid w:val="00626348"/>
    <w:rsid w:val="00647273"/>
    <w:rsid w:val="00665E02"/>
    <w:rsid w:val="00673092"/>
    <w:rsid w:val="00675D8C"/>
    <w:rsid w:val="00683052"/>
    <w:rsid w:val="00690928"/>
    <w:rsid w:val="006A083F"/>
    <w:rsid w:val="006A3983"/>
    <w:rsid w:val="006A61D3"/>
    <w:rsid w:val="006A6405"/>
    <w:rsid w:val="006B2757"/>
    <w:rsid w:val="006C212A"/>
    <w:rsid w:val="006C6498"/>
    <w:rsid w:val="006C6C3B"/>
    <w:rsid w:val="006D22FE"/>
    <w:rsid w:val="006D3FDF"/>
    <w:rsid w:val="006D6C02"/>
    <w:rsid w:val="006F6D83"/>
    <w:rsid w:val="007059C1"/>
    <w:rsid w:val="00710FF2"/>
    <w:rsid w:val="007202DD"/>
    <w:rsid w:val="007229DD"/>
    <w:rsid w:val="007244C7"/>
    <w:rsid w:val="00731AE9"/>
    <w:rsid w:val="00740143"/>
    <w:rsid w:val="007466C9"/>
    <w:rsid w:val="007469A8"/>
    <w:rsid w:val="00747429"/>
    <w:rsid w:val="0075304C"/>
    <w:rsid w:val="0076729A"/>
    <w:rsid w:val="007679AB"/>
    <w:rsid w:val="00781C76"/>
    <w:rsid w:val="007919E2"/>
    <w:rsid w:val="007C370D"/>
    <w:rsid w:val="007C6D23"/>
    <w:rsid w:val="007D6AE9"/>
    <w:rsid w:val="007E34B9"/>
    <w:rsid w:val="007F5637"/>
    <w:rsid w:val="00800BF7"/>
    <w:rsid w:val="008025BF"/>
    <w:rsid w:val="00811E07"/>
    <w:rsid w:val="0081397A"/>
    <w:rsid w:val="008159F4"/>
    <w:rsid w:val="008248BC"/>
    <w:rsid w:val="00826404"/>
    <w:rsid w:val="00827B15"/>
    <w:rsid w:val="00831300"/>
    <w:rsid w:val="00844855"/>
    <w:rsid w:val="00845DD4"/>
    <w:rsid w:val="008539B6"/>
    <w:rsid w:val="008603F6"/>
    <w:rsid w:val="00864DCB"/>
    <w:rsid w:val="008702AD"/>
    <w:rsid w:val="00871E87"/>
    <w:rsid w:val="008750AA"/>
    <w:rsid w:val="00883C1E"/>
    <w:rsid w:val="00890148"/>
    <w:rsid w:val="00890616"/>
    <w:rsid w:val="008932FF"/>
    <w:rsid w:val="00893B54"/>
    <w:rsid w:val="00896D0F"/>
    <w:rsid w:val="008B58ED"/>
    <w:rsid w:val="008F51E1"/>
    <w:rsid w:val="008F5374"/>
    <w:rsid w:val="009216BF"/>
    <w:rsid w:val="00923CF0"/>
    <w:rsid w:val="00931E3F"/>
    <w:rsid w:val="009369B2"/>
    <w:rsid w:val="00941F68"/>
    <w:rsid w:val="00953710"/>
    <w:rsid w:val="00953AC4"/>
    <w:rsid w:val="0096594F"/>
    <w:rsid w:val="00967A8C"/>
    <w:rsid w:val="00971827"/>
    <w:rsid w:val="00971D8C"/>
    <w:rsid w:val="009945FB"/>
    <w:rsid w:val="009955FB"/>
    <w:rsid w:val="009A05DF"/>
    <w:rsid w:val="009A4340"/>
    <w:rsid w:val="009B5013"/>
    <w:rsid w:val="009B62D4"/>
    <w:rsid w:val="009C78D5"/>
    <w:rsid w:val="009F0966"/>
    <w:rsid w:val="00A04355"/>
    <w:rsid w:val="00A05AEC"/>
    <w:rsid w:val="00A06BCA"/>
    <w:rsid w:val="00A311D1"/>
    <w:rsid w:val="00A53DC2"/>
    <w:rsid w:val="00A70DCF"/>
    <w:rsid w:val="00A77736"/>
    <w:rsid w:val="00A814BD"/>
    <w:rsid w:val="00A83A90"/>
    <w:rsid w:val="00A929B5"/>
    <w:rsid w:val="00AA5BF8"/>
    <w:rsid w:val="00AA7FE1"/>
    <w:rsid w:val="00AB2DB9"/>
    <w:rsid w:val="00AC2479"/>
    <w:rsid w:val="00AC45D3"/>
    <w:rsid w:val="00AD41BF"/>
    <w:rsid w:val="00AE15AC"/>
    <w:rsid w:val="00AE7578"/>
    <w:rsid w:val="00AF3C05"/>
    <w:rsid w:val="00AF411A"/>
    <w:rsid w:val="00B04309"/>
    <w:rsid w:val="00B12518"/>
    <w:rsid w:val="00B13A3C"/>
    <w:rsid w:val="00B226DD"/>
    <w:rsid w:val="00B228DB"/>
    <w:rsid w:val="00B24C09"/>
    <w:rsid w:val="00B273D4"/>
    <w:rsid w:val="00B37F3D"/>
    <w:rsid w:val="00B40B2F"/>
    <w:rsid w:val="00B41C41"/>
    <w:rsid w:val="00B4530C"/>
    <w:rsid w:val="00B502DF"/>
    <w:rsid w:val="00B67DF2"/>
    <w:rsid w:val="00B72931"/>
    <w:rsid w:val="00B775B1"/>
    <w:rsid w:val="00B77AAD"/>
    <w:rsid w:val="00B865FC"/>
    <w:rsid w:val="00B87D4D"/>
    <w:rsid w:val="00B9096C"/>
    <w:rsid w:val="00B911CA"/>
    <w:rsid w:val="00B97B1E"/>
    <w:rsid w:val="00BA465F"/>
    <w:rsid w:val="00BA75FB"/>
    <w:rsid w:val="00BB2983"/>
    <w:rsid w:val="00BB55BF"/>
    <w:rsid w:val="00BC2D67"/>
    <w:rsid w:val="00BD2045"/>
    <w:rsid w:val="00BE58A9"/>
    <w:rsid w:val="00BF141F"/>
    <w:rsid w:val="00BF5C43"/>
    <w:rsid w:val="00C02337"/>
    <w:rsid w:val="00C058C2"/>
    <w:rsid w:val="00C217CC"/>
    <w:rsid w:val="00C23A87"/>
    <w:rsid w:val="00C4061E"/>
    <w:rsid w:val="00C466E5"/>
    <w:rsid w:val="00C546E5"/>
    <w:rsid w:val="00C604DC"/>
    <w:rsid w:val="00C6080C"/>
    <w:rsid w:val="00C72CAD"/>
    <w:rsid w:val="00C747BA"/>
    <w:rsid w:val="00C84F97"/>
    <w:rsid w:val="00C87F02"/>
    <w:rsid w:val="00C965FE"/>
    <w:rsid w:val="00CA03B4"/>
    <w:rsid w:val="00CC62C1"/>
    <w:rsid w:val="00CD3126"/>
    <w:rsid w:val="00CD596A"/>
    <w:rsid w:val="00D07115"/>
    <w:rsid w:val="00D10B98"/>
    <w:rsid w:val="00D31B71"/>
    <w:rsid w:val="00D33FFC"/>
    <w:rsid w:val="00D41F6E"/>
    <w:rsid w:val="00D44FA9"/>
    <w:rsid w:val="00D50413"/>
    <w:rsid w:val="00D533A8"/>
    <w:rsid w:val="00D814F4"/>
    <w:rsid w:val="00D83F9B"/>
    <w:rsid w:val="00D877CD"/>
    <w:rsid w:val="00D90B92"/>
    <w:rsid w:val="00D954A9"/>
    <w:rsid w:val="00DA1DE3"/>
    <w:rsid w:val="00DA74AB"/>
    <w:rsid w:val="00DC1119"/>
    <w:rsid w:val="00DC44F4"/>
    <w:rsid w:val="00DC6891"/>
    <w:rsid w:val="00DD0D43"/>
    <w:rsid w:val="00E063C5"/>
    <w:rsid w:val="00E1086B"/>
    <w:rsid w:val="00E149D5"/>
    <w:rsid w:val="00E151BF"/>
    <w:rsid w:val="00E22512"/>
    <w:rsid w:val="00E330DF"/>
    <w:rsid w:val="00E36672"/>
    <w:rsid w:val="00E41231"/>
    <w:rsid w:val="00E416C9"/>
    <w:rsid w:val="00E4230F"/>
    <w:rsid w:val="00E46A7B"/>
    <w:rsid w:val="00E47FB2"/>
    <w:rsid w:val="00E67ECA"/>
    <w:rsid w:val="00E7066F"/>
    <w:rsid w:val="00E73F23"/>
    <w:rsid w:val="00E75491"/>
    <w:rsid w:val="00E7597B"/>
    <w:rsid w:val="00E828B4"/>
    <w:rsid w:val="00E8481B"/>
    <w:rsid w:val="00E84B83"/>
    <w:rsid w:val="00E904B9"/>
    <w:rsid w:val="00E924EB"/>
    <w:rsid w:val="00E96037"/>
    <w:rsid w:val="00EB60C6"/>
    <w:rsid w:val="00EE11B3"/>
    <w:rsid w:val="00EE5DAD"/>
    <w:rsid w:val="00EF18D1"/>
    <w:rsid w:val="00EF4F23"/>
    <w:rsid w:val="00EF58EE"/>
    <w:rsid w:val="00F0299B"/>
    <w:rsid w:val="00F03266"/>
    <w:rsid w:val="00F22C78"/>
    <w:rsid w:val="00F27BDF"/>
    <w:rsid w:val="00F34C45"/>
    <w:rsid w:val="00F41F41"/>
    <w:rsid w:val="00F4221B"/>
    <w:rsid w:val="00F45EB4"/>
    <w:rsid w:val="00F50E63"/>
    <w:rsid w:val="00F57523"/>
    <w:rsid w:val="00F801AD"/>
    <w:rsid w:val="00F81A38"/>
    <w:rsid w:val="00F82B20"/>
    <w:rsid w:val="00F958C2"/>
    <w:rsid w:val="00FA27D6"/>
    <w:rsid w:val="00FB4E92"/>
    <w:rsid w:val="00FB5C2B"/>
    <w:rsid w:val="00FC17ED"/>
    <w:rsid w:val="00FC4B71"/>
    <w:rsid w:val="00FC61D6"/>
    <w:rsid w:val="00FD6239"/>
    <w:rsid w:val="00FF0A20"/>
    <w:rsid w:val="00FF3038"/>
    <w:rsid w:val="00FF33FA"/>
    <w:rsid w:val="00FF3A6C"/>
    <w:rsid w:val="00FF6EFA"/>
    <w:rsid w:val="00FF6F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FB"/>
  </w:style>
  <w:style w:type="paragraph" w:styleId="Heading1">
    <w:name w:val="heading 1"/>
    <w:basedOn w:val="Normal"/>
    <w:next w:val="Normal"/>
    <w:link w:val="Heading1Char"/>
    <w:uiPriority w:val="9"/>
    <w:qFormat/>
    <w:rsid w:val="00544883"/>
    <w:pPr>
      <w:keepNext/>
      <w:keepLines/>
      <w:spacing w:before="840" w:after="240" w:line="240" w:lineRule="auto"/>
      <w:outlineLvl w:val="0"/>
    </w:pPr>
    <w:rPr>
      <w:rFonts w:eastAsia="Times New Roman" w:cs="Times New Roman"/>
      <w:bCs/>
      <w:sz w:val="40"/>
      <w:szCs w:val="24"/>
    </w:rPr>
  </w:style>
  <w:style w:type="paragraph" w:styleId="Heading2">
    <w:name w:val="heading 2"/>
    <w:basedOn w:val="Normal"/>
    <w:next w:val="Heading1"/>
    <w:link w:val="Heading2Char"/>
    <w:autoRedefine/>
    <w:uiPriority w:val="9"/>
    <w:qFormat/>
    <w:rsid w:val="00544883"/>
    <w:pPr>
      <w:keepNext/>
      <w:spacing w:after="0" w:line="240" w:lineRule="auto"/>
      <w:jc w:val="center"/>
      <w:outlineLvl w:val="1"/>
    </w:pPr>
    <w:rPr>
      <w:rFonts w:eastAsia="Times New Roman" w:cs="Times New Roman"/>
      <w:szCs w:val="24"/>
    </w:rPr>
  </w:style>
  <w:style w:type="paragraph" w:styleId="Heading3">
    <w:name w:val="heading 3"/>
    <w:basedOn w:val="Normal"/>
    <w:next w:val="Normal"/>
    <w:link w:val="Heading3Char"/>
    <w:uiPriority w:val="99"/>
    <w:qFormat/>
    <w:rsid w:val="00BA465F"/>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BA465F"/>
    <w:pPr>
      <w:keepNext/>
      <w:overflowPunct w:val="0"/>
      <w:autoSpaceDE w:val="0"/>
      <w:autoSpaceDN w:val="0"/>
      <w:adjustRightInd w:val="0"/>
      <w:spacing w:after="0" w:line="240" w:lineRule="auto"/>
      <w:textAlignment w:val="baseline"/>
      <w:outlineLvl w:val="3"/>
    </w:pPr>
    <w:rPr>
      <w:rFonts w:eastAsia="Times New Roman" w:cs="Times New Roman"/>
      <w:b/>
      <w:bCs/>
      <w:noProof/>
      <w:szCs w:val="20"/>
    </w:rPr>
  </w:style>
  <w:style w:type="paragraph" w:styleId="Heading5">
    <w:name w:val="heading 5"/>
    <w:basedOn w:val="Normal"/>
    <w:next w:val="Normal"/>
    <w:link w:val="Heading5Char"/>
    <w:qFormat/>
    <w:rsid w:val="00544883"/>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qFormat/>
    <w:rsid w:val="00BA465F"/>
    <w:pPr>
      <w:keepNext/>
      <w:spacing w:after="0" w:line="240" w:lineRule="auto"/>
      <w:outlineLvl w:val="5"/>
    </w:pPr>
    <w:rPr>
      <w:rFonts w:eastAsia="Times New Roman" w:cs="Times New Roman"/>
      <w:b/>
      <w:szCs w:val="24"/>
    </w:rPr>
  </w:style>
  <w:style w:type="paragraph" w:styleId="Heading9">
    <w:name w:val="heading 9"/>
    <w:basedOn w:val="Normal"/>
    <w:next w:val="Normal"/>
    <w:link w:val="Heading9Char"/>
    <w:uiPriority w:val="99"/>
    <w:qFormat/>
    <w:rsid w:val="00BA465F"/>
    <w:pPr>
      <w:keepNext/>
      <w:widowControl w:val="0"/>
      <w:overflowPunct w:val="0"/>
      <w:autoSpaceDE w:val="0"/>
      <w:autoSpaceDN w:val="0"/>
      <w:adjustRightInd w:val="0"/>
      <w:spacing w:after="0" w:line="240" w:lineRule="auto"/>
      <w:textAlignment w:val="baseline"/>
      <w:outlineLvl w:val="8"/>
    </w:pPr>
    <w:rPr>
      <w:rFonts w:eastAsia="Times New Roman" w:cs="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3DC2"/>
    <w:pPr>
      <w:ind w:left="720"/>
      <w:contextualSpacing/>
    </w:pPr>
  </w:style>
  <w:style w:type="paragraph" w:styleId="BalloonText">
    <w:name w:val="Balloon Text"/>
    <w:basedOn w:val="Normal"/>
    <w:link w:val="BalloonTextChar"/>
    <w:uiPriority w:val="99"/>
    <w:semiHidden/>
    <w:unhideWhenUsed/>
    <w:rsid w:val="001D6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11"/>
    <w:rPr>
      <w:rFonts w:ascii="Tahoma" w:hAnsi="Tahoma" w:cs="Tahoma"/>
      <w:sz w:val="16"/>
      <w:szCs w:val="16"/>
    </w:rPr>
  </w:style>
  <w:style w:type="character" w:styleId="Hyperlink">
    <w:name w:val="Hyperlink"/>
    <w:basedOn w:val="DefaultParagraphFont"/>
    <w:uiPriority w:val="99"/>
    <w:unhideWhenUsed/>
    <w:rsid w:val="007E34B9"/>
    <w:rPr>
      <w:color w:val="0000FF" w:themeColor="hyperlink"/>
      <w:u w:val="single"/>
    </w:rPr>
  </w:style>
  <w:style w:type="table" w:styleId="TableGrid">
    <w:name w:val="Table Grid"/>
    <w:basedOn w:val="TableNormal"/>
    <w:uiPriority w:val="59"/>
    <w:rsid w:val="007E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883"/>
    <w:rPr>
      <w:rFonts w:eastAsia="Times New Roman" w:cs="Times New Roman"/>
      <w:bCs/>
      <w:sz w:val="40"/>
      <w:szCs w:val="24"/>
    </w:rPr>
  </w:style>
  <w:style w:type="character" w:customStyle="1" w:styleId="Heading2Char">
    <w:name w:val="Heading 2 Char"/>
    <w:basedOn w:val="DefaultParagraphFont"/>
    <w:link w:val="Heading2"/>
    <w:uiPriority w:val="9"/>
    <w:rsid w:val="00544883"/>
    <w:rPr>
      <w:rFonts w:eastAsia="Times New Roman" w:cs="Times New Roman"/>
      <w:szCs w:val="24"/>
    </w:rPr>
  </w:style>
  <w:style w:type="character" w:customStyle="1" w:styleId="Heading5Char">
    <w:name w:val="Heading 5 Char"/>
    <w:basedOn w:val="DefaultParagraphFont"/>
    <w:link w:val="Heading5"/>
    <w:rsid w:val="00544883"/>
    <w:rPr>
      <w:rFonts w:eastAsia="Times New Roman" w:cs="Times New Roman"/>
      <w:b/>
      <w:bCs/>
      <w:szCs w:val="24"/>
    </w:rPr>
  </w:style>
  <w:style w:type="paragraph" w:styleId="BodyTextIndent">
    <w:name w:val="Body Text Indent"/>
    <w:basedOn w:val="Normal"/>
    <w:link w:val="BodyTextIndentChar"/>
    <w:rsid w:val="00544883"/>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uiPriority w:val="99"/>
    <w:rsid w:val="00544883"/>
    <w:rPr>
      <w:rFonts w:eastAsia="Times New Roman" w:cs="Times New Roman"/>
      <w:szCs w:val="24"/>
    </w:rPr>
  </w:style>
  <w:style w:type="character" w:customStyle="1" w:styleId="Heading3Char">
    <w:name w:val="Heading 3 Char"/>
    <w:basedOn w:val="DefaultParagraphFont"/>
    <w:link w:val="Heading3"/>
    <w:uiPriority w:val="99"/>
    <w:rsid w:val="00BA465F"/>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BA465F"/>
    <w:rPr>
      <w:rFonts w:eastAsia="Times New Roman" w:cs="Times New Roman"/>
      <w:b/>
      <w:bCs/>
      <w:noProof/>
      <w:szCs w:val="20"/>
    </w:rPr>
  </w:style>
  <w:style w:type="character" w:customStyle="1" w:styleId="Heading6Char">
    <w:name w:val="Heading 6 Char"/>
    <w:basedOn w:val="DefaultParagraphFont"/>
    <w:link w:val="Heading6"/>
    <w:rsid w:val="00BA465F"/>
    <w:rPr>
      <w:rFonts w:eastAsia="Times New Roman" w:cs="Times New Roman"/>
      <w:b/>
      <w:szCs w:val="24"/>
    </w:rPr>
  </w:style>
  <w:style w:type="character" w:customStyle="1" w:styleId="Heading9Char">
    <w:name w:val="Heading 9 Char"/>
    <w:basedOn w:val="DefaultParagraphFont"/>
    <w:link w:val="Heading9"/>
    <w:uiPriority w:val="99"/>
    <w:rsid w:val="00BA465F"/>
    <w:rPr>
      <w:rFonts w:eastAsia="Times New Roman" w:cs="Times New Roman"/>
      <w:sz w:val="28"/>
      <w:szCs w:val="20"/>
      <w:lang w:eastAsia="lv-LV"/>
    </w:rPr>
  </w:style>
  <w:style w:type="paragraph" w:styleId="BodyText">
    <w:name w:val="Body Text"/>
    <w:basedOn w:val="Normal"/>
    <w:link w:val="BodyTextChar"/>
    <w:rsid w:val="00BA465F"/>
    <w:pPr>
      <w:spacing w:after="0" w:line="240" w:lineRule="auto"/>
      <w:ind w:right="567"/>
    </w:pPr>
    <w:rPr>
      <w:rFonts w:eastAsia="Times New Roman" w:cs="Times New Roman"/>
      <w:noProof/>
      <w:sz w:val="28"/>
      <w:szCs w:val="28"/>
    </w:rPr>
  </w:style>
  <w:style w:type="character" w:customStyle="1" w:styleId="BodyTextChar">
    <w:name w:val="Body Text Char"/>
    <w:basedOn w:val="DefaultParagraphFont"/>
    <w:link w:val="BodyText"/>
    <w:rsid w:val="00BA465F"/>
    <w:rPr>
      <w:rFonts w:eastAsia="Times New Roman" w:cs="Times New Roman"/>
      <w:noProof/>
      <w:sz w:val="28"/>
      <w:szCs w:val="28"/>
    </w:rPr>
  </w:style>
  <w:style w:type="paragraph" w:styleId="BodyText3">
    <w:name w:val="Body Text 3"/>
    <w:basedOn w:val="Normal"/>
    <w:link w:val="BodyText3Char"/>
    <w:uiPriority w:val="99"/>
    <w:rsid w:val="00BA465F"/>
    <w:pPr>
      <w:overflowPunct w:val="0"/>
      <w:autoSpaceDE w:val="0"/>
      <w:autoSpaceDN w:val="0"/>
      <w:adjustRightInd w:val="0"/>
      <w:spacing w:after="120" w:line="240" w:lineRule="auto"/>
      <w:textAlignment w:val="baseline"/>
    </w:pPr>
    <w:rPr>
      <w:rFonts w:eastAsia="Times New Roman" w:cs="Times New Roman"/>
      <w:sz w:val="16"/>
      <w:szCs w:val="16"/>
      <w:lang w:val="en-GB"/>
    </w:rPr>
  </w:style>
  <w:style w:type="character" w:customStyle="1" w:styleId="BodyText3Char">
    <w:name w:val="Body Text 3 Char"/>
    <w:basedOn w:val="DefaultParagraphFont"/>
    <w:link w:val="BodyText3"/>
    <w:uiPriority w:val="99"/>
    <w:rsid w:val="00BA465F"/>
    <w:rPr>
      <w:rFonts w:eastAsia="Times New Roman" w:cs="Times New Roman"/>
      <w:sz w:val="16"/>
      <w:szCs w:val="16"/>
      <w:lang w:val="en-GB"/>
    </w:rPr>
  </w:style>
  <w:style w:type="paragraph" w:styleId="BodyText2">
    <w:name w:val="Body Text 2"/>
    <w:basedOn w:val="Normal"/>
    <w:link w:val="BodyText2Char"/>
    <w:rsid w:val="00BA465F"/>
    <w:pPr>
      <w:overflowPunct w:val="0"/>
      <w:autoSpaceDE w:val="0"/>
      <w:autoSpaceDN w:val="0"/>
      <w:adjustRightInd w:val="0"/>
      <w:spacing w:after="120" w:line="480" w:lineRule="auto"/>
      <w:textAlignment w:val="baseline"/>
    </w:pPr>
    <w:rPr>
      <w:rFonts w:eastAsia="Times New Roman" w:cs="Times New Roman"/>
      <w:sz w:val="20"/>
      <w:szCs w:val="20"/>
      <w:lang w:val="en-GB"/>
    </w:rPr>
  </w:style>
  <w:style w:type="character" w:customStyle="1" w:styleId="BodyText2Char">
    <w:name w:val="Body Text 2 Char"/>
    <w:basedOn w:val="DefaultParagraphFont"/>
    <w:link w:val="BodyText2"/>
    <w:rsid w:val="00BA465F"/>
    <w:rPr>
      <w:rFonts w:eastAsia="Times New Roman" w:cs="Times New Roman"/>
      <w:sz w:val="20"/>
      <w:szCs w:val="20"/>
      <w:lang w:val="en-GB"/>
    </w:rPr>
  </w:style>
  <w:style w:type="paragraph" w:styleId="Caption">
    <w:name w:val="caption"/>
    <w:basedOn w:val="Normal"/>
    <w:next w:val="Normal"/>
    <w:uiPriority w:val="99"/>
    <w:qFormat/>
    <w:rsid w:val="00BA465F"/>
    <w:pPr>
      <w:overflowPunct w:val="0"/>
      <w:autoSpaceDE w:val="0"/>
      <w:autoSpaceDN w:val="0"/>
      <w:adjustRightInd w:val="0"/>
      <w:spacing w:before="120" w:after="0" w:line="240" w:lineRule="auto"/>
      <w:jc w:val="center"/>
      <w:textAlignment w:val="baseline"/>
    </w:pPr>
    <w:rPr>
      <w:rFonts w:eastAsia="Times New Roman" w:cs="Times New Roman"/>
      <w:b/>
      <w:spacing w:val="20"/>
      <w:sz w:val="22"/>
      <w:szCs w:val="20"/>
    </w:rPr>
  </w:style>
  <w:style w:type="paragraph" w:styleId="BlockText">
    <w:name w:val="Block Text"/>
    <w:basedOn w:val="Normal"/>
    <w:rsid w:val="00BA465F"/>
    <w:pPr>
      <w:tabs>
        <w:tab w:val="left" w:pos="993"/>
      </w:tabs>
      <w:overflowPunct w:val="0"/>
      <w:autoSpaceDE w:val="0"/>
      <w:autoSpaceDN w:val="0"/>
      <w:adjustRightInd w:val="0"/>
      <w:spacing w:after="0" w:line="360" w:lineRule="auto"/>
      <w:ind w:left="360" w:right="-142"/>
      <w:jc w:val="both"/>
      <w:textAlignment w:val="baseline"/>
    </w:pPr>
    <w:rPr>
      <w:rFonts w:eastAsia="Times New Roman" w:cs="Times New Roman"/>
      <w:noProof/>
      <w:sz w:val="22"/>
      <w:szCs w:val="20"/>
      <w:lang w:val="en-GB"/>
    </w:rPr>
  </w:style>
  <w:style w:type="paragraph" w:customStyle="1" w:styleId="txt1">
    <w:name w:val="txt1"/>
    <w:rsid w:val="00BA465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jc w:val="both"/>
    </w:pPr>
    <w:rPr>
      <w:rFonts w:ascii="!Neo'w Arial" w:eastAsia="Times New Roman" w:hAnsi="!Neo'w Arial" w:cs="Times New Roman"/>
      <w:color w:val="000000"/>
      <w:sz w:val="20"/>
      <w:szCs w:val="20"/>
      <w:lang w:val="en-US" w:eastAsia="lv-LV"/>
    </w:rPr>
  </w:style>
  <w:style w:type="paragraph" w:customStyle="1" w:styleId="txt2">
    <w:name w:val="txt2"/>
    <w:next w:val="txt1"/>
    <w:rsid w:val="00BA465F"/>
    <w:pPr>
      <w:widowControl w:val="0"/>
      <w:overflowPunct w:val="0"/>
      <w:autoSpaceDE w:val="0"/>
      <w:autoSpaceDN w:val="0"/>
      <w:adjustRightInd w:val="0"/>
      <w:spacing w:after="0" w:line="240" w:lineRule="auto"/>
      <w:jc w:val="center"/>
    </w:pPr>
    <w:rPr>
      <w:rFonts w:ascii="!Neo'w Arial" w:eastAsia="Times New Roman" w:hAnsi="!Neo'w Arial" w:cs="Times New Roman"/>
      <w:b/>
      <w:caps/>
      <w:sz w:val="20"/>
      <w:szCs w:val="20"/>
      <w:lang w:val="en-US" w:eastAsia="lv-LV"/>
    </w:rPr>
  </w:style>
  <w:style w:type="paragraph" w:styleId="Footer">
    <w:name w:val="footer"/>
    <w:basedOn w:val="Normal"/>
    <w:link w:val="Foot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erChar">
    <w:name w:val="Footer Char"/>
    <w:basedOn w:val="DefaultParagraphFont"/>
    <w:link w:val="Footer"/>
    <w:uiPriority w:val="99"/>
    <w:rsid w:val="00BA465F"/>
    <w:rPr>
      <w:rFonts w:eastAsia="Times New Roman" w:cs="Times New Roman"/>
      <w:sz w:val="20"/>
      <w:szCs w:val="20"/>
      <w:lang w:val="en-GB"/>
    </w:rPr>
  </w:style>
  <w:style w:type="character" w:styleId="PageNumber">
    <w:name w:val="page number"/>
    <w:rsid w:val="00BA465F"/>
    <w:rPr>
      <w:rFonts w:cs="Times New Roman"/>
    </w:rPr>
  </w:style>
  <w:style w:type="paragraph" w:styleId="Header">
    <w:name w:val="header"/>
    <w:basedOn w:val="Normal"/>
    <w:link w:val="Head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HeaderChar">
    <w:name w:val="Header Char"/>
    <w:basedOn w:val="DefaultParagraphFont"/>
    <w:link w:val="Header"/>
    <w:uiPriority w:val="99"/>
    <w:rsid w:val="00BA465F"/>
    <w:rPr>
      <w:rFonts w:eastAsia="Times New Roman" w:cs="Times New Roman"/>
      <w:sz w:val="20"/>
      <w:szCs w:val="20"/>
      <w:lang w:val="en-GB"/>
    </w:rPr>
  </w:style>
  <w:style w:type="paragraph" w:styleId="BodyTextIndent3">
    <w:name w:val="Body Text Indent 3"/>
    <w:basedOn w:val="Normal"/>
    <w:link w:val="BodyTextIndent3Char"/>
    <w:rsid w:val="00BA465F"/>
    <w:pPr>
      <w:overflowPunct w:val="0"/>
      <w:autoSpaceDE w:val="0"/>
      <w:autoSpaceDN w:val="0"/>
      <w:adjustRightInd w:val="0"/>
      <w:spacing w:after="120" w:line="240" w:lineRule="auto"/>
      <w:ind w:left="283"/>
      <w:textAlignment w:val="baseline"/>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BA465F"/>
    <w:rPr>
      <w:rFonts w:eastAsia="Times New Roman" w:cs="Times New Roman"/>
      <w:sz w:val="16"/>
      <w:szCs w:val="16"/>
      <w:lang w:val="en-GB"/>
    </w:rPr>
  </w:style>
  <w:style w:type="paragraph" w:styleId="Title">
    <w:name w:val="Title"/>
    <w:basedOn w:val="Normal"/>
    <w:link w:val="TitleChar"/>
    <w:uiPriority w:val="99"/>
    <w:qFormat/>
    <w:rsid w:val="00BA465F"/>
    <w:pPr>
      <w:overflowPunct w:val="0"/>
      <w:autoSpaceDE w:val="0"/>
      <w:autoSpaceDN w:val="0"/>
      <w:adjustRightInd w:val="0"/>
      <w:spacing w:after="0" w:line="240" w:lineRule="auto"/>
      <w:ind w:right="-765"/>
      <w:jc w:val="center"/>
      <w:textAlignment w:val="baseline"/>
    </w:pPr>
    <w:rPr>
      <w:rFonts w:eastAsia="Times New Roman" w:cs="Times New Roman"/>
      <w:bCs/>
      <w:spacing w:val="20"/>
      <w:szCs w:val="20"/>
      <w:lang w:val="en-GB"/>
    </w:rPr>
  </w:style>
  <w:style w:type="character" w:customStyle="1" w:styleId="TitleChar">
    <w:name w:val="Title Char"/>
    <w:basedOn w:val="DefaultParagraphFont"/>
    <w:link w:val="Title"/>
    <w:uiPriority w:val="99"/>
    <w:rsid w:val="00BA465F"/>
    <w:rPr>
      <w:rFonts w:eastAsia="Times New Roman" w:cs="Times New Roman"/>
      <w:bCs/>
      <w:spacing w:val="20"/>
      <w:szCs w:val="20"/>
      <w:lang w:val="en-GB"/>
    </w:rPr>
  </w:style>
  <w:style w:type="paragraph" w:customStyle="1" w:styleId="BodyText21">
    <w:name w:val="Body Text 21"/>
    <w:basedOn w:val="Normal"/>
    <w:uiPriority w:val="99"/>
    <w:rsid w:val="00BA465F"/>
    <w:pPr>
      <w:overflowPunct w:val="0"/>
      <w:autoSpaceDE w:val="0"/>
      <w:autoSpaceDN w:val="0"/>
      <w:adjustRightInd w:val="0"/>
      <w:spacing w:after="0" w:line="240" w:lineRule="auto"/>
      <w:jc w:val="both"/>
      <w:textAlignment w:val="baseline"/>
    </w:pPr>
    <w:rPr>
      <w:rFonts w:ascii="RimTimes" w:eastAsia="Times New Roman" w:hAnsi="RimTimes" w:cs="Times New Roman"/>
      <w:szCs w:val="20"/>
      <w:lang w:eastAsia="lv-LV"/>
    </w:rPr>
  </w:style>
  <w:style w:type="paragraph" w:customStyle="1" w:styleId="BodyText31">
    <w:name w:val="Body Text 31"/>
    <w:basedOn w:val="Normal"/>
    <w:rsid w:val="00BA465F"/>
    <w:pPr>
      <w:overflowPunct w:val="0"/>
      <w:autoSpaceDE w:val="0"/>
      <w:autoSpaceDN w:val="0"/>
      <w:adjustRightInd w:val="0"/>
      <w:spacing w:after="0" w:line="240" w:lineRule="auto"/>
      <w:textAlignment w:val="baseline"/>
    </w:pPr>
    <w:rPr>
      <w:rFonts w:eastAsia="Times New Roman" w:cs="Times New Roman"/>
      <w:szCs w:val="20"/>
      <w:lang w:eastAsia="lv-LV"/>
    </w:rPr>
  </w:style>
  <w:style w:type="character" w:styleId="FollowedHyperlink">
    <w:name w:val="FollowedHyperlink"/>
    <w:uiPriority w:val="99"/>
    <w:rsid w:val="00BA465F"/>
    <w:rPr>
      <w:rFonts w:cs="Times New Roman"/>
      <w:color w:val="800080"/>
      <w:u w:val="single"/>
    </w:rPr>
  </w:style>
  <w:style w:type="paragraph" w:styleId="NormalWeb">
    <w:name w:val="Normal (Web)"/>
    <w:basedOn w:val="Normal"/>
    <w:uiPriority w:val="99"/>
    <w:rsid w:val="00BA465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BA465F"/>
    <w:rPr>
      <w:rFonts w:eastAsia="Times New Roman" w:cs="Times New Roman"/>
      <w:sz w:val="20"/>
      <w:szCs w:val="20"/>
      <w:lang w:val="en-GB"/>
    </w:rPr>
  </w:style>
  <w:style w:type="character" w:styleId="FootnoteReference">
    <w:name w:val="footnote reference"/>
    <w:uiPriority w:val="99"/>
    <w:semiHidden/>
    <w:rsid w:val="00BA465F"/>
    <w:rPr>
      <w:rFonts w:cs="Times New Roman"/>
      <w:vertAlign w:val="superscript"/>
    </w:rPr>
  </w:style>
  <w:style w:type="paragraph" w:customStyle="1" w:styleId="Numeracija">
    <w:name w:val="Numeracija"/>
    <w:basedOn w:val="Normal"/>
    <w:rsid w:val="00BA465F"/>
    <w:pPr>
      <w:spacing w:after="0" w:line="240" w:lineRule="auto"/>
      <w:ind w:left="360" w:hanging="360"/>
      <w:jc w:val="both"/>
    </w:pPr>
    <w:rPr>
      <w:rFonts w:eastAsia="Times New Roman" w:cs="Times New Roman"/>
      <w:sz w:val="26"/>
      <w:szCs w:val="20"/>
      <w:lang w:eastAsia="lv-LV"/>
    </w:rPr>
  </w:style>
  <w:style w:type="character" w:styleId="Strong">
    <w:name w:val="Strong"/>
    <w:uiPriority w:val="22"/>
    <w:qFormat/>
    <w:rsid w:val="00BA465F"/>
    <w:rPr>
      <w:rFonts w:cs="Times New Roman"/>
      <w:b/>
      <w:bCs/>
    </w:rPr>
  </w:style>
  <w:style w:type="paragraph" w:customStyle="1" w:styleId="CharChar1CharCharCharRakstzRakstz">
    <w:name w:val="Char Char1 Char Char Char Rakstz. Rakstz."/>
    <w:basedOn w:val="Normal"/>
    <w:uiPriority w:val="99"/>
    <w:rsid w:val="00BA465F"/>
    <w:pPr>
      <w:spacing w:before="120" w:after="160" w:line="240" w:lineRule="exact"/>
      <w:ind w:firstLine="720"/>
      <w:jc w:val="both"/>
    </w:pPr>
    <w:rPr>
      <w:rFonts w:ascii="Verdana" w:eastAsia="Times New Roman" w:hAnsi="Verdana" w:cs="Times New Roman"/>
      <w:sz w:val="20"/>
      <w:szCs w:val="20"/>
      <w:lang w:val="en-US"/>
    </w:rPr>
  </w:style>
  <w:style w:type="paragraph" w:customStyle="1" w:styleId="Nodaa">
    <w:name w:val="Nodaļa"/>
    <w:basedOn w:val="Normal"/>
    <w:uiPriority w:val="99"/>
    <w:rsid w:val="00BA465F"/>
    <w:pPr>
      <w:spacing w:after="0" w:line="240" w:lineRule="auto"/>
    </w:pPr>
    <w:rPr>
      <w:rFonts w:ascii="Arial" w:eastAsia="Times New Roman" w:hAnsi="Arial" w:cs="Arial"/>
      <w:b/>
      <w:bCs/>
      <w:sz w:val="20"/>
      <w:szCs w:val="24"/>
    </w:rPr>
  </w:style>
  <w:style w:type="paragraph" w:customStyle="1" w:styleId="xl85">
    <w:name w:val="xl85"/>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6">
    <w:name w:val="xl86"/>
    <w:basedOn w:val="Normal"/>
    <w:rsid w:val="00BA465F"/>
    <w:pPr>
      <w:pBdr>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7">
    <w:name w:val="xl87"/>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88">
    <w:name w:val="xl88"/>
    <w:basedOn w:val="Normal"/>
    <w:rsid w:val="00BA465F"/>
    <w:pPr>
      <w:pBdr>
        <w:left w:val="single" w:sz="8" w:space="0" w:color="auto"/>
        <w:bottom w:val="dotted" w:sz="4" w:space="0" w:color="auto"/>
        <w:right w:val="single" w:sz="8"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89">
    <w:name w:val="xl89"/>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szCs w:val="24"/>
      <w:lang w:eastAsia="lv-LV"/>
    </w:rPr>
  </w:style>
  <w:style w:type="paragraph" w:customStyle="1" w:styleId="xl90">
    <w:name w:val="xl90"/>
    <w:basedOn w:val="Normal"/>
    <w:rsid w:val="00BA465F"/>
    <w:pPr>
      <w:pBdr>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1">
    <w:name w:val="xl91"/>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2">
    <w:name w:val="xl92"/>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b/>
      <w:bCs/>
      <w:szCs w:val="24"/>
      <w:lang w:eastAsia="lv-LV"/>
    </w:rPr>
  </w:style>
  <w:style w:type="paragraph" w:customStyle="1" w:styleId="xl93">
    <w:name w:val="xl93"/>
    <w:basedOn w:val="Normal"/>
    <w:rsid w:val="00BA465F"/>
    <w:pPr>
      <w:pBdr>
        <w:top w:val="dotted" w:sz="4" w:space="0" w:color="auto"/>
        <w:left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4">
    <w:name w:val="xl94"/>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5">
    <w:name w:val="xl95"/>
    <w:basedOn w:val="Normal"/>
    <w:rsid w:val="00BA465F"/>
    <w:pPr>
      <w:pBdr>
        <w:top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6">
    <w:name w:val="xl96"/>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7">
    <w:name w:val="xl97"/>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8">
    <w:name w:val="xl98"/>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99">
    <w:name w:val="xl99"/>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100">
    <w:name w:val="xl100"/>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1">
    <w:name w:val="xl101"/>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2">
    <w:name w:val="xl102"/>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3">
    <w:name w:val="xl103"/>
    <w:basedOn w:val="Normal"/>
    <w:rsid w:val="00BA465F"/>
    <w:pPr>
      <w:pBdr>
        <w:top w:val="dotted" w:sz="4" w:space="0" w:color="auto"/>
        <w:left w:val="single" w:sz="8"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4">
    <w:name w:val="xl104"/>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5">
    <w:name w:val="xl105"/>
    <w:basedOn w:val="Normal"/>
    <w:uiPriority w:val="99"/>
    <w:rsid w:val="00BA465F"/>
    <w:pPr>
      <w:pBdr>
        <w:top w:val="dotted" w:sz="4" w:space="0" w:color="auto"/>
        <w:bottom w:val="dotted" w:sz="4" w:space="0" w:color="auto"/>
        <w:right w:val="single" w:sz="8"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6">
    <w:name w:val="xl106"/>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7">
    <w:name w:val="xl107"/>
    <w:basedOn w:val="Normal"/>
    <w:uiPriority w:val="99"/>
    <w:rsid w:val="00BA465F"/>
    <w:pPr>
      <w:pBdr>
        <w:top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8">
    <w:name w:val="xl108"/>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9">
    <w:name w:val="xl109"/>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10">
    <w:name w:val="xl110"/>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cm15">
    <w:name w:val="cm15"/>
    <w:basedOn w:val="Normal"/>
    <w:rsid w:val="00BA465F"/>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uiPriority w:val="99"/>
    <w:semiHidden/>
    <w:unhideWhenUsed/>
    <w:rsid w:val="00BA465F"/>
    <w:rPr>
      <w:sz w:val="16"/>
      <w:szCs w:val="16"/>
    </w:rPr>
  </w:style>
  <w:style w:type="paragraph" w:styleId="CommentText">
    <w:name w:val="annotation text"/>
    <w:basedOn w:val="Normal"/>
    <w:link w:val="CommentTextChar"/>
    <w:semiHidden/>
    <w:unhideWhenUsed/>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CommentTextChar">
    <w:name w:val="Comment Text Char"/>
    <w:basedOn w:val="DefaultParagraphFont"/>
    <w:link w:val="CommentText"/>
    <w:semiHidden/>
    <w:rsid w:val="00BA465F"/>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465F"/>
    <w:rPr>
      <w:b/>
      <w:bCs/>
    </w:rPr>
  </w:style>
  <w:style w:type="character" w:customStyle="1" w:styleId="CommentSubjectChar">
    <w:name w:val="Comment Subject Char"/>
    <w:basedOn w:val="CommentTextChar"/>
    <w:link w:val="CommentSubject"/>
    <w:uiPriority w:val="99"/>
    <w:semiHidden/>
    <w:rsid w:val="00BA465F"/>
    <w:rPr>
      <w:rFonts w:eastAsia="Times New Roman" w:cs="Times New Roman"/>
      <w:b/>
      <w:bCs/>
      <w:sz w:val="20"/>
      <w:szCs w:val="20"/>
      <w:lang w:val="en-GB"/>
    </w:rPr>
  </w:style>
  <w:style w:type="character" w:styleId="Emphasis">
    <w:name w:val="Emphasis"/>
    <w:qFormat/>
    <w:rsid w:val="00BA465F"/>
    <w:rPr>
      <w:i/>
      <w:iCs/>
    </w:rPr>
  </w:style>
  <w:style w:type="paragraph" w:customStyle="1" w:styleId="ColorfulList-Accent11">
    <w:name w:val="Colorful List - Accent 11"/>
    <w:basedOn w:val="Normal"/>
    <w:qFormat/>
    <w:rsid w:val="00BA465F"/>
    <w:pPr>
      <w:spacing w:after="0" w:line="240" w:lineRule="auto"/>
      <w:ind w:left="720"/>
    </w:pPr>
    <w:rPr>
      <w:rFonts w:eastAsia="Times New Roman" w:cs="Times New Roman"/>
      <w:sz w:val="20"/>
      <w:szCs w:val="20"/>
    </w:rPr>
  </w:style>
  <w:style w:type="character" w:customStyle="1" w:styleId="ListParagraphChar">
    <w:name w:val="List Paragraph Char"/>
    <w:link w:val="ListParagraph"/>
    <w:uiPriority w:val="34"/>
    <w:locked/>
    <w:rsid w:val="00BA465F"/>
  </w:style>
  <w:style w:type="paragraph" w:styleId="TOCHeading">
    <w:name w:val="TOC Heading"/>
    <w:basedOn w:val="Heading1"/>
    <w:next w:val="Normal"/>
    <w:uiPriority w:val="39"/>
    <w:semiHidden/>
    <w:unhideWhenUsed/>
    <w:qFormat/>
    <w:rsid w:val="00BA465F"/>
    <w:pPr>
      <w:spacing w:before="480" w:after="0" w:line="276" w:lineRule="auto"/>
      <w:outlineLvl w:val="9"/>
    </w:pPr>
    <w:rPr>
      <w:rFonts w:asciiTheme="majorHAnsi" w:eastAsiaTheme="majorEastAsia" w:hAnsiTheme="majorHAnsi" w:cstheme="majorBidi"/>
      <w:b/>
      <w:color w:val="365F91" w:themeColor="accent1" w:themeShade="BF"/>
      <w:sz w:val="28"/>
      <w:szCs w:val="28"/>
      <w:lang w:eastAsia="lv-LV"/>
    </w:rPr>
  </w:style>
  <w:style w:type="paragraph" w:styleId="TOC2">
    <w:name w:val="toc 2"/>
    <w:basedOn w:val="Normal"/>
    <w:next w:val="Normal"/>
    <w:autoRedefine/>
    <w:uiPriority w:val="39"/>
    <w:unhideWhenUsed/>
    <w:rsid w:val="00BA465F"/>
    <w:pPr>
      <w:spacing w:after="100" w:line="240" w:lineRule="auto"/>
      <w:ind w:left="200"/>
    </w:pPr>
    <w:rPr>
      <w:rFonts w:eastAsia="Times New Roman" w:cs="Times New Roman"/>
      <w:sz w:val="20"/>
      <w:szCs w:val="20"/>
    </w:rPr>
  </w:style>
  <w:style w:type="paragraph" w:styleId="Subtitle">
    <w:name w:val="Subtitle"/>
    <w:basedOn w:val="Normal"/>
    <w:next w:val="Normal"/>
    <w:link w:val="SubtitleChar"/>
    <w:uiPriority w:val="11"/>
    <w:qFormat/>
    <w:rsid w:val="00BA465F"/>
    <w:pPr>
      <w:numPr>
        <w:ilvl w:val="1"/>
      </w:numPr>
      <w:spacing w:after="0" w:line="240"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BA465F"/>
    <w:rPr>
      <w:rFonts w:asciiTheme="majorHAnsi" w:eastAsiaTheme="majorEastAsia" w:hAnsiTheme="majorHAnsi" w:cstheme="majorBidi"/>
      <w:i/>
      <w:iCs/>
      <w:spacing w:val="15"/>
      <w:szCs w:val="24"/>
    </w:rPr>
  </w:style>
  <w:style w:type="paragraph" w:customStyle="1" w:styleId="Sarakstarindkopa1">
    <w:name w:val="Saraksta rindkopa1"/>
    <w:basedOn w:val="Normal"/>
    <w:uiPriority w:val="34"/>
    <w:qFormat/>
    <w:rsid w:val="00BA465F"/>
    <w:pPr>
      <w:spacing w:after="0" w:line="240" w:lineRule="auto"/>
      <w:ind w:left="720"/>
    </w:pPr>
    <w:rPr>
      <w:rFonts w:eastAsia="Times New Roman" w:cs="Times New Roman"/>
      <w:sz w:val="20"/>
      <w:szCs w:val="20"/>
    </w:rPr>
  </w:style>
  <w:style w:type="character" w:customStyle="1" w:styleId="hps">
    <w:name w:val="hps"/>
    <w:basedOn w:val="DefaultParagraphFont"/>
    <w:rsid w:val="00BA465F"/>
  </w:style>
  <w:style w:type="paragraph" w:customStyle="1" w:styleId="Default">
    <w:name w:val="Default"/>
    <w:rsid w:val="00BA465F"/>
    <w:pPr>
      <w:autoSpaceDE w:val="0"/>
      <w:autoSpaceDN w:val="0"/>
      <w:adjustRightInd w:val="0"/>
      <w:spacing w:after="0" w:line="240" w:lineRule="auto"/>
    </w:pPr>
    <w:rPr>
      <w:rFonts w:ascii="Gill Sans Alt One WGL" w:eastAsia="Calibri" w:hAnsi="Gill Sans Alt One WGL" w:cs="Gill Sans Alt One WGL"/>
      <w:color w:val="000000"/>
      <w:szCs w:val="24"/>
      <w:lang w:eastAsia="lv-LV"/>
    </w:rPr>
  </w:style>
  <w:style w:type="character" w:customStyle="1" w:styleId="SC102423">
    <w:name w:val="SC102423"/>
    <w:uiPriority w:val="99"/>
    <w:rsid w:val="00BA465F"/>
    <w:rPr>
      <w:rFonts w:cs="Gill Sans Alt One WGL"/>
      <w:color w:val="000000"/>
      <w:sz w:val="16"/>
      <w:szCs w:val="16"/>
    </w:rPr>
  </w:style>
  <w:style w:type="character" w:customStyle="1" w:styleId="HeaderChar1">
    <w:name w:val="Header Char1"/>
    <w:rsid w:val="00BA465F"/>
    <w:rPr>
      <w:rFonts w:ascii="Times New Roman" w:eastAsia="Times New Roman" w:hAnsi="Times New Roman"/>
      <w:sz w:val="24"/>
      <w:szCs w:val="24"/>
      <w:lang w:eastAsia="en-US"/>
    </w:rPr>
  </w:style>
  <w:style w:type="paragraph" w:customStyle="1" w:styleId="TableContents">
    <w:name w:val="Table Contents"/>
    <w:basedOn w:val="Normal"/>
    <w:rsid w:val="00BA465F"/>
    <w:pPr>
      <w:widowControl w:val="0"/>
      <w:suppressLineNumbers/>
      <w:suppressAutoHyphens/>
      <w:spacing w:after="0" w:line="240" w:lineRule="auto"/>
    </w:pPr>
    <w:rPr>
      <w:rFonts w:eastAsia="Arial Unicode MS" w:cs="Times New Roman"/>
      <w:noProof/>
      <w:kern w:val="1"/>
      <w:szCs w:val="24"/>
      <w:lang w:val="en-US"/>
    </w:rPr>
  </w:style>
  <w:style w:type="character" w:customStyle="1" w:styleId="EmailStyle37">
    <w:name w:val="EmailStyle37"/>
    <w:basedOn w:val="DefaultParagraphFont"/>
    <w:semiHidden/>
    <w:rsid w:val="00BA465F"/>
    <w:rPr>
      <w:rFonts w:ascii="Arial" w:hAnsi="Arial" w:cs="Arial"/>
      <w:color w:val="auto"/>
      <w:sz w:val="20"/>
      <w:szCs w:val="20"/>
    </w:rPr>
  </w:style>
  <w:style w:type="paragraph" w:customStyle="1" w:styleId="Char">
    <w:name w:val="Char"/>
    <w:basedOn w:val="Normal"/>
    <w:rsid w:val="00BA465F"/>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59"/>
    <w:rsid w:val="008248BC"/>
    <w:pPr>
      <w:overflowPunct w:val="0"/>
      <w:autoSpaceDE w:val="0"/>
      <w:autoSpaceDN w:val="0"/>
      <w:adjustRightInd w:val="0"/>
      <w:spacing w:after="0" w:line="240" w:lineRule="auto"/>
      <w:textAlignment w:val="baseline"/>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A7FE1"/>
    <w:pPr>
      <w:spacing w:before="100" w:beforeAutospacing="1" w:after="100" w:afterAutospacing="1" w:line="240" w:lineRule="auto"/>
    </w:pPr>
    <w:rPr>
      <w:rFonts w:eastAsia="Times New Roman" w:cs="Times New Roman"/>
      <w:szCs w:val="24"/>
      <w:lang w:eastAsia="lv-LV"/>
    </w:rPr>
  </w:style>
  <w:style w:type="paragraph" w:customStyle="1" w:styleId="Heading3Gints">
    <w:name w:val="Heading 3 Gints"/>
    <w:basedOn w:val="Heading3"/>
    <w:autoRedefine/>
    <w:rsid w:val="00AA7FE1"/>
    <w:pPr>
      <w:keepNext w:val="0"/>
      <w:keepLines/>
      <w:numPr>
        <w:ilvl w:val="2"/>
        <w:numId w:val="34"/>
      </w:numPr>
      <w:tabs>
        <w:tab w:val="clear" w:pos="1713"/>
        <w:tab w:val="num" w:pos="1418"/>
      </w:tabs>
      <w:spacing w:before="0" w:after="0"/>
      <w:ind w:left="1418" w:hanging="851"/>
      <w:jc w:val="both"/>
    </w:pPr>
    <w:rPr>
      <w:rFonts w:ascii="Times New Roman"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FB"/>
  </w:style>
  <w:style w:type="paragraph" w:styleId="Heading1">
    <w:name w:val="heading 1"/>
    <w:basedOn w:val="Normal"/>
    <w:next w:val="Normal"/>
    <w:link w:val="Heading1Char"/>
    <w:uiPriority w:val="9"/>
    <w:qFormat/>
    <w:rsid w:val="00544883"/>
    <w:pPr>
      <w:keepNext/>
      <w:keepLines/>
      <w:spacing w:before="840" w:after="240" w:line="240" w:lineRule="auto"/>
      <w:outlineLvl w:val="0"/>
    </w:pPr>
    <w:rPr>
      <w:rFonts w:eastAsia="Times New Roman" w:cs="Times New Roman"/>
      <w:bCs/>
      <w:sz w:val="40"/>
      <w:szCs w:val="24"/>
    </w:rPr>
  </w:style>
  <w:style w:type="paragraph" w:styleId="Heading2">
    <w:name w:val="heading 2"/>
    <w:basedOn w:val="Normal"/>
    <w:next w:val="Heading1"/>
    <w:link w:val="Heading2Char"/>
    <w:autoRedefine/>
    <w:uiPriority w:val="9"/>
    <w:qFormat/>
    <w:rsid w:val="00544883"/>
    <w:pPr>
      <w:keepNext/>
      <w:spacing w:after="0" w:line="240" w:lineRule="auto"/>
      <w:jc w:val="center"/>
      <w:outlineLvl w:val="1"/>
    </w:pPr>
    <w:rPr>
      <w:rFonts w:eastAsia="Times New Roman" w:cs="Times New Roman"/>
      <w:szCs w:val="24"/>
    </w:rPr>
  </w:style>
  <w:style w:type="paragraph" w:styleId="Heading3">
    <w:name w:val="heading 3"/>
    <w:basedOn w:val="Normal"/>
    <w:next w:val="Normal"/>
    <w:link w:val="Heading3Char"/>
    <w:uiPriority w:val="99"/>
    <w:qFormat/>
    <w:rsid w:val="00BA465F"/>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
    <w:uiPriority w:val="99"/>
    <w:qFormat/>
    <w:rsid w:val="00BA465F"/>
    <w:pPr>
      <w:keepNext/>
      <w:overflowPunct w:val="0"/>
      <w:autoSpaceDE w:val="0"/>
      <w:autoSpaceDN w:val="0"/>
      <w:adjustRightInd w:val="0"/>
      <w:spacing w:after="0" w:line="240" w:lineRule="auto"/>
      <w:textAlignment w:val="baseline"/>
      <w:outlineLvl w:val="3"/>
    </w:pPr>
    <w:rPr>
      <w:rFonts w:eastAsia="Times New Roman" w:cs="Times New Roman"/>
      <w:b/>
      <w:bCs/>
      <w:noProof/>
      <w:szCs w:val="20"/>
    </w:rPr>
  </w:style>
  <w:style w:type="paragraph" w:styleId="Heading5">
    <w:name w:val="heading 5"/>
    <w:basedOn w:val="Normal"/>
    <w:next w:val="Normal"/>
    <w:link w:val="Heading5Char"/>
    <w:qFormat/>
    <w:rsid w:val="00544883"/>
    <w:pPr>
      <w:keepNext/>
      <w:spacing w:after="0" w:line="240" w:lineRule="auto"/>
      <w:jc w:val="both"/>
      <w:outlineLvl w:val="4"/>
    </w:pPr>
    <w:rPr>
      <w:rFonts w:eastAsia="Times New Roman" w:cs="Times New Roman"/>
      <w:b/>
      <w:bCs/>
      <w:szCs w:val="24"/>
    </w:rPr>
  </w:style>
  <w:style w:type="paragraph" w:styleId="Heading6">
    <w:name w:val="heading 6"/>
    <w:basedOn w:val="Normal"/>
    <w:next w:val="Normal"/>
    <w:link w:val="Heading6Char"/>
    <w:qFormat/>
    <w:rsid w:val="00BA465F"/>
    <w:pPr>
      <w:keepNext/>
      <w:spacing w:after="0" w:line="240" w:lineRule="auto"/>
      <w:outlineLvl w:val="5"/>
    </w:pPr>
    <w:rPr>
      <w:rFonts w:eastAsia="Times New Roman" w:cs="Times New Roman"/>
      <w:b/>
      <w:szCs w:val="24"/>
    </w:rPr>
  </w:style>
  <w:style w:type="paragraph" w:styleId="Heading9">
    <w:name w:val="heading 9"/>
    <w:basedOn w:val="Normal"/>
    <w:next w:val="Normal"/>
    <w:link w:val="Heading9Char"/>
    <w:uiPriority w:val="99"/>
    <w:qFormat/>
    <w:rsid w:val="00BA465F"/>
    <w:pPr>
      <w:keepNext/>
      <w:widowControl w:val="0"/>
      <w:overflowPunct w:val="0"/>
      <w:autoSpaceDE w:val="0"/>
      <w:autoSpaceDN w:val="0"/>
      <w:adjustRightInd w:val="0"/>
      <w:spacing w:after="0" w:line="240" w:lineRule="auto"/>
      <w:textAlignment w:val="baseline"/>
      <w:outlineLvl w:val="8"/>
    </w:pPr>
    <w:rPr>
      <w:rFonts w:eastAsia="Times New Roman" w:cs="Times New Roman"/>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3DC2"/>
    <w:pPr>
      <w:ind w:left="720"/>
      <w:contextualSpacing/>
    </w:pPr>
  </w:style>
  <w:style w:type="paragraph" w:styleId="BalloonText">
    <w:name w:val="Balloon Text"/>
    <w:basedOn w:val="Normal"/>
    <w:link w:val="BalloonTextChar"/>
    <w:uiPriority w:val="99"/>
    <w:semiHidden/>
    <w:unhideWhenUsed/>
    <w:rsid w:val="001D6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11"/>
    <w:rPr>
      <w:rFonts w:ascii="Tahoma" w:hAnsi="Tahoma" w:cs="Tahoma"/>
      <w:sz w:val="16"/>
      <w:szCs w:val="16"/>
    </w:rPr>
  </w:style>
  <w:style w:type="character" w:styleId="Hyperlink">
    <w:name w:val="Hyperlink"/>
    <w:basedOn w:val="DefaultParagraphFont"/>
    <w:uiPriority w:val="99"/>
    <w:unhideWhenUsed/>
    <w:rsid w:val="007E34B9"/>
    <w:rPr>
      <w:color w:val="0000FF" w:themeColor="hyperlink"/>
      <w:u w:val="single"/>
    </w:rPr>
  </w:style>
  <w:style w:type="table" w:styleId="TableGrid">
    <w:name w:val="Table Grid"/>
    <w:basedOn w:val="TableNormal"/>
    <w:uiPriority w:val="59"/>
    <w:rsid w:val="007E3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883"/>
    <w:rPr>
      <w:rFonts w:eastAsia="Times New Roman" w:cs="Times New Roman"/>
      <w:bCs/>
      <w:sz w:val="40"/>
      <w:szCs w:val="24"/>
    </w:rPr>
  </w:style>
  <w:style w:type="character" w:customStyle="1" w:styleId="Heading2Char">
    <w:name w:val="Heading 2 Char"/>
    <w:basedOn w:val="DefaultParagraphFont"/>
    <w:link w:val="Heading2"/>
    <w:uiPriority w:val="9"/>
    <w:rsid w:val="00544883"/>
    <w:rPr>
      <w:rFonts w:eastAsia="Times New Roman" w:cs="Times New Roman"/>
      <w:szCs w:val="24"/>
    </w:rPr>
  </w:style>
  <w:style w:type="character" w:customStyle="1" w:styleId="Heading5Char">
    <w:name w:val="Heading 5 Char"/>
    <w:basedOn w:val="DefaultParagraphFont"/>
    <w:link w:val="Heading5"/>
    <w:rsid w:val="00544883"/>
    <w:rPr>
      <w:rFonts w:eastAsia="Times New Roman" w:cs="Times New Roman"/>
      <w:b/>
      <w:bCs/>
      <w:szCs w:val="24"/>
    </w:rPr>
  </w:style>
  <w:style w:type="paragraph" w:styleId="BodyTextIndent">
    <w:name w:val="Body Text Indent"/>
    <w:basedOn w:val="Normal"/>
    <w:link w:val="BodyTextIndentChar"/>
    <w:rsid w:val="00544883"/>
    <w:pPr>
      <w:spacing w:after="120" w:line="240" w:lineRule="auto"/>
      <w:ind w:left="283"/>
    </w:pPr>
    <w:rPr>
      <w:rFonts w:eastAsia="Times New Roman" w:cs="Times New Roman"/>
      <w:szCs w:val="24"/>
    </w:rPr>
  </w:style>
  <w:style w:type="character" w:customStyle="1" w:styleId="BodyTextIndentChar">
    <w:name w:val="Body Text Indent Char"/>
    <w:basedOn w:val="DefaultParagraphFont"/>
    <w:link w:val="BodyTextIndent"/>
    <w:uiPriority w:val="99"/>
    <w:rsid w:val="00544883"/>
    <w:rPr>
      <w:rFonts w:eastAsia="Times New Roman" w:cs="Times New Roman"/>
      <w:szCs w:val="24"/>
    </w:rPr>
  </w:style>
  <w:style w:type="character" w:customStyle="1" w:styleId="Heading3Char">
    <w:name w:val="Heading 3 Char"/>
    <w:basedOn w:val="DefaultParagraphFont"/>
    <w:link w:val="Heading3"/>
    <w:uiPriority w:val="99"/>
    <w:rsid w:val="00BA465F"/>
    <w:rPr>
      <w:rFonts w:ascii="Arial" w:eastAsia="Times New Roman" w:hAnsi="Arial" w:cs="Arial"/>
      <w:b/>
      <w:bCs/>
      <w:sz w:val="26"/>
      <w:szCs w:val="26"/>
      <w:lang w:eastAsia="lv-LV"/>
    </w:rPr>
  </w:style>
  <w:style w:type="character" w:customStyle="1" w:styleId="Heading4Char">
    <w:name w:val="Heading 4 Char"/>
    <w:basedOn w:val="DefaultParagraphFont"/>
    <w:link w:val="Heading4"/>
    <w:uiPriority w:val="99"/>
    <w:rsid w:val="00BA465F"/>
    <w:rPr>
      <w:rFonts w:eastAsia="Times New Roman" w:cs="Times New Roman"/>
      <w:b/>
      <w:bCs/>
      <w:noProof/>
      <w:szCs w:val="20"/>
    </w:rPr>
  </w:style>
  <w:style w:type="character" w:customStyle="1" w:styleId="Heading6Char">
    <w:name w:val="Heading 6 Char"/>
    <w:basedOn w:val="DefaultParagraphFont"/>
    <w:link w:val="Heading6"/>
    <w:rsid w:val="00BA465F"/>
    <w:rPr>
      <w:rFonts w:eastAsia="Times New Roman" w:cs="Times New Roman"/>
      <w:b/>
      <w:szCs w:val="24"/>
    </w:rPr>
  </w:style>
  <w:style w:type="character" w:customStyle="1" w:styleId="Heading9Char">
    <w:name w:val="Heading 9 Char"/>
    <w:basedOn w:val="DefaultParagraphFont"/>
    <w:link w:val="Heading9"/>
    <w:uiPriority w:val="99"/>
    <w:rsid w:val="00BA465F"/>
    <w:rPr>
      <w:rFonts w:eastAsia="Times New Roman" w:cs="Times New Roman"/>
      <w:sz w:val="28"/>
      <w:szCs w:val="20"/>
      <w:lang w:eastAsia="lv-LV"/>
    </w:rPr>
  </w:style>
  <w:style w:type="paragraph" w:styleId="BodyText">
    <w:name w:val="Body Text"/>
    <w:basedOn w:val="Normal"/>
    <w:link w:val="BodyTextChar"/>
    <w:rsid w:val="00BA465F"/>
    <w:pPr>
      <w:spacing w:after="0" w:line="240" w:lineRule="auto"/>
      <w:ind w:right="567"/>
    </w:pPr>
    <w:rPr>
      <w:rFonts w:eastAsia="Times New Roman" w:cs="Times New Roman"/>
      <w:noProof/>
      <w:sz w:val="28"/>
      <w:szCs w:val="28"/>
    </w:rPr>
  </w:style>
  <w:style w:type="character" w:customStyle="1" w:styleId="BodyTextChar">
    <w:name w:val="Body Text Char"/>
    <w:basedOn w:val="DefaultParagraphFont"/>
    <w:link w:val="BodyText"/>
    <w:rsid w:val="00BA465F"/>
    <w:rPr>
      <w:rFonts w:eastAsia="Times New Roman" w:cs="Times New Roman"/>
      <w:noProof/>
      <w:sz w:val="28"/>
      <w:szCs w:val="28"/>
    </w:rPr>
  </w:style>
  <w:style w:type="paragraph" w:styleId="BodyText3">
    <w:name w:val="Body Text 3"/>
    <w:basedOn w:val="Normal"/>
    <w:link w:val="BodyText3Char"/>
    <w:uiPriority w:val="99"/>
    <w:rsid w:val="00BA465F"/>
    <w:pPr>
      <w:overflowPunct w:val="0"/>
      <w:autoSpaceDE w:val="0"/>
      <w:autoSpaceDN w:val="0"/>
      <w:adjustRightInd w:val="0"/>
      <w:spacing w:after="120" w:line="240" w:lineRule="auto"/>
      <w:textAlignment w:val="baseline"/>
    </w:pPr>
    <w:rPr>
      <w:rFonts w:eastAsia="Times New Roman" w:cs="Times New Roman"/>
      <w:sz w:val="16"/>
      <w:szCs w:val="16"/>
      <w:lang w:val="en-GB"/>
    </w:rPr>
  </w:style>
  <w:style w:type="character" w:customStyle="1" w:styleId="BodyText3Char">
    <w:name w:val="Body Text 3 Char"/>
    <w:basedOn w:val="DefaultParagraphFont"/>
    <w:link w:val="BodyText3"/>
    <w:uiPriority w:val="99"/>
    <w:rsid w:val="00BA465F"/>
    <w:rPr>
      <w:rFonts w:eastAsia="Times New Roman" w:cs="Times New Roman"/>
      <w:sz w:val="16"/>
      <w:szCs w:val="16"/>
      <w:lang w:val="en-GB"/>
    </w:rPr>
  </w:style>
  <w:style w:type="paragraph" w:styleId="BodyText2">
    <w:name w:val="Body Text 2"/>
    <w:basedOn w:val="Normal"/>
    <w:link w:val="BodyText2Char"/>
    <w:rsid w:val="00BA465F"/>
    <w:pPr>
      <w:overflowPunct w:val="0"/>
      <w:autoSpaceDE w:val="0"/>
      <w:autoSpaceDN w:val="0"/>
      <w:adjustRightInd w:val="0"/>
      <w:spacing w:after="120" w:line="480" w:lineRule="auto"/>
      <w:textAlignment w:val="baseline"/>
    </w:pPr>
    <w:rPr>
      <w:rFonts w:eastAsia="Times New Roman" w:cs="Times New Roman"/>
      <w:sz w:val="20"/>
      <w:szCs w:val="20"/>
      <w:lang w:val="en-GB"/>
    </w:rPr>
  </w:style>
  <w:style w:type="character" w:customStyle="1" w:styleId="BodyText2Char">
    <w:name w:val="Body Text 2 Char"/>
    <w:basedOn w:val="DefaultParagraphFont"/>
    <w:link w:val="BodyText2"/>
    <w:rsid w:val="00BA465F"/>
    <w:rPr>
      <w:rFonts w:eastAsia="Times New Roman" w:cs="Times New Roman"/>
      <w:sz w:val="20"/>
      <w:szCs w:val="20"/>
      <w:lang w:val="en-GB"/>
    </w:rPr>
  </w:style>
  <w:style w:type="paragraph" w:styleId="Caption">
    <w:name w:val="caption"/>
    <w:basedOn w:val="Normal"/>
    <w:next w:val="Normal"/>
    <w:uiPriority w:val="99"/>
    <w:qFormat/>
    <w:rsid w:val="00BA465F"/>
    <w:pPr>
      <w:overflowPunct w:val="0"/>
      <w:autoSpaceDE w:val="0"/>
      <w:autoSpaceDN w:val="0"/>
      <w:adjustRightInd w:val="0"/>
      <w:spacing w:before="120" w:after="0" w:line="240" w:lineRule="auto"/>
      <w:jc w:val="center"/>
      <w:textAlignment w:val="baseline"/>
    </w:pPr>
    <w:rPr>
      <w:rFonts w:eastAsia="Times New Roman" w:cs="Times New Roman"/>
      <w:b/>
      <w:spacing w:val="20"/>
      <w:sz w:val="22"/>
      <w:szCs w:val="20"/>
    </w:rPr>
  </w:style>
  <w:style w:type="paragraph" w:styleId="BlockText">
    <w:name w:val="Block Text"/>
    <w:basedOn w:val="Normal"/>
    <w:rsid w:val="00BA465F"/>
    <w:pPr>
      <w:tabs>
        <w:tab w:val="left" w:pos="993"/>
      </w:tabs>
      <w:overflowPunct w:val="0"/>
      <w:autoSpaceDE w:val="0"/>
      <w:autoSpaceDN w:val="0"/>
      <w:adjustRightInd w:val="0"/>
      <w:spacing w:after="0" w:line="360" w:lineRule="auto"/>
      <w:ind w:left="360" w:right="-142"/>
      <w:jc w:val="both"/>
      <w:textAlignment w:val="baseline"/>
    </w:pPr>
    <w:rPr>
      <w:rFonts w:eastAsia="Times New Roman" w:cs="Times New Roman"/>
      <w:noProof/>
      <w:sz w:val="22"/>
      <w:szCs w:val="20"/>
      <w:lang w:val="en-GB"/>
    </w:rPr>
  </w:style>
  <w:style w:type="paragraph" w:customStyle="1" w:styleId="txt1">
    <w:name w:val="txt1"/>
    <w:rsid w:val="00BA465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jc w:val="both"/>
    </w:pPr>
    <w:rPr>
      <w:rFonts w:ascii="!Neo'w Arial" w:eastAsia="Times New Roman" w:hAnsi="!Neo'w Arial" w:cs="Times New Roman"/>
      <w:color w:val="000000"/>
      <w:sz w:val="20"/>
      <w:szCs w:val="20"/>
      <w:lang w:val="en-US" w:eastAsia="lv-LV"/>
    </w:rPr>
  </w:style>
  <w:style w:type="paragraph" w:customStyle="1" w:styleId="txt2">
    <w:name w:val="txt2"/>
    <w:next w:val="txt1"/>
    <w:rsid w:val="00BA465F"/>
    <w:pPr>
      <w:widowControl w:val="0"/>
      <w:overflowPunct w:val="0"/>
      <w:autoSpaceDE w:val="0"/>
      <w:autoSpaceDN w:val="0"/>
      <w:adjustRightInd w:val="0"/>
      <w:spacing w:after="0" w:line="240" w:lineRule="auto"/>
      <w:jc w:val="center"/>
    </w:pPr>
    <w:rPr>
      <w:rFonts w:ascii="!Neo'w Arial" w:eastAsia="Times New Roman" w:hAnsi="!Neo'w Arial" w:cs="Times New Roman"/>
      <w:b/>
      <w:caps/>
      <w:sz w:val="20"/>
      <w:szCs w:val="20"/>
      <w:lang w:val="en-US" w:eastAsia="lv-LV"/>
    </w:rPr>
  </w:style>
  <w:style w:type="paragraph" w:styleId="Footer">
    <w:name w:val="footer"/>
    <w:basedOn w:val="Normal"/>
    <w:link w:val="Foot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erChar">
    <w:name w:val="Footer Char"/>
    <w:basedOn w:val="DefaultParagraphFont"/>
    <w:link w:val="Footer"/>
    <w:uiPriority w:val="99"/>
    <w:rsid w:val="00BA465F"/>
    <w:rPr>
      <w:rFonts w:eastAsia="Times New Roman" w:cs="Times New Roman"/>
      <w:sz w:val="20"/>
      <w:szCs w:val="20"/>
      <w:lang w:val="en-GB"/>
    </w:rPr>
  </w:style>
  <w:style w:type="character" w:styleId="PageNumber">
    <w:name w:val="page number"/>
    <w:rsid w:val="00BA465F"/>
    <w:rPr>
      <w:rFonts w:cs="Times New Roman"/>
    </w:rPr>
  </w:style>
  <w:style w:type="paragraph" w:styleId="Header">
    <w:name w:val="header"/>
    <w:basedOn w:val="Normal"/>
    <w:link w:val="HeaderChar"/>
    <w:uiPriority w:val="99"/>
    <w:rsid w:val="00BA465F"/>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HeaderChar">
    <w:name w:val="Header Char"/>
    <w:basedOn w:val="DefaultParagraphFont"/>
    <w:link w:val="Header"/>
    <w:uiPriority w:val="99"/>
    <w:rsid w:val="00BA465F"/>
    <w:rPr>
      <w:rFonts w:eastAsia="Times New Roman" w:cs="Times New Roman"/>
      <w:sz w:val="20"/>
      <w:szCs w:val="20"/>
      <w:lang w:val="en-GB"/>
    </w:rPr>
  </w:style>
  <w:style w:type="paragraph" w:styleId="BodyTextIndent3">
    <w:name w:val="Body Text Indent 3"/>
    <w:basedOn w:val="Normal"/>
    <w:link w:val="BodyTextIndent3Char"/>
    <w:rsid w:val="00BA465F"/>
    <w:pPr>
      <w:overflowPunct w:val="0"/>
      <w:autoSpaceDE w:val="0"/>
      <w:autoSpaceDN w:val="0"/>
      <w:adjustRightInd w:val="0"/>
      <w:spacing w:after="120" w:line="240" w:lineRule="auto"/>
      <w:ind w:left="283"/>
      <w:textAlignment w:val="baseline"/>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BA465F"/>
    <w:rPr>
      <w:rFonts w:eastAsia="Times New Roman" w:cs="Times New Roman"/>
      <w:sz w:val="16"/>
      <w:szCs w:val="16"/>
      <w:lang w:val="en-GB"/>
    </w:rPr>
  </w:style>
  <w:style w:type="paragraph" w:styleId="Title">
    <w:name w:val="Title"/>
    <w:basedOn w:val="Normal"/>
    <w:link w:val="TitleChar"/>
    <w:uiPriority w:val="99"/>
    <w:qFormat/>
    <w:rsid w:val="00BA465F"/>
    <w:pPr>
      <w:overflowPunct w:val="0"/>
      <w:autoSpaceDE w:val="0"/>
      <w:autoSpaceDN w:val="0"/>
      <w:adjustRightInd w:val="0"/>
      <w:spacing w:after="0" w:line="240" w:lineRule="auto"/>
      <w:ind w:right="-765"/>
      <w:jc w:val="center"/>
      <w:textAlignment w:val="baseline"/>
    </w:pPr>
    <w:rPr>
      <w:rFonts w:eastAsia="Times New Roman" w:cs="Times New Roman"/>
      <w:bCs/>
      <w:spacing w:val="20"/>
      <w:szCs w:val="20"/>
      <w:lang w:val="en-GB"/>
    </w:rPr>
  </w:style>
  <w:style w:type="character" w:customStyle="1" w:styleId="TitleChar">
    <w:name w:val="Title Char"/>
    <w:basedOn w:val="DefaultParagraphFont"/>
    <w:link w:val="Title"/>
    <w:uiPriority w:val="99"/>
    <w:rsid w:val="00BA465F"/>
    <w:rPr>
      <w:rFonts w:eastAsia="Times New Roman" w:cs="Times New Roman"/>
      <w:bCs/>
      <w:spacing w:val="20"/>
      <w:szCs w:val="20"/>
      <w:lang w:val="en-GB"/>
    </w:rPr>
  </w:style>
  <w:style w:type="paragraph" w:customStyle="1" w:styleId="BodyText21">
    <w:name w:val="Body Text 21"/>
    <w:basedOn w:val="Normal"/>
    <w:uiPriority w:val="99"/>
    <w:rsid w:val="00BA465F"/>
    <w:pPr>
      <w:overflowPunct w:val="0"/>
      <w:autoSpaceDE w:val="0"/>
      <w:autoSpaceDN w:val="0"/>
      <w:adjustRightInd w:val="0"/>
      <w:spacing w:after="0" w:line="240" w:lineRule="auto"/>
      <w:jc w:val="both"/>
      <w:textAlignment w:val="baseline"/>
    </w:pPr>
    <w:rPr>
      <w:rFonts w:ascii="RimTimes" w:eastAsia="Times New Roman" w:hAnsi="RimTimes" w:cs="Times New Roman"/>
      <w:szCs w:val="20"/>
      <w:lang w:eastAsia="lv-LV"/>
    </w:rPr>
  </w:style>
  <w:style w:type="paragraph" w:customStyle="1" w:styleId="BodyText31">
    <w:name w:val="Body Text 31"/>
    <w:basedOn w:val="Normal"/>
    <w:rsid w:val="00BA465F"/>
    <w:pPr>
      <w:overflowPunct w:val="0"/>
      <w:autoSpaceDE w:val="0"/>
      <w:autoSpaceDN w:val="0"/>
      <w:adjustRightInd w:val="0"/>
      <w:spacing w:after="0" w:line="240" w:lineRule="auto"/>
      <w:textAlignment w:val="baseline"/>
    </w:pPr>
    <w:rPr>
      <w:rFonts w:eastAsia="Times New Roman" w:cs="Times New Roman"/>
      <w:szCs w:val="20"/>
      <w:lang w:eastAsia="lv-LV"/>
    </w:rPr>
  </w:style>
  <w:style w:type="character" w:styleId="FollowedHyperlink">
    <w:name w:val="FollowedHyperlink"/>
    <w:uiPriority w:val="99"/>
    <w:rsid w:val="00BA465F"/>
    <w:rPr>
      <w:rFonts w:cs="Times New Roman"/>
      <w:color w:val="800080"/>
      <w:u w:val="single"/>
    </w:rPr>
  </w:style>
  <w:style w:type="paragraph" w:styleId="NormalWeb">
    <w:name w:val="Normal (Web)"/>
    <w:basedOn w:val="Normal"/>
    <w:uiPriority w:val="99"/>
    <w:rsid w:val="00BA465F"/>
    <w:pPr>
      <w:spacing w:before="100" w:beforeAutospacing="1" w:after="100" w:afterAutospacing="1" w:line="240" w:lineRule="auto"/>
    </w:pPr>
    <w:rPr>
      <w:rFonts w:eastAsia="Times New Roman" w:cs="Times New Roman"/>
      <w:szCs w:val="24"/>
      <w:lang w:eastAsia="lv-LV"/>
    </w:rPr>
  </w:style>
  <w:style w:type="paragraph" w:styleId="FootnoteText">
    <w:name w:val="footnote text"/>
    <w:basedOn w:val="Normal"/>
    <w:link w:val="FootnoteTextChar"/>
    <w:uiPriority w:val="99"/>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BA465F"/>
    <w:rPr>
      <w:rFonts w:eastAsia="Times New Roman" w:cs="Times New Roman"/>
      <w:sz w:val="20"/>
      <w:szCs w:val="20"/>
      <w:lang w:val="en-GB"/>
    </w:rPr>
  </w:style>
  <w:style w:type="character" w:styleId="FootnoteReference">
    <w:name w:val="footnote reference"/>
    <w:uiPriority w:val="99"/>
    <w:semiHidden/>
    <w:rsid w:val="00BA465F"/>
    <w:rPr>
      <w:rFonts w:cs="Times New Roman"/>
      <w:vertAlign w:val="superscript"/>
    </w:rPr>
  </w:style>
  <w:style w:type="paragraph" w:customStyle="1" w:styleId="Numeracija">
    <w:name w:val="Numeracija"/>
    <w:basedOn w:val="Normal"/>
    <w:rsid w:val="00BA465F"/>
    <w:pPr>
      <w:spacing w:after="0" w:line="240" w:lineRule="auto"/>
      <w:ind w:left="360" w:hanging="360"/>
      <w:jc w:val="both"/>
    </w:pPr>
    <w:rPr>
      <w:rFonts w:eastAsia="Times New Roman" w:cs="Times New Roman"/>
      <w:sz w:val="26"/>
      <w:szCs w:val="20"/>
      <w:lang w:eastAsia="lv-LV"/>
    </w:rPr>
  </w:style>
  <w:style w:type="character" w:styleId="Strong">
    <w:name w:val="Strong"/>
    <w:uiPriority w:val="22"/>
    <w:qFormat/>
    <w:rsid w:val="00BA465F"/>
    <w:rPr>
      <w:rFonts w:cs="Times New Roman"/>
      <w:b/>
      <w:bCs/>
    </w:rPr>
  </w:style>
  <w:style w:type="paragraph" w:customStyle="1" w:styleId="CharChar1CharCharCharRakstzRakstz">
    <w:name w:val="Char Char1 Char Char Char Rakstz. Rakstz."/>
    <w:basedOn w:val="Normal"/>
    <w:uiPriority w:val="99"/>
    <w:rsid w:val="00BA465F"/>
    <w:pPr>
      <w:spacing w:before="120" w:after="160" w:line="240" w:lineRule="exact"/>
      <w:ind w:firstLine="720"/>
      <w:jc w:val="both"/>
    </w:pPr>
    <w:rPr>
      <w:rFonts w:ascii="Verdana" w:eastAsia="Times New Roman" w:hAnsi="Verdana" w:cs="Times New Roman"/>
      <w:sz w:val="20"/>
      <w:szCs w:val="20"/>
      <w:lang w:val="en-US"/>
    </w:rPr>
  </w:style>
  <w:style w:type="paragraph" w:customStyle="1" w:styleId="Nodaa">
    <w:name w:val="Nodaļa"/>
    <w:basedOn w:val="Normal"/>
    <w:uiPriority w:val="99"/>
    <w:rsid w:val="00BA465F"/>
    <w:pPr>
      <w:spacing w:after="0" w:line="240" w:lineRule="auto"/>
    </w:pPr>
    <w:rPr>
      <w:rFonts w:ascii="Arial" w:eastAsia="Times New Roman" w:hAnsi="Arial" w:cs="Arial"/>
      <w:b/>
      <w:bCs/>
      <w:sz w:val="20"/>
      <w:szCs w:val="24"/>
    </w:rPr>
  </w:style>
  <w:style w:type="paragraph" w:customStyle="1" w:styleId="xl85">
    <w:name w:val="xl85"/>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6">
    <w:name w:val="xl86"/>
    <w:basedOn w:val="Normal"/>
    <w:rsid w:val="00BA465F"/>
    <w:pPr>
      <w:pBdr>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87">
    <w:name w:val="xl87"/>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88">
    <w:name w:val="xl88"/>
    <w:basedOn w:val="Normal"/>
    <w:rsid w:val="00BA465F"/>
    <w:pPr>
      <w:pBdr>
        <w:left w:val="single" w:sz="8" w:space="0" w:color="auto"/>
        <w:bottom w:val="dotted" w:sz="4" w:space="0" w:color="auto"/>
        <w:right w:val="single" w:sz="8"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89">
    <w:name w:val="xl89"/>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szCs w:val="24"/>
      <w:lang w:eastAsia="lv-LV"/>
    </w:rPr>
  </w:style>
  <w:style w:type="paragraph" w:customStyle="1" w:styleId="xl90">
    <w:name w:val="xl90"/>
    <w:basedOn w:val="Normal"/>
    <w:rsid w:val="00BA465F"/>
    <w:pPr>
      <w:pBdr>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1">
    <w:name w:val="xl91"/>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92">
    <w:name w:val="xl92"/>
    <w:basedOn w:val="Normal"/>
    <w:rsid w:val="00BA465F"/>
    <w:pPr>
      <w:pBdr>
        <w:left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b/>
      <w:bCs/>
      <w:szCs w:val="24"/>
      <w:lang w:eastAsia="lv-LV"/>
    </w:rPr>
  </w:style>
  <w:style w:type="paragraph" w:customStyle="1" w:styleId="xl93">
    <w:name w:val="xl93"/>
    <w:basedOn w:val="Normal"/>
    <w:rsid w:val="00BA465F"/>
    <w:pPr>
      <w:pBdr>
        <w:top w:val="dotted" w:sz="4" w:space="0" w:color="auto"/>
        <w:left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4">
    <w:name w:val="xl94"/>
    <w:basedOn w:val="Normal"/>
    <w:rsid w:val="00BA465F"/>
    <w:pPr>
      <w:pBdr>
        <w:left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5">
    <w:name w:val="xl95"/>
    <w:basedOn w:val="Normal"/>
    <w:rsid w:val="00BA465F"/>
    <w:pPr>
      <w:pBdr>
        <w:top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6">
    <w:name w:val="xl96"/>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7">
    <w:name w:val="xl97"/>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pPr>
    <w:rPr>
      <w:rFonts w:eastAsia="Times New Roman" w:cs="Times New Roman"/>
      <w:sz w:val="22"/>
      <w:lang w:eastAsia="lv-LV"/>
    </w:rPr>
  </w:style>
  <w:style w:type="paragraph" w:customStyle="1" w:styleId="xl98">
    <w:name w:val="xl98"/>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99">
    <w:name w:val="xl99"/>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 w:val="18"/>
      <w:szCs w:val="18"/>
      <w:lang w:eastAsia="lv-LV"/>
    </w:rPr>
  </w:style>
  <w:style w:type="paragraph" w:customStyle="1" w:styleId="xl100">
    <w:name w:val="xl100"/>
    <w:basedOn w:val="Normal"/>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1">
    <w:name w:val="xl101"/>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2">
    <w:name w:val="xl102"/>
    <w:basedOn w:val="Normal"/>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b/>
      <w:bCs/>
      <w:szCs w:val="24"/>
      <w:lang w:eastAsia="lv-LV"/>
    </w:rPr>
  </w:style>
  <w:style w:type="paragraph" w:customStyle="1" w:styleId="xl103">
    <w:name w:val="xl103"/>
    <w:basedOn w:val="Normal"/>
    <w:rsid w:val="00BA465F"/>
    <w:pPr>
      <w:pBdr>
        <w:top w:val="dotted" w:sz="4" w:space="0" w:color="auto"/>
        <w:left w:val="single" w:sz="8"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4">
    <w:name w:val="xl104"/>
    <w:basedOn w:val="Normal"/>
    <w:rsid w:val="00BA465F"/>
    <w:pPr>
      <w:pBdr>
        <w:top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5">
    <w:name w:val="xl105"/>
    <w:basedOn w:val="Normal"/>
    <w:uiPriority w:val="99"/>
    <w:rsid w:val="00BA465F"/>
    <w:pPr>
      <w:pBdr>
        <w:top w:val="dotted" w:sz="4" w:space="0" w:color="auto"/>
        <w:bottom w:val="dotted" w:sz="4" w:space="0" w:color="auto"/>
        <w:right w:val="single" w:sz="8"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06">
    <w:name w:val="xl106"/>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7">
    <w:name w:val="xl107"/>
    <w:basedOn w:val="Normal"/>
    <w:uiPriority w:val="99"/>
    <w:rsid w:val="00BA465F"/>
    <w:pPr>
      <w:pBdr>
        <w:top w:val="dotted" w:sz="4" w:space="0" w:color="auto"/>
        <w:bottom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8">
    <w:name w:val="xl108"/>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textAlignment w:val="top"/>
    </w:pPr>
    <w:rPr>
      <w:rFonts w:eastAsia="Times New Roman" w:cs="Times New Roman"/>
      <w:szCs w:val="24"/>
      <w:lang w:eastAsia="lv-LV"/>
    </w:rPr>
  </w:style>
  <w:style w:type="paragraph" w:customStyle="1" w:styleId="xl109">
    <w:name w:val="xl109"/>
    <w:basedOn w:val="Normal"/>
    <w:uiPriority w:val="99"/>
    <w:rsid w:val="00BA465F"/>
    <w:pPr>
      <w:pBdr>
        <w:top w:val="dotted" w:sz="4" w:space="0" w:color="auto"/>
        <w:left w:val="dotted" w:sz="4" w:space="0" w:color="auto"/>
        <w:bottom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xl110">
    <w:name w:val="xl110"/>
    <w:basedOn w:val="Normal"/>
    <w:uiPriority w:val="99"/>
    <w:rsid w:val="00BA465F"/>
    <w:pPr>
      <w:pBdr>
        <w:top w:val="dotted" w:sz="4" w:space="0" w:color="auto"/>
        <w:bottom w:val="dotted" w:sz="4" w:space="0" w:color="auto"/>
        <w:right w:val="dotted" w:sz="4" w:space="0" w:color="auto"/>
      </w:pBdr>
      <w:spacing w:before="100" w:beforeAutospacing="1" w:after="100" w:afterAutospacing="1" w:line="240" w:lineRule="auto"/>
      <w:jc w:val="center"/>
      <w:textAlignment w:val="top"/>
    </w:pPr>
    <w:rPr>
      <w:rFonts w:eastAsia="Times New Roman" w:cs="Times New Roman"/>
      <w:i/>
      <w:iCs/>
      <w:szCs w:val="24"/>
      <w:lang w:eastAsia="lv-LV"/>
    </w:rPr>
  </w:style>
  <w:style w:type="paragraph" w:customStyle="1" w:styleId="cm15">
    <w:name w:val="cm15"/>
    <w:basedOn w:val="Normal"/>
    <w:rsid w:val="00BA465F"/>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uiPriority w:val="99"/>
    <w:semiHidden/>
    <w:unhideWhenUsed/>
    <w:rsid w:val="00BA465F"/>
    <w:rPr>
      <w:sz w:val="16"/>
      <w:szCs w:val="16"/>
    </w:rPr>
  </w:style>
  <w:style w:type="paragraph" w:styleId="CommentText">
    <w:name w:val="annotation text"/>
    <w:basedOn w:val="Normal"/>
    <w:link w:val="CommentTextChar"/>
    <w:semiHidden/>
    <w:unhideWhenUsed/>
    <w:rsid w:val="00BA465F"/>
    <w:pPr>
      <w:overflowPunct w:val="0"/>
      <w:autoSpaceDE w:val="0"/>
      <w:autoSpaceDN w:val="0"/>
      <w:adjustRightInd w:val="0"/>
      <w:spacing w:after="0" w:line="240" w:lineRule="auto"/>
      <w:textAlignment w:val="baseline"/>
    </w:pPr>
    <w:rPr>
      <w:rFonts w:eastAsia="Times New Roman" w:cs="Times New Roman"/>
      <w:sz w:val="20"/>
      <w:szCs w:val="20"/>
      <w:lang w:val="en-GB"/>
    </w:rPr>
  </w:style>
  <w:style w:type="character" w:customStyle="1" w:styleId="CommentTextChar">
    <w:name w:val="Comment Text Char"/>
    <w:basedOn w:val="DefaultParagraphFont"/>
    <w:link w:val="CommentText"/>
    <w:semiHidden/>
    <w:rsid w:val="00BA465F"/>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A465F"/>
    <w:rPr>
      <w:b/>
      <w:bCs/>
    </w:rPr>
  </w:style>
  <w:style w:type="character" w:customStyle="1" w:styleId="CommentSubjectChar">
    <w:name w:val="Comment Subject Char"/>
    <w:basedOn w:val="CommentTextChar"/>
    <w:link w:val="CommentSubject"/>
    <w:uiPriority w:val="99"/>
    <w:semiHidden/>
    <w:rsid w:val="00BA465F"/>
    <w:rPr>
      <w:rFonts w:eastAsia="Times New Roman" w:cs="Times New Roman"/>
      <w:b/>
      <w:bCs/>
      <w:sz w:val="20"/>
      <w:szCs w:val="20"/>
      <w:lang w:val="en-GB"/>
    </w:rPr>
  </w:style>
  <w:style w:type="character" w:styleId="Emphasis">
    <w:name w:val="Emphasis"/>
    <w:qFormat/>
    <w:rsid w:val="00BA465F"/>
    <w:rPr>
      <w:i/>
      <w:iCs/>
    </w:rPr>
  </w:style>
  <w:style w:type="paragraph" w:customStyle="1" w:styleId="ColorfulList-Accent11">
    <w:name w:val="Colorful List - Accent 11"/>
    <w:basedOn w:val="Normal"/>
    <w:qFormat/>
    <w:rsid w:val="00BA465F"/>
    <w:pPr>
      <w:spacing w:after="0" w:line="240" w:lineRule="auto"/>
      <w:ind w:left="720"/>
    </w:pPr>
    <w:rPr>
      <w:rFonts w:eastAsia="Times New Roman" w:cs="Times New Roman"/>
      <w:sz w:val="20"/>
      <w:szCs w:val="20"/>
    </w:rPr>
  </w:style>
  <w:style w:type="character" w:customStyle="1" w:styleId="ListParagraphChar">
    <w:name w:val="List Paragraph Char"/>
    <w:link w:val="ListParagraph"/>
    <w:uiPriority w:val="34"/>
    <w:locked/>
    <w:rsid w:val="00BA465F"/>
  </w:style>
  <w:style w:type="paragraph" w:styleId="TOCHeading">
    <w:name w:val="TOC Heading"/>
    <w:basedOn w:val="Heading1"/>
    <w:next w:val="Normal"/>
    <w:uiPriority w:val="39"/>
    <w:semiHidden/>
    <w:unhideWhenUsed/>
    <w:qFormat/>
    <w:rsid w:val="00BA465F"/>
    <w:pPr>
      <w:spacing w:before="480" w:after="0" w:line="276" w:lineRule="auto"/>
      <w:outlineLvl w:val="9"/>
    </w:pPr>
    <w:rPr>
      <w:rFonts w:asciiTheme="majorHAnsi" w:eastAsiaTheme="majorEastAsia" w:hAnsiTheme="majorHAnsi" w:cstheme="majorBidi"/>
      <w:b/>
      <w:color w:val="365F91" w:themeColor="accent1" w:themeShade="BF"/>
      <w:sz w:val="28"/>
      <w:szCs w:val="28"/>
      <w:lang w:eastAsia="lv-LV"/>
    </w:rPr>
  </w:style>
  <w:style w:type="paragraph" w:styleId="TOC2">
    <w:name w:val="toc 2"/>
    <w:basedOn w:val="Normal"/>
    <w:next w:val="Normal"/>
    <w:autoRedefine/>
    <w:uiPriority w:val="39"/>
    <w:unhideWhenUsed/>
    <w:rsid w:val="00BA465F"/>
    <w:pPr>
      <w:spacing w:after="100" w:line="240" w:lineRule="auto"/>
      <w:ind w:left="200"/>
    </w:pPr>
    <w:rPr>
      <w:rFonts w:eastAsia="Times New Roman" w:cs="Times New Roman"/>
      <w:sz w:val="20"/>
      <w:szCs w:val="20"/>
    </w:rPr>
  </w:style>
  <w:style w:type="paragraph" w:styleId="Subtitle">
    <w:name w:val="Subtitle"/>
    <w:basedOn w:val="Normal"/>
    <w:next w:val="Normal"/>
    <w:link w:val="SubtitleChar"/>
    <w:uiPriority w:val="11"/>
    <w:qFormat/>
    <w:rsid w:val="00BA465F"/>
    <w:pPr>
      <w:numPr>
        <w:ilvl w:val="1"/>
      </w:numPr>
      <w:spacing w:after="0" w:line="240" w:lineRule="auto"/>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BA465F"/>
    <w:rPr>
      <w:rFonts w:asciiTheme="majorHAnsi" w:eastAsiaTheme="majorEastAsia" w:hAnsiTheme="majorHAnsi" w:cstheme="majorBidi"/>
      <w:i/>
      <w:iCs/>
      <w:spacing w:val="15"/>
      <w:szCs w:val="24"/>
    </w:rPr>
  </w:style>
  <w:style w:type="paragraph" w:customStyle="1" w:styleId="Sarakstarindkopa1">
    <w:name w:val="Saraksta rindkopa1"/>
    <w:basedOn w:val="Normal"/>
    <w:uiPriority w:val="34"/>
    <w:qFormat/>
    <w:rsid w:val="00BA465F"/>
    <w:pPr>
      <w:spacing w:after="0" w:line="240" w:lineRule="auto"/>
      <w:ind w:left="720"/>
    </w:pPr>
    <w:rPr>
      <w:rFonts w:eastAsia="Times New Roman" w:cs="Times New Roman"/>
      <w:sz w:val="20"/>
      <w:szCs w:val="20"/>
    </w:rPr>
  </w:style>
  <w:style w:type="character" w:customStyle="1" w:styleId="hps">
    <w:name w:val="hps"/>
    <w:basedOn w:val="DefaultParagraphFont"/>
    <w:rsid w:val="00BA465F"/>
  </w:style>
  <w:style w:type="paragraph" w:customStyle="1" w:styleId="Default">
    <w:name w:val="Default"/>
    <w:rsid w:val="00BA465F"/>
    <w:pPr>
      <w:autoSpaceDE w:val="0"/>
      <w:autoSpaceDN w:val="0"/>
      <w:adjustRightInd w:val="0"/>
      <w:spacing w:after="0" w:line="240" w:lineRule="auto"/>
    </w:pPr>
    <w:rPr>
      <w:rFonts w:ascii="Gill Sans Alt One WGL" w:eastAsia="Calibri" w:hAnsi="Gill Sans Alt One WGL" w:cs="Gill Sans Alt One WGL"/>
      <w:color w:val="000000"/>
      <w:szCs w:val="24"/>
      <w:lang w:eastAsia="lv-LV"/>
    </w:rPr>
  </w:style>
  <w:style w:type="character" w:customStyle="1" w:styleId="SC102423">
    <w:name w:val="SC102423"/>
    <w:uiPriority w:val="99"/>
    <w:rsid w:val="00BA465F"/>
    <w:rPr>
      <w:rFonts w:cs="Gill Sans Alt One WGL"/>
      <w:color w:val="000000"/>
      <w:sz w:val="16"/>
      <w:szCs w:val="16"/>
    </w:rPr>
  </w:style>
  <w:style w:type="character" w:customStyle="1" w:styleId="HeaderChar1">
    <w:name w:val="Header Char1"/>
    <w:rsid w:val="00BA465F"/>
    <w:rPr>
      <w:rFonts w:ascii="Times New Roman" w:eastAsia="Times New Roman" w:hAnsi="Times New Roman"/>
      <w:sz w:val="24"/>
      <w:szCs w:val="24"/>
      <w:lang w:eastAsia="en-US"/>
    </w:rPr>
  </w:style>
  <w:style w:type="paragraph" w:customStyle="1" w:styleId="TableContents">
    <w:name w:val="Table Contents"/>
    <w:basedOn w:val="Normal"/>
    <w:rsid w:val="00BA465F"/>
    <w:pPr>
      <w:widowControl w:val="0"/>
      <w:suppressLineNumbers/>
      <w:suppressAutoHyphens/>
      <w:spacing w:after="0" w:line="240" w:lineRule="auto"/>
    </w:pPr>
    <w:rPr>
      <w:rFonts w:eastAsia="Arial Unicode MS" w:cs="Times New Roman"/>
      <w:noProof/>
      <w:kern w:val="1"/>
      <w:szCs w:val="24"/>
      <w:lang w:val="en-US"/>
    </w:rPr>
  </w:style>
  <w:style w:type="character" w:customStyle="1" w:styleId="EmailStyle37">
    <w:name w:val="EmailStyle37"/>
    <w:basedOn w:val="DefaultParagraphFont"/>
    <w:semiHidden/>
    <w:rsid w:val="00BA465F"/>
    <w:rPr>
      <w:rFonts w:ascii="Arial" w:hAnsi="Arial" w:cs="Arial"/>
      <w:color w:val="auto"/>
      <w:sz w:val="20"/>
      <w:szCs w:val="20"/>
    </w:rPr>
  </w:style>
  <w:style w:type="paragraph" w:customStyle="1" w:styleId="Char">
    <w:name w:val="Char"/>
    <w:basedOn w:val="Normal"/>
    <w:rsid w:val="00BA465F"/>
    <w:pPr>
      <w:spacing w:before="120" w:after="16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59"/>
    <w:rsid w:val="008248BC"/>
    <w:pPr>
      <w:overflowPunct w:val="0"/>
      <w:autoSpaceDE w:val="0"/>
      <w:autoSpaceDN w:val="0"/>
      <w:adjustRightInd w:val="0"/>
      <w:spacing w:after="0" w:line="240" w:lineRule="auto"/>
      <w:textAlignment w:val="baseline"/>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AA7FE1"/>
    <w:pPr>
      <w:spacing w:before="100" w:beforeAutospacing="1" w:after="100" w:afterAutospacing="1" w:line="240" w:lineRule="auto"/>
    </w:pPr>
    <w:rPr>
      <w:rFonts w:eastAsia="Times New Roman" w:cs="Times New Roman"/>
      <w:szCs w:val="24"/>
      <w:lang w:eastAsia="lv-LV"/>
    </w:rPr>
  </w:style>
  <w:style w:type="paragraph" w:customStyle="1" w:styleId="Heading3Gints">
    <w:name w:val="Heading 3 Gints"/>
    <w:basedOn w:val="Heading3"/>
    <w:autoRedefine/>
    <w:rsid w:val="00AA7FE1"/>
    <w:pPr>
      <w:keepNext w:val="0"/>
      <w:keepLines/>
      <w:numPr>
        <w:ilvl w:val="2"/>
        <w:numId w:val="34"/>
      </w:numPr>
      <w:tabs>
        <w:tab w:val="clear" w:pos="1713"/>
        <w:tab w:val="num" w:pos="1418"/>
      </w:tabs>
      <w:spacing w:before="0" w:after="0"/>
      <w:ind w:left="1418" w:hanging="851"/>
      <w:jc w:val="both"/>
    </w:pPr>
    <w:rPr>
      <w:rFonts w:ascii="Times New Roman" w:hAnsi="Times New Roman" w:cs="Times New Roman"/>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52001">
      <w:bodyDiv w:val="1"/>
      <w:marLeft w:val="0"/>
      <w:marRight w:val="0"/>
      <w:marTop w:val="0"/>
      <w:marBottom w:val="0"/>
      <w:divBdr>
        <w:top w:val="none" w:sz="0" w:space="0" w:color="auto"/>
        <w:left w:val="none" w:sz="0" w:space="0" w:color="auto"/>
        <w:bottom w:val="none" w:sz="0" w:space="0" w:color="auto"/>
        <w:right w:val="none" w:sz="0" w:space="0" w:color="auto"/>
      </w:divBdr>
    </w:div>
    <w:div w:id="1104837275">
      <w:bodyDiv w:val="1"/>
      <w:marLeft w:val="0"/>
      <w:marRight w:val="0"/>
      <w:marTop w:val="0"/>
      <w:marBottom w:val="0"/>
      <w:divBdr>
        <w:top w:val="none" w:sz="0" w:space="0" w:color="auto"/>
        <w:left w:val="none" w:sz="0" w:space="0" w:color="auto"/>
        <w:bottom w:val="none" w:sz="0" w:space="0" w:color="auto"/>
        <w:right w:val="none" w:sz="0" w:space="0" w:color="auto"/>
      </w:divBdr>
    </w:div>
    <w:div w:id="21017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dezda.lace@izglitiba.jelgav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6A2D-1F3A-42EF-846B-5E1E63CE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8</Pages>
  <Words>13571</Words>
  <Characters>7737</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Zaiga Savastjuka</dc:creator>
  <cp:lastModifiedBy>Jānis Meija</cp:lastModifiedBy>
  <cp:revision>60</cp:revision>
  <cp:lastPrinted>2014-01-08T08:08:00Z</cp:lastPrinted>
  <dcterms:created xsi:type="dcterms:W3CDTF">2015-02-10T12:06:00Z</dcterms:created>
  <dcterms:modified xsi:type="dcterms:W3CDTF">2016-07-08T09:43:00Z</dcterms:modified>
</cp:coreProperties>
</file>