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97B73" w14:textId="698F7070" w:rsidR="00871C9D" w:rsidRDefault="00871C9D" w:rsidP="009A55BF">
      <w:pPr>
        <w:rPr>
          <w:bCs/>
          <w:sz w:val="28"/>
          <w:szCs w:val="28"/>
        </w:rPr>
      </w:pPr>
    </w:p>
    <w:p w14:paraId="6001D4A6" w14:textId="77777777" w:rsidR="00871C9D" w:rsidRDefault="00871C9D" w:rsidP="00871C9D">
      <w:pPr>
        <w:jc w:val="center"/>
        <w:rPr>
          <w:bCs/>
          <w:sz w:val="28"/>
          <w:szCs w:val="28"/>
        </w:rPr>
      </w:pPr>
    </w:p>
    <w:p w14:paraId="5248B0FF" w14:textId="77777777" w:rsidR="00871C9D" w:rsidRPr="00D95FFE" w:rsidRDefault="00871C9D" w:rsidP="00871C9D">
      <w:pPr>
        <w:pStyle w:val="Heading3"/>
        <w:spacing w:before="0" w:after="0"/>
        <w:jc w:val="center"/>
        <w:rPr>
          <w:sz w:val="24"/>
          <w:szCs w:val="24"/>
        </w:rPr>
      </w:pPr>
      <w:r w:rsidRPr="00D95FFE">
        <w:rPr>
          <w:sz w:val="24"/>
          <w:szCs w:val="24"/>
        </w:rPr>
        <w:t xml:space="preserve">BŪVDARBU LĪGUMS </w:t>
      </w:r>
    </w:p>
    <w:p w14:paraId="49BB10A9" w14:textId="77777777" w:rsidR="00871C9D" w:rsidRPr="00593257" w:rsidRDefault="00871C9D" w:rsidP="00871C9D">
      <w:pPr>
        <w:jc w:val="center"/>
        <w:rPr>
          <w:b/>
          <w:i/>
        </w:rPr>
      </w:pPr>
      <w:r>
        <w:rPr>
          <w:b/>
        </w:rPr>
        <w:t xml:space="preserve">“Ūdensapgādes pievada izbūve Jelgavas pilsētas pašvaldības iestādei ‘Jelgavas 2. internātpamatskola” Filozofu ielā 50, Jelgavā” </w:t>
      </w:r>
    </w:p>
    <w:tbl>
      <w:tblPr>
        <w:tblW w:w="0" w:type="auto"/>
        <w:tblInd w:w="108" w:type="dxa"/>
        <w:tblLook w:val="01E0" w:firstRow="1" w:lastRow="1" w:firstColumn="1" w:lastColumn="1" w:noHBand="0" w:noVBand="0"/>
      </w:tblPr>
      <w:tblGrid>
        <w:gridCol w:w="4643"/>
        <w:gridCol w:w="4644"/>
      </w:tblGrid>
      <w:tr w:rsidR="00871C9D" w:rsidRPr="00643DED" w14:paraId="442539C8" w14:textId="77777777" w:rsidTr="007E30C3">
        <w:tc>
          <w:tcPr>
            <w:tcW w:w="4643" w:type="dxa"/>
          </w:tcPr>
          <w:p w14:paraId="287AFE0F" w14:textId="77777777" w:rsidR="00871C9D" w:rsidRPr="00F60AB0" w:rsidRDefault="00871C9D" w:rsidP="007E30C3">
            <w:pPr>
              <w:jc w:val="both"/>
              <w:rPr>
                <w:sz w:val="23"/>
                <w:szCs w:val="23"/>
              </w:rPr>
            </w:pPr>
            <w:r w:rsidRPr="00F60AB0">
              <w:rPr>
                <w:sz w:val="23"/>
                <w:szCs w:val="23"/>
              </w:rPr>
              <w:t>Jelgavā</w:t>
            </w:r>
            <w:r w:rsidRPr="00F60AB0">
              <w:rPr>
                <w:sz w:val="23"/>
                <w:szCs w:val="23"/>
              </w:rPr>
              <w:tab/>
            </w:r>
          </w:p>
        </w:tc>
        <w:tc>
          <w:tcPr>
            <w:tcW w:w="4644" w:type="dxa"/>
          </w:tcPr>
          <w:p w14:paraId="1171570D" w14:textId="6F58C902" w:rsidR="00871C9D" w:rsidRPr="00643DED" w:rsidRDefault="00871C9D" w:rsidP="007E30C3">
            <w:pPr>
              <w:spacing w:before="120"/>
              <w:jc w:val="right"/>
              <w:rPr>
                <w:sz w:val="23"/>
                <w:szCs w:val="23"/>
              </w:rPr>
            </w:pPr>
            <w:r w:rsidRPr="00643DED">
              <w:rPr>
                <w:sz w:val="23"/>
                <w:szCs w:val="23"/>
              </w:rPr>
              <w:t xml:space="preserve">2015.gada </w:t>
            </w:r>
            <w:r w:rsidR="00303B56">
              <w:rPr>
                <w:sz w:val="23"/>
                <w:szCs w:val="23"/>
              </w:rPr>
              <w:t>18</w:t>
            </w:r>
            <w:r w:rsidR="00643DED">
              <w:rPr>
                <w:sz w:val="23"/>
                <w:szCs w:val="23"/>
              </w:rPr>
              <w:t>.</w:t>
            </w:r>
            <w:r w:rsidR="00643DED" w:rsidRPr="00643DED">
              <w:rPr>
                <w:sz w:val="23"/>
                <w:szCs w:val="23"/>
              </w:rPr>
              <w:t>decembris</w:t>
            </w:r>
          </w:p>
        </w:tc>
      </w:tr>
    </w:tbl>
    <w:p w14:paraId="63268000" w14:textId="77777777" w:rsidR="00871C9D" w:rsidRPr="00F60AB0" w:rsidRDefault="00871C9D" w:rsidP="00871C9D">
      <w:pPr>
        <w:jc w:val="both"/>
        <w:rPr>
          <w:sz w:val="23"/>
          <w:szCs w:val="23"/>
        </w:rPr>
      </w:pPr>
      <w:bookmarkStart w:id="0" w:name="_GoBack"/>
      <w:bookmarkEnd w:id="0"/>
    </w:p>
    <w:p w14:paraId="570971BD" w14:textId="77777777" w:rsidR="00871C9D" w:rsidRPr="00F60AB0" w:rsidRDefault="00871C9D" w:rsidP="00871C9D">
      <w:pPr>
        <w:ind w:firstLine="567"/>
        <w:jc w:val="both"/>
      </w:pPr>
      <w:r w:rsidRPr="00F60AB0">
        <w:rPr>
          <w:b/>
        </w:rPr>
        <w:t>Jelgavas pilsētas dome</w:t>
      </w:r>
      <w:r w:rsidRPr="00F60AB0">
        <w:rPr>
          <w:b/>
          <w:bCs/>
        </w:rPr>
        <w:t>,</w:t>
      </w:r>
      <w:r w:rsidRPr="00F60AB0">
        <w:rPr>
          <w:bCs/>
        </w:rPr>
        <w:t xml:space="preserve"> reģistrācijas numurs 90000042516</w:t>
      </w:r>
      <w:r w:rsidRPr="00F60AB0">
        <w:t xml:space="preserve">, juridiskā adrese Lielā iela 11, Jelgava, LV-3001, </w:t>
      </w:r>
      <w:r>
        <w:t>Jelgavas pilsētas pašvaldības izpilddirektores Irēnas Škutānes personā, kura</w:t>
      </w:r>
      <w:r w:rsidRPr="00F60AB0">
        <w:t xml:space="preserve"> rīkojas saskaņā ar Jelgavas</w:t>
      </w:r>
      <w:r>
        <w:t xml:space="preserve"> pilsētas</w:t>
      </w:r>
      <w:r w:rsidRPr="00F60AB0">
        <w:t xml:space="preserve"> pašvaldības nolikumu (turpmāk – Pasūtītājs), no vienas puses, un</w:t>
      </w:r>
    </w:p>
    <w:p w14:paraId="315F4B00" w14:textId="109E68A1" w:rsidR="00986D0C" w:rsidRPr="00986D0C" w:rsidRDefault="009A55BF" w:rsidP="00871C9D">
      <w:pPr>
        <w:ind w:firstLine="567"/>
        <w:jc w:val="both"/>
      </w:pPr>
      <w:r w:rsidRPr="009A55BF">
        <w:rPr>
          <w:b/>
        </w:rPr>
        <w:t>SIA “Latvijas Energoceltnieks</w:t>
      </w:r>
      <w:r w:rsidRPr="009A55BF">
        <w:rPr>
          <w:b/>
          <w:i/>
        </w:rPr>
        <w:t>”</w:t>
      </w:r>
      <w:r w:rsidR="00871C9D" w:rsidRPr="00825529">
        <w:t xml:space="preserve">, reģistrācijas </w:t>
      </w:r>
      <w:r w:rsidR="00871C9D" w:rsidRPr="00536FDD">
        <w:t>numurs</w:t>
      </w:r>
      <w:r w:rsidRPr="00536FDD">
        <w:t xml:space="preserve"> 40103050565</w:t>
      </w:r>
      <w:r w:rsidR="00871C9D" w:rsidRPr="00825529">
        <w:t xml:space="preserve">, </w:t>
      </w:r>
      <w:r w:rsidR="00536FDD" w:rsidRPr="00E45414">
        <w:t xml:space="preserve">tās </w:t>
      </w:r>
      <w:r w:rsidR="00536FDD">
        <w:t>valdes locekļu Didža Vītola un Valērija Drozda</w:t>
      </w:r>
      <w:r w:rsidR="00536FDD" w:rsidRPr="00E45414">
        <w:t xml:space="preserve"> personā, k</w:t>
      </w:r>
      <w:r w:rsidR="00536FDD">
        <w:t>as</w:t>
      </w:r>
      <w:r w:rsidR="00536FDD" w:rsidRPr="00E45414">
        <w:t xml:space="preserve"> rīkojas pamatojoties uz </w:t>
      </w:r>
      <w:r w:rsidR="00536FDD">
        <w:t>statūtiem</w:t>
      </w:r>
      <w:r w:rsidR="00536FDD" w:rsidRPr="001D51BD">
        <w:t xml:space="preserve"> </w:t>
      </w:r>
      <w:r w:rsidR="00871C9D" w:rsidRPr="001D51BD">
        <w:t xml:space="preserve">(turpmāk – Izpildītājs), no otras puses, katra </w:t>
      </w:r>
      <w:r w:rsidR="00871C9D" w:rsidRPr="00986D0C">
        <w:t>atsevišķi un abas kopā sauktas Puses</w:t>
      </w:r>
      <w:r w:rsidR="00986D0C" w:rsidRPr="00986D0C">
        <w:t>,</w:t>
      </w:r>
    </w:p>
    <w:p w14:paraId="205D5586" w14:textId="4A30B016" w:rsidR="00871C9D" w:rsidRPr="00D95FFE" w:rsidRDefault="00871C9D" w:rsidP="00871C9D">
      <w:pPr>
        <w:ind w:firstLine="567"/>
        <w:jc w:val="both"/>
      </w:pPr>
      <w:r w:rsidRPr="00986D0C">
        <w:t xml:space="preserve">saskaņā ar </w:t>
      </w:r>
      <w:r w:rsidR="00B80DEE">
        <w:t xml:space="preserve">Pasūtītāja veiktā </w:t>
      </w:r>
      <w:r w:rsidRPr="00986D0C">
        <w:t>iepirkuma ID Nr.JPD2015/</w:t>
      </w:r>
      <w:r w:rsidR="00B44433" w:rsidRPr="00986D0C">
        <w:t>16</w:t>
      </w:r>
      <w:r w:rsidRPr="00986D0C">
        <w:t>6/MI „Papildu darbi sporta zāles būvniecībai Jelgavas pilsētas pašvaldības izglītības iestādei „Jelgavas 2.internātpamatskola””(turpmāk – Iepirkums) rezultātiem un Izpildītāja iesniegto piedāvājumu Iepirkumam, noslēdz šādu līgumu (turpmāk – Līgums):</w:t>
      </w:r>
    </w:p>
    <w:p w14:paraId="37A6C4CE" w14:textId="77777777" w:rsidR="00871C9D" w:rsidRPr="00F60AB0" w:rsidRDefault="00871C9D" w:rsidP="00811797">
      <w:pPr>
        <w:pStyle w:val="Prskatjums"/>
        <w:numPr>
          <w:ilvl w:val="0"/>
          <w:numId w:val="20"/>
        </w:numPr>
        <w:rPr>
          <w:b/>
        </w:rPr>
      </w:pPr>
      <w:r w:rsidRPr="00F60AB0">
        <w:rPr>
          <w:b/>
        </w:rPr>
        <w:t>Līguma priekšmets</w:t>
      </w:r>
    </w:p>
    <w:p w14:paraId="13D8E57C" w14:textId="77777777" w:rsidR="00871C9D" w:rsidRDefault="00871C9D" w:rsidP="00811797">
      <w:pPr>
        <w:pStyle w:val="ListParagraph"/>
        <w:numPr>
          <w:ilvl w:val="1"/>
          <w:numId w:val="21"/>
        </w:numPr>
        <w:tabs>
          <w:tab w:val="left" w:pos="426"/>
        </w:tabs>
        <w:spacing w:after="200" w:line="276" w:lineRule="auto"/>
        <w:jc w:val="both"/>
        <w:rPr>
          <w:lang w:eastAsia="lv-LV"/>
        </w:rPr>
      </w:pPr>
      <w:r w:rsidRPr="00F60AB0">
        <w:t>Pasūtītājs pasūta</w:t>
      </w:r>
      <w:r>
        <w:t>,</w:t>
      </w:r>
      <w:r w:rsidRPr="00F60AB0">
        <w:t xml:space="preserve"> </w:t>
      </w:r>
      <w:r>
        <w:t>u</w:t>
      </w:r>
      <w:r w:rsidRPr="00F60AB0">
        <w:t xml:space="preserve">n Izpildītājs apņemas veikt </w:t>
      </w:r>
      <w:r w:rsidRPr="00871C9D">
        <w:rPr>
          <w:b/>
        </w:rPr>
        <w:t>ūdensvada pievada izbūvi</w:t>
      </w:r>
      <w:r>
        <w:t xml:space="preserve"> </w:t>
      </w:r>
      <w:r w:rsidRPr="00D95FFE">
        <w:rPr>
          <w:b/>
        </w:rPr>
        <w:t>Jelgavas pilsētas pašvaldības izglītības iestādei „Jelgavas 2.internātpamatskola”, Filozofu ielā 50, Jelgavā</w:t>
      </w:r>
      <w:r>
        <w:t xml:space="preserve"> </w:t>
      </w:r>
      <w:r w:rsidRPr="005C4EC9">
        <w:t>(turpmāk – Darbs) Līgumā noteiktajā laikā un saskaņā ar Tehnisko specifikāciju (1.pielikums) un Izpildītāja iesniegto piedāvājumu (2.pielikums),</w:t>
      </w:r>
      <w:r w:rsidRPr="00F60AB0">
        <w:t xml:space="preserve"> Līgumu un</w:t>
      </w:r>
      <w:r>
        <w:t xml:space="preserve"> Latvijas Republikas</w:t>
      </w:r>
      <w:r w:rsidRPr="00F60AB0">
        <w:t xml:space="preserve"> normatīv</w:t>
      </w:r>
      <w:r>
        <w:t>o</w:t>
      </w:r>
      <w:r w:rsidRPr="00F60AB0">
        <w:t xml:space="preserve"> akt</w:t>
      </w:r>
      <w:r>
        <w:t>u prasībām</w:t>
      </w:r>
      <w:r w:rsidRPr="00F60AB0">
        <w:t xml:space="preserve">. </w:t>
      </w:r>
    </w:p>
    <w:p w14:paraId="02E886F0" w14:textId="77777777" w:rsidR="00871C9D" w:rsidRDefault="00871C9D" w:rsidP="00811797">
      <w:pPr>
        <w:pStyle w:val="ListParagraph"/>
        <w:numPr>
          <w:ilvl w:val="1"/>
          <w:numId w:val="21"/>
        </w:numPr>
        <w:tabs>
          <w:tab w:val="left" w:pos="426"/>
        </w:tabs>
        <w:spacing w:after="200" w:line="276" w:lineRule="auto"/>
        <w:ind w:left="426" w:hanging="426"/>
        <w:jc w:val="both"/>
        <w:rPr>
          <w:lang w:eastAsia="lv-LV"/>
        </w:rPr>
      </w:pPr>
      <w:r w:rsidRPr="00F60AB0">
        <w:t xml:space="preserve">Jautājumos, kas nav atrunāti Līgumā, Pusēm ir saistoši </w:t>
      </w:r>
      <w:r>
        <w:t>Iepirkuma</w:t>
      </w:r>
      <w:r w:rsidRPr="00F60AB0">
        <w:t>, Izpildītāja piedāvājuma un normatīvo aktu nosacījumi.</w:t>
      </w:r>
    </w:p>
    <w:p w14:paraId="2D8D6434" w14:textId="77777777" w:rsidR="00871C9D" w:rsidRPr="00F60AB0" w:rsidRDefault="00871C9D" w:rsidP="00811797">
      <w:pPr>
        <w:pStyle w:val="Prskatjums"/>
        <w:numPr>
          <w:ilvl w:val="0"/>
          <w:numId w:val="21"/>
        </w:numPr>
        <w:rPr>
          <w:b/>
        </w:rPr>
      </w:pPr>
      <w:r w:rsidRPr="00F60AB0">
        <w:rPr>
          <w:b/>
        </w:rPr>
        <w:t>Līgumcena</w:t>
      </w:r>
    </w:p>
    <w:p w14:paraId="2449EF85" w14:textId="58732426" w:rsidR="00871C9D" w:rsidRPr="00517BB4" w:rsidRDefault="00871C9D" w:rsidP="00811797">
      <w:pPr>
        <w:numPr>
          <w:ilvl w:val="1"/>
          <w:numId w:val="21"/>
        </w:numPr>
        <w:ind w:left="426" w:hanging="426"/>
        <w:jc w:val="both"/>
      </w:pPr>
      <w:r w:rsidRPr="00091181">
        <w:t xml:space="preserve">Par Darba veikšanu Pasūtītājs samaksā Izpildītājam Līguma cenu (turpmāk – Līgumcena) </w:t>
      </w:r>
      <w:r w:rsidR="009A55BF" w:rsidRPr="009A55BF">
        <w:rPr>
          <w:b/>
        </w:rPr>
        <w:t>10 764,33</w:t>
      </w:r>
      <w:r w:rsidR="009A55BF">
        <w:t xml:space="preserve"> </w:t>
      </w:r>
      <w:r w:rsidRPr="00517BB4">
        <w:rPr>
          <w:b/>
          <w:i/>
        </w:rPr>
        <w:t>euro</w:t>
      </w:r>
      <w:r w:rsidR="009A55BF">
        <w:t xml:space="preserve"> (desmit tūkstoši septiņi simti sešdesmit četri </w:t>
      </w:r>
      <w:r w:rsidR="009A55BF" w:rsidRPr="00B56ED0">
        <w:rPr>
          <w:i/>
        </w:rPr>
        <w:t>euro</w:t>
      </w:r>
      <w:r w:rsidR="009A55BF">
        <w:t xml:space="preserve">, 33 </w:t>
      </w:r>
      <w:r w:rsidR="009A55BF" w:rsidRPr="00B56ED0">
        <w:rPr>
          <w:i/>
        </w:rPr>
        <w:t>centi</w:t>
      </w:r>
      <w:r w:rsidR="00B56ED0">
        <w:t xml:space="preserve">). </w:t>
      </w:r>
      <w:r w:rsidRPr="00091181">
        <w:t xml:space="preserve">Pievienotās vērtības nodoklis 21% (divdesmit viens procents) ir </w:t>
      </w:r>
      <w:r w:rsidR="00B56ED0">
        <w:t xml:space="preserve">2 260,51 euro (divi tūkstoši divi simti sešdesmit </w:t>
      </w:r>
      <w:r w:rsidR="00B56ED0" w:rsidRPr="00B56ED0">
        <w:rPr>
          <w:i/>
        </w:rPr>
        <w:t>euro</w:t>
      </w:r>
      <w:r w:rsidR="00B56ED0">
        <w:t xml:space="preserve">, 51 </w:t>
      </w:r>
      <w:r w:rsidR="00B56ED0" w:rsidRPr="00B56ED0">
        <w:rPr>
          <w:i/>
        </w:rPr>
        <w:t>cents</w:t>
      </w:r>
      <w:r w:rsidR="00B56ED0">
        <w:t>)</w:t>
      </w:r>
      <w:r w:rsidRPr="00517BB4">
        <w:t xml:space="preserve">. Līgumcenas un pievienotās vērtības nodokļa summa ir </w:t>
      </w:r>
      <w:r w:rsidR="00B56ED0">
        <w:t xml:space="preserve">13 024,84 euro (trīspadsmit tūkstoši divdesmit četri </w:t>
      </w:r>
      <w:r w:rsidR="00B56ED0" w:rsidRPr="00B56ED0">
        <w:rPr>
          <w:i/>
        </w:rPr>
        <w:t>euro</w:t>
      </w:r>
      <w:r w:rsidR="00B56ED0">
        <w:t xml:space="preserve">, 84 </w:t>
      </w:r>
      <w:r w:rsidR="00B56ED0" w:rsidRPr="00B56ED0">
        <w:rPr>
          <w:i/>
        </w:rPr>
        <w:t>centi</w:t>
      </w:r>
      <w:r w:rsidR="00B56ED0" w:rsidRPr="00B56ED0">
        <w:t>)</w:t>
      </w:r>
      <w:r w:rsidRPr="00517BB4">
        <w:t xml:space="preserve">. </w:t>
      </w:r>
    </w:p>
    <w:p w14:paraId="43767684" w14:textId="77777777" w:rsidR="00871C9D" w:rsidRDefault="00871C9D" w:rsidP="00811797">
      <w:pPr>
        <w:numPr>
          <w:ilvl w:val="1"/>
          <w:numId w:val="21"/>
        </w:numPr>
        <w:ind w:left="426" w:hanging="426"/>
        <w:jc w:val="both"/>
      </w:pPr>
      <w:r w:rsidRPr="00C46AD0">
        <w:t>Saskaņā ar Pievienotās vērtības nodokļa likuma 142.pantu pievienotās vērtības nodokli par būvdarbiem maksā Pasūtītājs (nodokļa apgrieztā maksāšana).</w:t>
      </w:r>
    </w:p>
    <w:p w14:paraId="32AD7E72" w14:textId="77777777" w:rsidR="00871C9D" w:rsidRDefault="00871C9D" w:rsidP="00811797">
      <w:pPr>
        <w:numPr>
          <w:ilvl w:val="1"/>
          <w:numId w:val="21"/>
        </w:numPr>
        <w:ind w:left="426" w:hanging="426"/>
        <w:jc w:val="both"/>
      </w:pPr>
      <w:r>
        <w:t xml:space="preserve">Papildus </w:t>
      </w:r>
      <w:r w:rsidRPr="00CB50DD">
        <w:t>Līgumcen</w:t>
      </w:r>
      <w:r>
        <w:t>ai</w:t>
      </w:r>
      <w:r w:rsidRPr="00CB50DD">
        <w:t xml:space="preserve"> </w:t>
      </w:r>
      <w:r>
        <w:t>Pasūtītājs var veikt samaksu, neveicot jaunu iepirkumu, tikai tādu papildu darbu izmaksu segšanai, kas jau sākotnēji tika iekļauti tāmē</w:t>
      </w:r>
      <w:r>
        <w:rPr>
          <w:i/>
        </w:rPr>
        <w:t xml:space="preserve"> </w:t>
      </w:r>
      <w:r>
        <w:t xml:space="preserve">un par ko tika rīkots Iepirkums, bet kuru apjoms ir palielinājies (piemēram, </w:t>
      </w:r>
      <w:r w:rsidRPr="00F66163">
        <w:t>saskaņā ar izpildmērījumiem)</w:t>
      </w:r>
      <w:r>
        <w:t xml:space="preserve">. Maksimālās pieļaujamās </w:t>
      </w:r>
      <w:r w:rsidRPr="00CB50DD">
        <w:t>Līgumcen</w:t>
      </w:r>
      <w:r>
        <w:t xml:space="preserve">as izmaiņas ir līdz 10% (desmit procenti) no </w:t>
      </w:r>
      <w:r w:rsidRPr="00CB50DD">
        <w:t>Līgumcen</w:t>
      </w:r>
      <w:r>
        <w:t>as.</w:t>
      </w:r>
    </w:p>
    <w:p w14:paraId="44D8A2BF" w14:textId="205948A2" w:rsidR="00871C9D" w:rsidRPr="00C46AD0" w:rsidRDefault="00871C9D" w:rsidP="00811797">
      <w:pPr>
        <w:numPr>
          <w:ilvl w:val="1"/>
          <w:numId w:val="21"/>
        </w:numPr>
        <w:ind w:left="426" w:hanging="426"/>
        <w:jc w:val="both"/>
      </w:pPr>
      <w:r>
        <w:t>Pasūtītājs var veikt Darb</w:t>
      </w:r>
      <w:r w:rsidR="00CA4D46">
        <w:t>a</w:t>
      </w:r>
      <w:r>
        <w:t xml:space="preserve"> daudzumu samazināšanu atbilstoši faktiski nepieciešamajiem darbu daudzumiem (piemēram, </w:t>
      </w:r>
      <w:r w:rsidRPr="00F66163">
        <w:t>saskaņā ar izpildmērījumiem).</w:t>
      </w:r>
      <w:r>
        <w:t xml:space="preserve"> Maksimālās pieļaujamās </w:t>
      </w:r>
      <w:r w:rsidRPr="00CB50DD">
        <w:t>Līgumcen</w:t>
      </w:r>
      <w:r>
        <w:t xml:space="preserve">as izmaiņas ir līdz 10% (desmit procenti) no </w:t>
      </w:r>
      <w:r w:rsidRPr="00CB50DD">
        <w:t>Līgumcen</w:t>
      </w:r>
      <w:r>
        <w:t>as.</w:t>
      </w:r>
    </w:p>
    <w:p w14:paraId="45E8503B" w14:textId="77777777" w:rsidR="00871C9D" w:rsidRPr="003B34AE" w:rsidRDefault="00871C9D" w:rsidP="00811797">
      <w:pPr>
        <w:pStyle w:val="Prskatjums"/>
        <w:numPr>
          <w:ilvl w:val="0"/>
          <w:numId w:val="21"/>
        </w:numPr>
        <w:rPr>
          <w:b/>
        </w:rPr>
      </w:pPr>
      <w:r w:rsidRPr="003B34AE">
        <w:rPr>
          <w:b/>
        </w:rPr>
        <w:t>Darba izpildes laiks</w:t>
      </w:r>
    </w:p>
    <w:p w14:paraId="7C5AAEE9" w14:textId="77777777" w:rsidR="00871C9D" w:rsidRPr="003B34AE" w:rsidRDefault="00871C9D" w:rsidP="00811797">
      <w:pPr>
        <w:numPr>
          <w:ilvl w:val="1"/>
          <w:numId w:val="21"/>
        </w:numPr>
        <w:ind w:left="426" w:hanging="426"/>
        <w:jc w:val="both"/>
      </w:pPr>
      <w:r w:rsidRPr="003B34AE">
        <w:t>Izpildītājam:</w:t>
      </w:r>
    </w:p>
    <w:p w14:paraId="3927A74B" w14:textId="77777777" w:rsidR="004809FB" w:rsidRPr="003B34AE" w:rsidRDefault="004809FB" w:rsidP="004809FB">
      <w:pPr>
        <w:widowControl w:val="0"/>
        <w:numPr>
          <w:ilvl w:val="2"/>
          <w:numId w:val="21"/>
        </w:numPr>
        <w:jc w:val="both"/>
      </w:pPr>
      <w:r w:rsidRPr="004A6D6C">
        <w:rPr>
          <w:b/>
        </w:rPr>
        <w:t xml:space="preserve">Darbs būves vietā jāuzsāk </w:t>
      </w:r>
      <w:r>
        <w:rPr>
          <w:b/>
        </w:rPr>
        <w:t>5</w:t>
      </w:r>
      <w:r w:rsidRPr="004A6D6C">
        <w:rPr>
          <w:b/>
        </w:rPr>
        <w:t xml:space="preserve"> (</w:t>
      </w:r>
      <w:r>
        <w:rPr>
          <w:b/>
        </w:rPr>
        <w:t>piecu</w:t>
      </w:r>
      <w:r w:rsidRPr="004A6D6C">
        <w:rPr>
          <w:b/>
        </w:rPr>
        <w:t>) darba dienu laikā</w:t>
      </w:r>
      <w:r w:rsidRPr="00BF3562">
        <w:t xml:space="preserve"> </w:t>
      </w:r>
      <w:r>
        <w:t>no Līguma parakstīšanas dienas, saņemot Rakšanas darbu atļauju</w:t>
      </w:r>
      <w:r w:rsidRPr="003B34AE">
        <w:t>;</w:t>
      </w:r>
    </w:p>
    <w:p w14:paraId="4149C66E" w14:textId="058FDFCD" w:rsidR="004809FB" w:rsidRPr="00DA0469" w:rsidRDefault="004809FB" w:rsidP="004809FB">
      <w:pPr>
        <w:widowControl w:val="0"/>
        <w:numPr>
          <w:ilvl w:val="2"/>
          <w:numId w:val="21"/>
        </w:numPr>
        <w:jc w:val="both"/>
      </w:pPr>
      <w:r w:rsidRPr="00DA0469">
        <w:rPr>
          <w:b/>
        </w:rPr>
        <w:t>Darbs jāpabeidz</w:t>
      </w:r>
      <w:r w:rsidRPr="00DA0469">
        <w:t xml:space="preserve"> </w:t>
      </w:r>
      <w:r w:rsidRPr="00DA0469">
        <w:rPr>
          <w:b/>
        </w:rPr>
        <w:t>līdz 2016.gada</w:t>
      </w:r>
      <w:r w:rsidRPr="00DA0469">
        <w:t xml:space="preserve"> </w:t>
      </w:r>
      <w:r w:rsidRPr="00DA0469">
        <w:rPr>
          <w:b/>
        </w:rPr>
        <w:t>15.aprīlim</w:t>
      </w:r>
      <w:r w:rsidR="00CA4D46">
        <w:rPr>
          <w:b/>
        </w:rPr>
        <w:t>,</w:t>
      </w:r>
      <w:r>
        <w:rPr>
          <w:b/>
        </w:rPr>
        <w:t xml:space="preserve"> </w:t>
      </w:r>
      <w:r w:rsidRPr="00DA0469">
        <w:t>ievērojot sekojošo:</w:t>
      </w:r>
    </w:p>
    <w:p w14:paraId="464E502A" w14:textId="6307AB39" w:rsidR="004809FB" w:rsidRPr="00DA0469" w:rsidRDefault="004809FB" w:rsidP="004809FB">
      <w:pPr>
        <w:widowControl w:val="0"/>
        <w:numPr>
          <w:ilvl w:val="3"/>
          <w:numId w:val="21"/>
        </w:numPr>
        <w:jc w:val="both"/>
      </w:pPr>
      <w:r>
        <w:rPr>
          <w:b/>
        </w:rPr>
        <w:t xml:space="preserve"> b</w:t>
      </w:r>
      <w:r w:rsidRPr="00DA0469">
        <w:rPr>
          <w:b/>
        </w:rPr>
        <w:t>ūvdarbi jāpabeidz līdz 201</w:t>
      </w:r>
      <w:r w:rsidR="00CA4D46">
        <w:rPr>
          <w:b/>
        </w:rPr>
        <w:t>6</w:t>
      </w:r>
      <w:r w:rsidRPr="00DA0469">
        <w:rPr>
          <w:b/>
        </w:rPr>
        <w:t>.gada 31.martam</w:t>
      </w:r>
      <w:r w:rsidRPr="00DA0469">
        <w:t>, ko Puses apstiprina parakstot būvdarbu pabeigšanas aktu;</w:t>
      </w:r>
    </w:p>
    <w:p w14:paraId="45662BCE" w14:textId="2AF40C92" w:rsidR="004809FB" w:rsidRPr="009745C4" w:rsidRDefault="004809FB" w:rsidP="00C9684C">
      <w:pPr>
        <w:widowControl w:val="0"/>
        <w:numPr>
          <w:ilvl w:val="3"/>
          <w:numId w:val="21"/>
        </w:numPr>
        <w:jc w:val="both"/>
      </w:pPr>
      <w:r w:rsidRPr="009745C4">
        <w:t xml:space="preserve"> ar būvdarbu</w:t>
      </w:r>
      <w:r w:rsidR="00C9684C" w:rsidRPr="009745C4">
        <w:t xml:space="preserve"> izpildi saistītā</w:t>
      </w:r>
      <w:r w:rsidRPr="009745C4">
        <w:t xml:space="preserve"> Līgumā</w:t>
      </w:r>
      <w:r w:rsidR="00C9684C" w:rsidRPr="009745C4">
        <w:t xml:space="preserve"> un normatīvajos aktos noteiktā</w:t>
      </w:r>
      <w:r w:rsidRPr="009745C4">
        <w:t xml:space="preserve"> </w:t>
      </w:r>
      <w:r w:rsidRPr="009745C4">
        <w:rPr>
          <w:b/>
        </w:rPr>
        <w:t>dokumentācija jānodod Pasūtītājam</w:t>
      </w:r>
      <w:r w:rsidRPr="009745C4">
        <w:rPr>
          <w:b/>
          <w:i/>
        </w:rPr>
        <w:t xml:space="preserve"> </w:t>
      </w:r>
      <w:r w:rsidR="00C9684C" w:rsidRPr="009745C4">
        <w:rPr>
          <w:b/>
          <w:i/>
        </w:rPr>
        <w:t xml:space="preserve">ar </w:t>
      </w:r>
      <w:r w:rsidR="00C9684C" w:rsidRPr="009745C4">
        <w:t xml:space="preserve">Darba pieņemšanas-nodošanas aktu </w:t>
      </w:r>
      <w:r w:rsidRPr="009745C4">
        <w:rPr>
          <w:b/>
        </w:rPr>
        <w:t>līdz 2016.gada 15.aprīlim</w:t>
      </w:r>
      <w:r w:rsidRPr="009745C4">
        <w:t>.</w:t>
      </w:r>
    </w:p>
    <w:p w14:paraId="372D304B" w14:textId="3525DE6F" w:rsidR="004809FB" w:rsidRPr="00517BB4" w:rsidRDefault="004809FB" w:rsidP="004809FB">
      <w:pPr>
        <w:numPr>
          <w:ilvl w:val="1"/>
          <w:numId w:val="21"/>
        </w:numPr>
        <w:jc w:val="both"/>
      </w:pPr>
      <w:r w:rsidRPr="00AB1FF7">
        <w:t xml:space="preserve">Sākot ar Līguma parakstīšanas datumu, Pasūtītājs nodrošina iespēju Izpildītājam uzsākt </w:t>
      </w:r>
      <w:r>
        <w:t>objekta sagatavošanu būvdarbiem</w:t>
      </w:r>
      <w:r w:rsidRPr="00AB1FF7">
        <w:t>, sastādot būves vietas nodošanas – pieņemšanas aktu, kuru parakstot Izpildītājs, uzņemas atbildību par Darb</w:t>
      </w:r>
      <w:r>
        <w:t>a</w:t>
      </w:r>
      <w:r w:rsidRPr="00AB1FF7">
        <w:t xml:space="preserve"> veikšanas vietu un tās uzturēšanu</w:t>
      </w:r>
      <w:r w:rsidRPr="00517BB4">
        <w:t>.</w:t>
      </w:r>
    </w:p>
    <w:p w14:paraId="7C94F5C1" w14:textId="77777777" w:rsidR="00871C9D" w:rsidRDefault="00871C9D" w:rsidP="00811797">
      <w:pPr>
        <w:numPr>
          <w:ilvl w:val="1"/>
          <w:numId w:val="21"/>
        </w:numPr>
        <w:ind w:left="426" w:hanging="426"/>
        <w:jc w:val="both"/>
      </w:pPr>
      <w:r w:rsidRPr="00517BB4">
        <w:lastRenderedPageBreak/>
        <w:t>Izpildītājam ir tiesības saņemt Darba pabeigšanas laika pagarinājumu, ja:</w:t>
      </w:r>
    </w:p>
    <w:p w14:paraId="79A4E51C" w14:textId="77777777" w:rsidR="00871C9D" w:rsidRPr="00517BB4" w:rsidRDefault="00871C9D" w:rsidP="00811797">
      <w:pPr>
        <w:widowControl w:val="0"/>
        <w:numPr>
          <w:ilvl w:val="2"/>
          <w:numId w:val="21"/>
        </w:numPr>
        <w:ind w:left="709" w:hanging="709"/>
        <w:jc w:val="both"/>
      </w:pPr>
      <w:r w:rsidRPr="00517BB4">
        <w:t>Pasūtītājs ir kavējis vai apturējis Darba veikšanu no Izpildītāja neatkarīgu iemeslu dēļ;</w:t>
      </w:r>
    </w:p>
    <w:p w14:paraId="45F65AAF" w14:textId="77777777" w:rsidR="00871C9D" w:rsidRPr="00690D4E" w:rsidRDefault="00871C9D" w:rsidP="00811797">
      <w:pPr>
        <w:widowControl w:val="0"/>
        <w:numPr>
          <w:ilvl w:val="2"/>
          <w:numId w:val="21"/>
        </w:numPr>
        <w:ind w:left="709" w:hanging="709"/>
        <w:jc w:val="both"/>
      </w:pPr>
      <w:r w:rsidRPr="00690D4E">
        <w:t>Darba veikšanu kavējuši apstākļi, kas nav radušies Izpildītāja vainas dēļ.</w:t>
      </w:r>
    </w:p>
    <w:p w14:paraId="1701BAA0" w14:textId="77777777" w:rsidR="00871C9D" w:rsidRPr="00690D4E" w:rsidRDefault="00871C9D" w:rsidP="00811797">
      <w:pPr>
        <w:pStyle w:val="Prskatjums"/>
        <w:widowControl w:val="0"/>
        <w:numPr>
          <w:ilvl w:val="0"/>
          <w:numId w:val="21"/>
        </w:numPr>
        <w:rPr>
          <w:b/>
        </w:rPr>
      </w:pPr>
      <w:r w:rsidRPr="00690D4E">
        <w:rPr>
          <w:b/>
        </w:rPr>
        <w:t>Darba garantijas prasības</w:t>
      </w:r>
    </w:p>
    <w:p w14:paraId="386157CE" w14:textId="77777777" w:rsidR="00871C9D" w:rsidRPr="00690D4E" w:rsidRDefault="00871C9D" w:rsidP="00811797">
      <w:pPr>
        <w:widowControl w:val="0"/>
        <w:numPr>
          <w:ilvl w:val="1"/>
          <w:numId w:val="21"/>
        </w:numPr>
        <w:ind w:left="426" w:hanging="426"/>
        <w:jc w:val="both"/>
      </w:pPr>
      <w:r w:rsidRPr="00690D4E">
        <w:t>Darba kvalitātes gar</w:t>
      </w:r>
      <w:r w:rsidR="00811797">
        <w:t>antijas termiņš ir ne mazāk kā 5 (pieci</w:t>
      </w:r>
      <w:r w:rsidRPr="00690D4E">
        <w:t xml:space="preserve">) gadi </w:t>
      </w:r>
      <w:r>
        <w:t xml:space="preserve">un tas sākas no datuma, kad abas Puses parakstījušas Darba pieņemšanas – nodošanas aktu. </w:t>
      </w:r>
      <w:r w:rsidRPr="00690D4E">
        <w:t xml:space="preserve">Garantijas termiņā konstatētos defektus Izpildītājs novērš uz sava rēķina Pasūtītāja noteiktā laikā. </w:t>
      </w:r>
    </w:p>
    <w:p w14:paraId="09723ED9" w14:textId="77777777" w:rsidR="00871C9D" w:rsidRDefault="00871C9D" w:rsidP="00811797">
      <w:pPr>
        <w:widowControl w:val="0"/>
        <w:numPr>
          <w:ilvl w:val="1"/>
          <w:numId w:val="21"/>
        </w:numPr>
        <w:ind w:left="426" w:hanging="426"/>
        <w:jc w:val="both"/>
      </w:pPr>
      <w:r w:rsidRPr="00F60AB0">
        <w:t>Ja Izpildītājs nenovērš Defektus Pasūtītāja noteiktajā laikā vai atsakās tos novērst, Pasūtītājs var nolīgt citu personu Defektu novēršanai, un Izpildītājam jāsedz Defektu novēršanas izmaksas. Par lēmumu veikt Defektu novēršanu P</w:t>
      </w:r>
      <w:r>
        <w:t>asūtītājam jāinformē Izpildītājs</w:t>
      </w:r>
      <w:r w:rsidRPr="00F60AB0">
        <w:t xml:space="preserve"> 3 (trīs) dienas iepriekš. </w:t>
      </w:r>
    </w:p>
    <w:p w14:paraId="7EE1C978" w14:textId="77777777" w:rsidR="00871C9D" w:rsidRPr="007C5A13" w:rsidRDefault="00871C9D" w:rsidP="00811797">
      <w:pPr>
        <w:pStyle w:val="Prskatjums"/>
        <w:numPr>
          <w:ilvl w:val="0"/>
          <w:numId w:val="21"/>
        </w:numPr>
        <w:rPr>
          <w:b/>
        </w:rPr>
      </w:pPr>
      <w:r w:rsidRPr="007C5A13">
        <w:rPr>
          <w:b/>
        </w:rPr>
        <w:t>Civiltiesiskās atbildības apdrošināšana</w:t>
      </w:r>
    </w:p>
    <w:p w14:paraId="36FAFB1A" w14:textId="77777777" w:rsidR="00871C9D" w:rsidRPr="00740ED0" w:rsidRDefault="00871C9D" w:rsidP="00811797">
      <w:pPr>
        <w:widowControl w:val="0"/>
        <w:numPr>
          <w:ilvl w:val="1"/>
          <w:numId w:val="21"/>
        </w:numPr>
        <w:ind w:left="425" w:hanging="425"/>
        <w:jc w:val="both"/>
      </w:pPr>
      <w:r>
        <w:t xml:space="preserve">Līdz </w:t>
      </w:r>
      <w:r w:rsidRPr="00740ED0">
        <w:t>Darbu uzsākšanas brīdim Izpildītājs uz sava rēķina noslēdz darbu vadītāja būvspeciālista civiltiesiskās apdrošināšanas līgumu un būvdarbu veicēja civiltiesiskās atbildības apdrošināšanas līgumu atbilstoši Ministru kabineta 2014.gada 19.augusta noteikumiem Nr.502 „Noteikumi par būvspeciālistu un būvdarbu veicēju civiltiesiskās atbildības obligāto apdrošināšanu” par visu būvdarbu un garantijas laiku, turpmāk –Apdrošināšanas līgums.</w:t>
      </w:r>
    </w:p>
    <w:p w14:paraId="557FEDAF" w14:textId="77777777" w:rsidR="00871C9D" w:rsidRPr="009F0ABA" w:rsidRDefault="00871C9D" w:rsidP="00811797">
      <w:pPr>
        <w:widowControl w:val="0"/>
        <w:numPr>
          <w:ilvl w:val="1"/>
          <w:numId w:val="21"/>
        </w:numPr>
        <w:ind w:left="425" w:hanging="425"/>
        <w:jc w:val="both"/>
      </w:pPr>
      <w:r w:rsidRPr="00740ED0">
        <w:t xml:space="preserve">Izpildītājs Apdrošināšanu apliecinošus dokumentus iesniedz Pasūtītājam 5 (pieci) darba </w:t>
      </w:r>
      <w:r w:rsidRPr="009F0ABA">
        <w:t>dienu laikā no Līguma parakstīšanas dienas.</w:t>
      </w:r>
    </w:p>
    <w:p w14:paraId="27CE393A" w14:textId="77777777" w:rsidR="00871C9D" w:rsidRDefault="00871C9D" w:rsidP="00811797">
      <w:pPr>
        <w:widowControl w:val="0"/>
        <w:numPr>
          <w:ilvl w:val="1"/>
          <w:numId w:val="21"/>
        </w:numPr>
        <w:ind w:left="425" w:hanging="425"/>
        <w:jc w:val="both"/>
      </w:pPr>
      <w:r w:rsidRPr="009F0ABA">
        <w:t>Gadījumā, ja uz Līguma parakstīšanas dienu Izpildītājam ir spēkā esošs Apdrošināšanas līgums, bet tā termiņš ir īsāks par Darbu vai garantijas laika termiņu, tad Izpildītājam ir pienākums spēkā esošā Apdrošināšanas līguma darbības pēdējā dienā iesniegt Pasūtītājam jaunu Apdrošināšanas līgumu ar beigu termiņu līdz garantijas laika termiņa beigām.</w:t>
      </w:r>
    </w:p>
    <w:p w14:paraId="2D763A11" w14:textId="77777777" w:rsidR="00871C9D" w:rsidRDefault="00871C9D" w:rsidP="00811797">
      <w:pPr>
        <w:pStyle w:val="Prskatjums"/>
        <w:numPr>
          <w:ilvl w:val="0"/>
          <w:numId w:val="21"/>
        </w:numPr>
        <w:rPr>
          <w:b/>
        </w:rPr>
      </w:pPr>
      <w:r w:rsidRPr="009230C3">
        <w:rPr>
          <w:b/>
        </w:rPr>
        <w:t>Garantijas laika galvojums</w:t>
      </w:r>
    </w:p>
    <w:p w14:paraId="2B9E6968" w14:textId="77777777" w:rsidR="00871C9D" w:rsidRPr="00EA21F7" w:rsidRDefault="00871C9D" w:rsidP="00811797">
      <w:pPr>
        <w:widowControl w:val="0"/>
        <w:numPr>
          <w:ilvl w:val="1"/>
          <w:numId w:val="21"/>
        </w:numPr>
        <w:ind w:left="425" w:hanging="425"/>
        <w:jc w:val="both"/>
      </w:pPr>
      <w:r w:rsidRPr="00EA21F7">
        <w:t xml:space="preserve">Darbu garantijas laika galvojumu Izpildītājs iesniedz Pasūtītājam 10 (desmit) darba dienu laikā pēc Līguma 11.punktā minētā Darba pieņemšanas-nodošanas akta abpusējas parakstīšanas dienas. </w:t>
      </w:r>
    </w:p>
    <w:p w14:paraId="773E7C57" w14:textId="77777777" w:rsidR="00871C9D" w:rsidRPr="00EA21F7" w:rsidRDefault="00871C9D" w:rsidP="00811797">
      <w:pPr>
        <w:widowControl w:val="0"/>
        <w:numPr>
          <w:ilvl w:val="1"/>
          <w:numId w:val="21"/>
        </w:numPr>
        <w:ind w:left="425" w:hanging="425"/>
        <w:jc w:val="both"/>
      </w:pPr>
      <w:r w:rsidRPr="00EA21F7">
        <w:t>Garantijas laika galvojumam jāatbilst šādiem nosacījumiem:</w:t>
      </w:r>
    </w:p>
    <w:p w14:paraId="33351356" w14:textId="2A19FAE6" w:rsidR="00871C9D" w:rsidRPr="009745C4" w:rsidRDefault="00871C9D" w:rsidP="00811797">
      <w:pPr>
        <w:numPr>
          <w:ilvl w:val="2"/>
          <w:numId w:val="21"/>
        </w:numPr>
        <w:ind w:left="709" w:hanging="709"/>
        <w:jc w:val="both"/>
      </w:pPr>
      <w:r w:rsidRPr="00EA21F7">
        <w:t xml:space="preserve">Bankas vai apdrošināšanas sabiedrības </w:t>
      </w:r>
      <w:r w:rsidR="00C9684C" w:rsidRPr="009745C4">
        <w:t xml:space="preserve">(turpmāk – galvinieks) </w:t>
      </w:r>
      <w:r w:rsidRPr="009745C4">
        <w:t>izsniegts garantijas laika galvojums.</w:t>
      </w:r>
    </w:p>
    <w:p w14:paraId="16339C4B" w14:textId="77777777" w:rsidR="00871C9D" w:rsidRPr="009745C4" w:rsidRDefault="00871C9D" w:rsidP="00811797">
      <w:pPr>
        <w:numPr>
          <w:ilvl w:val="2"/>
          <w:numId w:val="21"/>
        </w:numPr>
        <w:ind w:left="709" w:hanging="709"/>
        <w:jc w:val="both"/>
      </w:pPr>
      <w:r w:rsidRPr="009745C4">
        <w:t>Galvinieks apņemas samaksāt Pasūtītājam galvojuma summu defektu novēršanas izmaksu apmērā, ja Izpildītājs nepilda līgumā noteiktās garantijas saistības.</w:t>
      </w:r>
    </w:p>
    <w:p w14:paraId="54FF98C0" w14:textId="77777777" w:rsidR="00871C9D" w:rsidRPr="009745C4" w:rsidRDefault="00871C9D" w:rsidP="00811797">
      <w:pPr>
        <w:numPr>
          <w:ilvl w:val="2"/>
          <w:numId w:val="21"/>
        </w:numPr>
        <w:ind w:left="709" w:hanging="709"/>
        <w:jc w:val="both"/>
      </w:pPr>
      <w:r w:rsidRPr="009745C4">
        <w:t>Galvojumam jābūt spēkā visā garantijas termiņa laikā.</w:t>
      </w:r>
    </w:p>
    <w:p w14:paraId="6C93DDBB" w14:textId="77777777" w:rsidR="00871C9D" w:rsidRPr="009745C4" w:rsidRDefault="00871C9D" w:rsidP="00811797">
      <w:pPr>
        <w:numPr>
          <w:ilvl w:val="2"/>
          <w:numId w:val="21"/>
        </w:numPr>
        <w:ind w:left="709" w:hanging="709"/>
        <w:jc w:val="both"/>
      </w:pPr>
      <w:r w:rsidRPr="009745C4">
        <w:t>Galvojumam jābūt no Izpildītāja puses neatsaucamam.</w:t>
      </w:r>
    </w:p>
    <w:p w14:paraId="7FAE42EB" w14:textId="77777777" w:rsidR="00871C9D" w:rsidRPr="009745C4" w:rsidRDefault="00871C9D" w:rsidP="00811797">
      <w:pPr>
        <w:numPr>
          <w:ilvl w:val="2"/>
          <w:numId w:val="21"/>
        </w:numPr>
        <w:ind w:left="709" w:hanging="709"/>
        <w:jc w:val="both"/>
      </w:pPr>
      <w:r w:rsidRPr="009745C4">
        <w:t xml:space="preserve">Pasūtītājam nav jāpieprasa galvojuma summa no </w:t>
      </w:r>
      <w:r w:rsidRPr="009745C4">
        <w:rPr>
          <w:iCs/>
        </w:rPr>
        <w:t>Izpildītāja</w:t>
      </w:r>
      <w:r w:rsidRPr="009745C4">
        <w:t xml:space="preserve"> pirms prasības iesniegšanas galviniekam.</w:t>
      </w:r>
    </w:p>
    <w:p w14:paraId="5B4A3877" w14:textId="40025120" w:rsidR="00871C9D" w:rsidRPr="00EA21F7" w:rsidRDefault="00871C9D" w:rsidP="00811797">
      <w:pPr>
        <w:numPr>
          <w:ilvl w:val="2"/>
          <w:numId w:val="21"/>
        </w:numPr>
        <w:ind w:left="709" w:hanging="709"/>
        <w:jc w:val="both"/>
      </w:pPr>
      <w:r w:rsidRPr="00EA21F7">
        <w:t>Galvojums nedrīkst būt mazā</w:t>
      </w:r>
      <w:r w:rsidR="00C9684C">
        <w:t>ks par 5 % (pieci procenti) no L</w:t>
      </w:r>
      <w:r w:rsidRPr="00EA21F7">
        <w:t>īgumcenas.</w:t>
      </w:r>
    </w:p>
    <w:p w14:paraId="49651A40" w14:textId="77777777" w:rsidR="00871C9D" w:rsidRPr="00F60AB0" w:rsidRDefault="00871C9D" w:rsidP="00811797">
      <w:pPr>
        <w:pStyle w:val="Prskatjums"/>
        <w:numPr>
          <w:ilvl w:val="0"/>
          <w:numId w:val="21"/>
        </w:numPr>
        <w:rPr>
          <w:b/>
        </w:rPr>
      </w:pPr>
      <w:r w:rsidRPr="00F60AB0">
        <w:rPr>
          <w:b/>
        </w:rPr>
        <w:t xml:space="preserve">Sadarbība </w:t>
      </w:r>
    </w:p>
    <w:p w14:paraId="46ACEE1A" w14:textId="77777777" w:rsidR="00871C9D" w:rsidRPr="00F60AB0" w:rsidRDefault="00871C9D" w:rsidP="00811797">
      <w:pPr>
        <w:widowControl w:val="0"/>
        <w:numPr>
          <w:ilvl w:val="1"/>
          <w:numId w:val="21"/>
        </w:numPr>
        <w:ind w:left="425" w:hanging="425"/>
        <w:jc w:val="both"/>
      </w:pPr>
      <w:r w:rsidRPr="00F60AB0">
        <w:t>Visos ar Darba veikšanu saistītajos jautājumos Izpildītājs sadarbojas ar</w:t>
      </w:r>
      <w:r>
        <w:t xml:space="preserve"> Pasūtītāju. </w:t>
      </w:r>
    </w:p>
    <w:p w14:paraId="73374803" w14:textId="77777777" w:rsidR="00871C9D" w:rsidRPr="00F60AB0" w:rsidRDefault="00871C9D" w:rsidP="00811797">
      <w:pPr>
        <w:widowControl w:val="0"/>
        <w:numPr>
          <w:ilvl w:val="1"/>
          <w:numId w:val="21"/>
        </w:numPr>
        <w:ind w:left="425" w:hanging="425"/>
        <w:jc w:val="both"/>
      </w:pPr>
      <w:r w:rsidRPr="00F60AB0">
        <w:t>Līgumā paredzētie visa veida paziņojumi, rīkojumi, apstiprinājumi, apliecinājumi, saskaņojumi un lēmumi jāizdod rakstiski. Izpildītājs un tā darbinieki sniedz informāciju masu saziņas līdzekļiem, saskaņojot to ar Pasūtītāju.</w:t>
      </w:r>
    </w:p>
    <w:p w14:paraId="2AD2A2DD" w14:textId="77AF595D" w:rsidR="00871C9D" w:rsidRDefault="00871C9D" w:rsidP="00811797">
      <w:pPr>
        <w:numPr>
          <w:ilvl w:val="1"/>
          <w:numId w:val="21"/>
        </w:numPr>
        <w:ind w:left="426" w:hanging="426"/>
        <w:jc w:val="both"/>
      </w:pPr>
      <w:r>
        <w:t>Izpildītājam jānodrošina, ka D</w:t>
      </w:r>
      <w:r w:rsidRPr="00517BB4">
        <w:t>arbu vadītāj</w:t>
      </w:r>
      <w:r>
        <w:t>s</w:t>
      </w:r>
      <w:r w:rsidRPr="00517BB4">
        <w:t xml:space="preserve"> (vai atbilstoši sertificētam būvdarbu vadītāja aizvietotājam, kurš ir saskaņots ar Pasūtītāju</w:t>
      </w:r>
      <w:r w:rsidR="00C9684C">
        <w:t xml:space="preserve"> L</w:t>
      </w:r>
      <w:r>
        <w:t>īgumā noteiktajā kārtībā</w:t>
      </w:r>
      <w:r w:rsidRPr="00517BB4">
        <w:t xml:space="preserve">) jāatrodas nepārtraukti </w:t>
      </w:r>
      <w:r>
        <w:t xml:space="preserve">objektā </w:t>
      </w:r>
      <w:r w:rsidRPr="00517BB4">
        <w:t>visā Darba veikšanas darba laikā</w:t>
      </w:r>
      <w:r>
        <w:t>.</w:t>
      </w:r>
    </w:p>
    <w:p w14:paraId="6DBEB0DB" w14:textId="77777777" w:rsidR="00871C9D" w:rsidRPr="00F60AB0" w:rsidRDefault="00871C9D" w:rsidP="00811797">
      <w:pPr>
        <w:numPr>
          <w:ilvl w:val="1"/>
          <w:numId w:val="21"/>
        </w:numPr>
        <w:ind w:left="426" w:hanging="426"/>
        <w:jc w:val="both"/>
      </w:pPr>
      <w:r w:rsidRPr="00F60AB0">
        <w:t xml:space="preserve">Par apstākļiem, kas var ietekmēt Darba kvalitāti, termiņus vai Līgumcenu, Izpildītājam, cik ātri vien iespējams, bet ne vēlāk kā nākamajā darba dienā līdz plkst.16:00, kad tas uzzināja, jābrīdina </w:t>
      </w:r>
      <w:r>
        <w:t xml:space="preserve">Pasūtītājs, </w:t>
      </w:r>
      <w:r w:rsidRPr="00F60AB0">
        <w:t xml:space="preserve">jāiesniedz ietekmes novērtējums un jāveic nepieciešamās darbības, lai samazinātu zaudējumus vai izvairītos no tiem. </w:t>
      </w:r>
    </w:p>
    <w:p w14:paraId="4793A0B8" w14:textId="77777777" w:rsidR="00871C9D" w:rsidRPr="00C46AD0" w:rsidRDefault="00871C9D" w:rsidP="00811797">
      <w:pPr>
        <w:numPr>
          <w:ilvl w:val="1"/>
          <w:numId w:val="21"/>
        </w:numPr>
        <w:ind w:left="426" w:hanging="426"/>
        <w:jc w:val="both"/>
      </w:pPr>
      <w:r w:rsidRPr="00F60AB0">
        <w:t xml:space="preserve">Izpildītājam nav tiesību pretendēt uz Darba termiņu vai Līgumcenas grozījumiem, ja Izpildītājs nav laikus paziņojis </w:t>
      </w:r>
      <w:r>
        <w:t>Pasūtītājam</w:t>
      </w:r>
      <w:r w:rsidRPr="00F60AB0">
        <w:t xml:space="preserve"> par apstākļiem, kas var ietekmēt Darba kvalitāti, termiņus vai Līgumcenu un veicis nepieciešamās </w:t>
      </w:r>
      <w:r w:rsidRPr="00517BB4">
        <w:t>darbības, lai samazinātu zaudējumus vai izvairītos no tiem.</w:t>
      </w:r>
    </w:p>
    <w:p w14:paraId="058980B3" w14:textId="77777777" w:rsidR="00871C9D" w:rsidRPr="00C46AD0" w:rsidRDefault="00871C9D" w:rsidP="00811797">
      <w:pPr>
        <w:numPr>
          <w:ilvl w:val="1"/>
          <w:numId w:val="21"/>
        </w:numPr>
        <w:ind w:left="426" w:hanging="426"/>
        <w:jc w:val="both"/>
      </w:pPr>
      <w:r w:rsidRPr="00F60AB0">
        <w:t>Pasūtītājs</w:t>
      </w:r>
      <w:r>
        <w:t xml:space="preserve"> ir tiesīgs</w:t>
      </w:r>
      <w:r w:rsidRPr="00F60AB0">
        <w:t xml:space="preserve"> normatīvo aktu vai Līguma </w:t>
      </w:r>
      <w:r w:rsidRPr="00C46AD0">
        <w:t>noteikumu neievērošanas gadījumā apturēt Darba izpildi līdz trūkumu novēršanai, un par šo kavējumu Izpildītājam nepienākas kompensācija.</w:t>
      </w:r>
    </w:p>
    <w:p w14:paraId="071AFBF1" w14:textId="77777777" w:rsidR="00871C9D" w:rsidRPr="00C46AD0" w:rsidRDefault="00871C9D" w:rsidP="00811797">
      <w:pPr>
        <w:numPr>
          <w:ilvl w:val="1"/>
          <w:numId w:val="21"/>
        </w:numPr>
        <w:ind w:left="426" w:hanging="426"/>
        <w:jc w:val="both"/>
      </w:pPr>
      <w:r>
        <w:t>Pasūtītājs</w:t>
      </w:r>
      <w:r w:rsidRPr="00C46AD0">
        <w:t xml:space="preserve"> atbild uz Izpildītāja iesniegtajiem dokumentiem 3 (trīs) darba dienu laikā pēc dokumentu saņemšanas, sevišķi steidzamos gadījumos līdz nākamās darba dienas plkst.16.00.</w:t>
      </w:r>
    </w:p>
    <w:p w14:paraId="314006C5" w14:textId="77777777" w:rsidR="00871C9D" w:rsidRPr="00EA21F7" w:rsidRDefault="00871C9D" w:rsidP="00811797">
      <w:pPr>
        <w:numPr>
          <w:ilvl w:val="1"/>
          <w:numId w:val="21"/>
        </w:numPr>
        <w:ind w:left="426" w:hanging="426"/>
        <w:jc w:val="both"/>
      </w:pPr>
      <w:r w:rsidRPr="00EA21F7">
        <w:lastRenderedPageBreak/>
        <w:t>Jebkādas objektā neplānoti atklātas vēsturiskas vai kādas citas nozīmīgas vērtības, ir Pasūtītāja īpašums. Par šādiem atklājumiem Izpildītājs paziņo Pasūtītājam un izpilda viņa instrukcijas.</w:t>
      </w:r>
    </w:p>
    <w:p w14:paraId="00509294" w14:textId="77777777" w:rsidR="00871C9D" w:rsidRPr="00EA21F7" w:rsidRDefault="00871C9D" w:rsidP="00811797">
      <w:pPr>
        <w:numPr>
          <w:ilvl w:val="1"/>
          <w:numId w:val="21"/>
        </w:numPr>
        <w:ind w:left="426" w:hanging="426"/>
        <w:jc w:val="both"/>
      </w:pPr>
      <w:r w:rsidRPr="00EA21F7">
        <w:t>Izpildītājam, objektā atrodot jebkādus sprādzienbīstamus priekšmetus, darbi nekavējoties pārtraucami, līdz ieradušies attiecīgās institūcijās kompetenti dienesti, un iespējami bīstamā situācija novērsta. Par šādu situāciju Izpildītājs nekavējoties ziņo Pašvaldības operatīvās informācijas centram (tālrunis 8787) un Pasūtītājam.</w:t>
      </w:r>
    </w:p>
    <w:p w14:paraId="2E13F788" w14:textId="77777777" w:rsidR="00871C9D" w:rsidRPr="00EA21F7" w:rsidRDefault="00871C9D" w:rsidP="00811797">
      <w:pPr>
        <w:widowControl w:val="0"/>
        <w:numPr>
          <w:ilvl w:val="1"/>
          <w:numId w:val="21"/>
        </w:numPr>
        <w:ind w:left="567" w:hanging="567"/>
        <w:jc w:val="both"/>
      </w:pPr>
      <w:r w:rsidRPr="00EA21F7">
        <w:t>Izpildītājs Darbu veikšanas laikā nodrošina tīrību objektā un tam piegulošajā teritorijā (savlaicīgu un regulāru būvgružu un citu izlietot materiālu aizvešanu u.c.), atbilstoši normatīvajiem aktiem, un nekavējoties veic visa veida darbības, kas saistītas ar Līguma izpildes rezultātā radīto tīrības normu vai noteikumu pārkāpšanas seku novēršanu. Darbu veikšanas laikā, ne vēlāk kā Darbu beigšanas dienā, Izpildītājam par saviem līdzekļiem jāizved no objekta būvgruži un neizmantotie materiāli, konstrukcijas, kā arī Izpildītājam piederošais inventārs, darbarīks, un jānodod Pasūtītājam objekts tīrs un sakārtots.</w:t>
      </w:r>
    </w:p>
    <w:p w14:paraId="4F0BE5FD" w14:textId="77777777" w:rsidR="00871C9D" w:rsidRPr="00EA21F7" w:rsidRDefault="00871C9D" w:rsidP="00811797">
      <w:pPr>
        <w:widowControl w:val="0"/>
        <w:numPr>
          <w:ilvl w:val="1"/>
          <w:numId w:val="21"/>
        </w:numPr>
        <w:ind w:left="567" w:hanging="567"/>
        <w:jc w:val="both"/>
      </w:pPr>
      <w:r w:rsidRPr="00EA21F7">
        <w:t>Izpildītājam jāveic izpildīto Darbu apjomu uzmērīšanu digitālā formā, ievērojot šādas prasības:</w:t>
      </w:r>
    </w:p>
    <w:p w14:paraId="1682EB03" w14:textId="77777777" w:rsidR="00871C9D" w:rsidRPr="00E942AF" w:rsidRDefault="00871C9D" w:rsidP="00811797">
      <w:pPr>
        <w:numPr>
          <w:ilvl w:val="2"/>
          <w:numId w:val="21"/>
        </w:numPr>
        <w:ind w:left="709" w:hanging="709"/>
        <w:jc w:val="both"/>
      </w:pPr>
      <w:r w:rsidRPr="00E942AF">
        <w:t>Objekta uzmērīšana jāveic, pieaicinot sertificētu mērnieku vai licencētu organizāciju;</w:t>
      </w:r>
    </w:p>
    <w:p w14:paraId="377E8C3C" w14:textId="77777777" w:rsidR="00871C9D" w:rsidRPr="00E942AF" w:rsidRDefault="00871C9D" w:rsidP="00811797">
      <w:pPr>
        <w:numPr>
          <w:ilvl w:val="2"/>
          <w:numId w:val="21"/>
        </w:numPr>
        <w:ind w:left="709" w:hanging="709"/>
        <w:jc w:val="both"/>
      </w:pPr>
      <w:r w:rsidRPr="00E942AF">
        <w:t>uzmērījumi jāveic un jāizpilda digitālā formā;</w:t>
      </w:r>
    </w:p>
    <w:p w14:paraId="0CD6B1D7" w14:textId="77777777" w:rsidR="00871C9D" w:rsidRPr="00E942AF" w:rsidRDefault="00871C9D" w:rsidP="00811797">
      <w:pPr>
        <w:numPr>
          <w:ilvl w:val="2"/>
          <w:numId w:val="21"/>
        </w:numPr>
        <w:ind w:left="709" w:hanging="709"/>
        <w:jc w:val="both"/>
      </w:pPr>
      <w:r w:rsidRPr="00E942AF">
        <w:t>jāapkopo un jāiesniedz Pasūtītājam par visu nododamo objektu izpildmērījumus vienā failā MicroStation vai AutoCad programmas vidē, CD formātā un 2 (divus) oriģinālus papīra formātā M1:250.</w:t>
      </w:r>
    </w:p>
    <w:p w14:paraId="237148FE" w14:textId="77777777" w:rsidR="00871C9D" w:rsidRPr="00B73917" w:rsidRDefault="00871C9D" w:rsidP="00811797">
      <w:pPr>
        <w:numPr>
          <w:ilvl w:val="0"/>
          <w:numId w:val="21"/>
        </w:numPr>
        <w:rPr>
          <w:b/>
        </w:rPr>
      </w:pPr>
      <w:r w:rsidRPr="00B73917">
        <w:rPr>
          <w:b/>
        </w:rPr>
        <w:t xml:space="preserve">Darba vadības apspriedes </w:t>
      </w:r>
    </w:p>
    <w:p w14:paraId="4C0A017A" w14:textId="77777777" w:rsidR="00871C9D" w:rsidRPr="009F0ABA" w:rsidRDefault="00871C9D" w:rsidP="00811797">
      <w:pPr>
        <w:numPr>
          <w:ilvl w:val="1"/>
          <w:numId w:val="21"/>
        </w:numPr>
        <w:ind w:left="426" w:hanging="426"/>
        <w:jc w:val="both"/>
      </w:pPr>
      <w:r w:rsidRPr="006F2F38">
        <w:t>Darbu veikšanai pielietojamie materiāli Izpildītājam jāsaskaņo ar Pasūtītāju</w:t>
      </w:r>
      <w:r>
        <w:t>.</w:t>
      </w:r>
    </w:p>
    <w:p w14:paraId="36E790EB" w14:textId="77777777" w:rsidR="00871C9D" w:rsidRPr="00FF7778" w:rsidRDefault="00871C9D" w:rsidP="00811797">
      <w:pPr>
        <w:numPr>
          <w:ilvl w:val="1"/>
          <w:numId w:val="21"/>
        </w:numPr>
        <w:ind w:left="426" w:hanging="426"/>
        <w:jc w:val="both"/>
      </w:pPr>
      <w:r>
        <w:t>Pasūtītājs</w:t>
      </w:r>
      <w:r w:rsidRPr="00FF7778">
        <w:t xml:space="preserve"> rīko (nodrošina telpas, aprīkojumu un protokola sagatavošanu) Darba vadības apspriedes, kurās piedalās</w:t>
      </w:r>
      <w:r>
        <w:t xml:space="preserve"> Darbu vadītājs,</w:t>
      </w:r>
      <w:r w:rsidRPr="00FF7778">
        <w:t xml:space="preserve"> </w:t>
      </w:r>
      <w:r>
        <w:t xml:space="preserve">Pasūtītājs </w:t>
      </w:r>
      <w:r w:rsidRPr="00FF7778">
        <w:t>un citas personas pēc nepieciešamības.</w:t>
      </w:r>
    </w:p>
    <w:p w14:paraId="6CAF5AEA" w14:textId="77777777" w:rsidR="00871C9D" w:rsidRPr="00B73917" w:rsidRDefault="00871C9D" w:rsidP="00811797">
      <w:pPr>
        <w:numPr>
          <w:ilvl w:val="1"/>
          <w:numId w:val="21"/>
        </w:numPr>
        <w:ind w:left="426" w:hanging="426"/>
        <w:jc w:val="both"/>
      </w:pPr>
      <w:r w:rsidRPr="00FF7778">
        <w:t>Darba vadības apspriedes sasaucamas vienu reizi nedēļā</w:t>
      </w:r>
      <w:r>
        <w:t>, bet ja nepieciešams arī biežāk</w:t>
      </w:r>
      <w:r w:rsidRPr="00006337">
        <w:t xml:space="preserve">. </w:t>
      </w:r>
      <w:r>
        <w:t xml:space="preserve">Par Darba vadības apspriedes norises laiku un vietu informē Pasūtītāja projekta vadītājs, nosūtot informāciju visas attiecināmajām personām uz e-pastu. </w:t>
      </w:r>
      <w:r w:rsidRPr="00FF7778">
        <w:t>Pirmā Darba vadības apspriede sasaucama ne vēlāk kā 3 (trīs) dien</w:t>
      </w:r>
      <w:r w:rsidRPr="00B73917">
        <w:t>as pirms Darba uzsākšanas.</w:t>
      </w:r>
    </w:p>
    <w:p w14:paraId="1E3FB128" w14:textId="77777777" w:rsidR="00871C9D" w:rsidRPr="00FF7778" w:rsidRDefault="00871C9D" w:rsidP="00811797">
      <w:pPr>
        <w:numPr>
          <w:ilvl w:val="1"/>
          <w:numId w:val="21"/>
        </w:numPr>
        <w:ind w:left="426" w:hanging="426"/>
        <w:jc w:val="both"/>
      </w:pPr>
      <w:r w:rsidRPr="00B73917">
        <w:t xml:space="preserve">Darba vadības apspriedēs jāizskata </w:t>
      </w:r>
      <w:r w:rsidRPr="009113A9">
        <w:t xml:space="preserve">Darbu veikšanas </w:t>
      </w:r>
      <w:r>
        <w:t>process</w:t>
      </w:r>
      <w:r w:rsidRPr="00B73917">
        <w:t>, paveiktie un atlikušie darbi, nepieciešamās Darba izmaiņas. Izpildītāja pārstāvis protokolē Darba vadības apspriedes un nākamajā darba dienā līdz plkst.16.00 izsniedz protokola kopijas apspriedes dalībniekiem</w:t>
      </w:r>
      <w:r w:rsidRPr="00FF7778">
        <w:t>.</w:t>
      </w:r>
    </w:p>
    <w:p w14:paraId="0C7BFF9C" w14:textId="77777777" w:rsidR="00871C9D" w:rsidRPr="00FE2C27" w:rsidRDefault="00871C9D" w:rsidP="00811797">
      <w:pPr>
        <w:numPr>
          <w:ilvl w:val="0"/>
          <w:numId w:val="21"/>
        </w:numPr>
        <w:rPr>
          <w:b/>
        </w:rPr>
      </w:pPr>
      <w:r w:rsidRPr="00FE2C27">
        <w:rPr>
          <w:b/>
        </w:rPr>
        <w:t>Izpildītāja personāls un apakšuzņēmēji</w:t>
      </w:r>
    </w:p>
    <w:p w14:paraId="0C09C05E" w14:textId="77777777" w:rsidR="00871C9D" w:rsidRPr="00655C89" w:rsidRDefault="00871C9D" w:rsidP="00811797">
      <w:pPr>
        <w:numPr>
          <w:ilvl w:val="1"/>
          <w:numId w:val="21"/>
        </w:numPr>
        <w:ind w:left="426" w:hanging="426"/>
        <w:jc w:val="both"/>
        <w:rPr>
          <w:bCs/>
          <w:u w:val="single"/>
        </w:rPr>
      </w:pPr>
      <w:r>
        <w:t>Darba izpildei</w:t>
      </w:r>
      <w:r w:rsidRPr="00CC772C">
        <w:t xml:space="preserve"> Izpildītājs iesaista savā piedāvājumā minēto</w:t>
      </w:r>
      <w:r>
        <w:t xml:space="preserve"> personālu un</w:t>
      </w:r>
      <w:r w:rsidRPr="00CC772C">
        <w:t xml:space="preserve"> apakšuzņēmējus.</w:t>
      </w:r>
    </w:p>
    <w:p w14:paraId="6D258E91" w14:textId="77777777" w:rsidR="00871C9D" w:rsidRPr="00006337" w:rsidRDefault="00871C9D" w:rsidP="00811797">
      <w:pPr>
        <w:numPr>
          <w:ilvl w:val="1"/>
          <w:numId w:val="21"/>
        </w:numPr>
        <w:ind w:left="426" w:hanging="426"/>
        <w:jc w:val="both"/>
      </w:pPr>
      <w:r>
        <w:t>D</w:t>
      </w:r>
      <w:r w:rsidRPr="00517BB4">
        <w:t xml:space="preserve">arbu vadītāju vai citus atbildīgos speciālistus aizvietot uz laiku, vai nomainīt ir atļauts, tikai rakstiski saskaņojot ar Pasūtītāju, </w:t>
      </w:r>
      <w:r w:rsidRPr="00006337">
        <w:t>un to kvalifikācijai un pieredzei jāatbilst Iepirkuma dokumentācijā noteiktajām prasībām.</w:t>
      </w:r>
    </w:p>
    <w:p w14:paraId="54DB4843" w14:textId="77777777" w:rsidR="00871C9D" w:rsidRPr="00C46AD0" w:rsidRDefault="00871C9D" w:rsidP="00811797">
      <w:pPr>
        <w:numPr>
          <w:ilvl w:val="1"/>
          <w:numId w:val="21"/>
        </w:numPr>
        <w:ind w:left="426" w:hanging="426"/>
        <w:jc w:val="both"/>
      </w:pPr>
      <w:r>
        <w:t>Pasūtītājam</w:t>
      </w:r>
      <w:r w:rsidRPr="00C46AD0">
        <w:t xml:space="preserve"> ir tiesības prasīt nomainīt ikvienu Līguma izpildē iesaistīto personu, pamatojot to ar kādu no šādiem iemesliem:</w:t>
      </w:r>
    </w:p>
    <w:p w14:paraId="7B700847" w14:textId="77777777" w:rsidR="00871C9D" w:rsidRDefault="00871C9D" w:rsidP="00811797">
      <w:pPr>
        <w:numPr>
          <w:ilvl w:val="2"/>
          <w:numId w:val="21"/>
        </w:numPr>
        <w:ind w:left="1134" w:hanging="708"/>
        <w:jc w:val="both"/>
      </w:pPr>
      <w:r w:rsidRPr="00C46AD0">
        <w:t>atkārtota pavirša savu pienākumu pildīšana,</w:t>
      </w:r>
    </w:p>
    <w:p w14:paraId="13FA991C" w14:textId="77777777" w:rsidR="00871C9D" w:rsidRDefault="00871C9D" w:rsidP="00811797">
      <w:pPr>
        <w:numPr>
          <w:ilvl w:val="2"/>
          <w:numId w:val="21"/>
        </w:numPr>
        <w:ind w:left="1134" w:hanging="708"/>
        <w:jc w:val="both"/>
      </w:pPr>
      <w:r w:rsidRPr="00C46AD0">
        <w:t>nekompetence vai nolaidība,</w:t>
      </w:r>
    </w:p>
    <w:p w14:paraId="0FD090D4" w14:textId="77777777" w:rsidR="00871C9D" w:rsidRDefault="00871C9D" w:rsidP="00811797">
      <w:pPr>
        <w:numPr>
          <w:ilvl w:val="2"/>
          <w:numId w:val="21"/>
        </w:numPr>
        <w:ind w:left="1134" w:hanging="708"/>
        <w:jc w:val="both"/>
      </w:pPr>
      <w:r w:rsidRPr="00C46AD0">
        <w:t>Līgumā noteikto saistību vai pienākumu nepildīšana,</w:t>
      </w:r>
    </w:p>
    <w:p w14:paraId="4F50DDB2" w14:textId="77777777" w:rsidR="00871C9D" w:rsidRPr="00EF1391" w:rsidRDefault="00871C9D" w:rsidP="00811797">
      <w:pPr>
        <w:numPr>
          <w:ilvl w:val="2"/>
          <w:numId w:val="21"/>
        </w:numPr>
        <w:ind w:left="1134" w:hanging="708"/>
        <w:jc w:val="both"/>
      </w:pPr>
      <w:r w:rsidRPr="00C46AD0">
        <w:t>atkārtota tādu darbību veikšana, kas kaitē drošībai, veselībai vai vides aizsardzībai.</w:t>
      </w:r>
    </w:p>
    <w:p w14:paraId="6C55D6D8" w14:textId="77777777" w:rsidR="00871C9D" w:rsidRPr="00655C89" w:rsidRDefault="00871C9D" w:rsidP="00811797">
      <w:pPr>
        <w:numPr>
          <w:ilvl w:val="1"/>
          <w:numId w:val="21"/>
        </w:numPr>
        <w:ind w:left="426" w:hanging="426"/>
        <w:jc w:val="both"/>
        <w:rPr>
          <w:bCs/>
          <w:u w:val="single"/>
        </w:rPr>
      </w:pPr>
      <w:r w:rsidRPr="00CC772C">
        <w:t>Izpildītājs atbild par apakšuzņēmēju veiktā darba atbilstību Līguma prasībām.</w:t>
      </w:r>
    </w:p>
    <w:p w14:paraId="34200CDD" w14:textId="77777777" w:rsidR="00871C9D" w:rsidRPr="00CC2206" w:rsidRDefault="00871C9D" w:rsidP="00811797">
      <w:pPr>
        <w:numPr>
          <w:ilvl w:val="1"/>
          <w:numId w:val="21"/>
        </w:numPr>
        <w:ind w:left="426" w:hanging="426"/>
        <w:jc w:val="both"/>
        <w:rPr>
          <w:bCs/>
          <w:u w:val="single"/>
        </w:rPr>
      </w:pPr>
      <w:r w:rsidRPr="00CC772C">
        <w:t>Par apakšuzņēmēju nomaiņu vai jaunu apakšuzņēmēju iesaistīšanu vismaz 3 (trīs) dienas iepriekš jāinformē</w:t>
      </w:r>
      <w:r>
        <w:t xml:space="preserve"> Pasūtītājs</w:t>
      </w:r>
      <w:r w:rsidRPr="00CC772C">
        <w:t>.</w:t>
      </w:r>
    </w:p>
    <w:p w14:paraId="4C9A3F72" w14:textId="77777777" w:rsidR="00871C9D" w:rsidRPr="00F60AB0" w:rsidRDefault="00871C9D" w:rsidP="00811797">
      <w:pPr>
        <w:pStyle w:val="Prskatjums"/>
        <w:numPr>
          <w:ilvl w:val="0"/>
          <w:numId w:val="21"/>
        </w:numPr>
        <w:rPr>
          <w:b/>
        </w:rPr>
      </w:pPr>
      <w:r>
        <w:rPr>
          <w:b/>
        </w:rPr>
        <w:t>Darba k</w:t>
      </w:r>
      <w:r w:rsidRPr="00F60AB0">
        <w:rPr>
          <w:b/>
        </w:rPr>
        <w:t>valitāte un pārbaudes</w:t>
      </w:r>
    </w:p>
    <w:p w14:paraId="5480C4FD" w14:textId="77777777" w:rsidR="00871C9D" w:rsidRPr="00F60AB0" w:rsidRDefault="00871C9D" w:rsidP="00811797">
      <w:pPr>
        <w:numPr>
          <w:ilvl w:val="1"/>
          <w:numId w:val="21"/>
        </w:numPr>
        <w:ind w:left="426" w:hanging="426"/>
        <w:jc w:val="both"/>
      </w:pPr>
      <w:r w:rsidRPr="00F60AB0">
        <w:t xml:space="preserve">Darba kvalitātes prasības, kas jāievēro Izpildītājam, nosaka </w:t>
      </w:r>
      <w:r w:rsidRPr="005C4EC9">
        <w:t>Tehniskā specifikācija</w:t>
      </w:r>
      <w:r>
        <w:t xml:space="preserve"> (1.pielikums)</w:t>
      </w:r>
      <w:r w:rsidRPr="00F60AB0">
        <w:t xml:space="preserve"> un attiec</w:t>
      </w:r>
      <w:r>
        <w:t>ināmie</w:t>
      </w:r>
      <w:r w:rsidRPr="00F60AB0">
        <w:t xml:space="preserve"> Latvijas Republik</w:t>
      </w:r>
      <w:r>
        <w:t>as</w:t>
      </w:r>
      <w:r w:rsidRPr="00F60AB0">
        <w:t xml:space="preserve"> normatīvie akti.</w:t>
      </w:r>
    </w:p>
    <w:p w14:paraId="6B12102C" w14:textId="77777777" w:rsidR="00871C9D" w:rsidRPr="00814664" w:rsidRDefault="00871C9D" w:rsidP="00811797">
      <w:pPr>
        <w:widowControl w:val="0"/>
        <w:numPr>
          <w:ilvl w:val="1"/>
          <w:numId w:val="21"/>
        </w:numPr>
        <w:ind w:left="425" w:hanging="425"/>
        <w:jc w:val="both"/>
      </w:pPr>
      <w:r w:rsidRPr="00814664">
        <w:t>Izpildītājam uz sava rēķina jāveic visas Līgumā un normatīvajos aktos noteiktās materiālu, konstrukciju un Darba kvalitātes pārbaudes. Izpildītājam nekavējoties jāiesniedz Pasūtītājam dokumenti par visām veiktajām pārbaudēm, kā arī to kopsavilkumi.</w:t>
      </w:r>
    </w:p>
    <w:p w14:paraId="2F036843" w14:textId="77777777" w:rsidR="00871C9D" w:rsidRPr="00814664" w:rsidRDefault="00871C9D" w:rsidP="00811797">
      <w:pPr>
        <w:widowControl w:val="0"/>
        <w:numPr>
          <w:ilvl w:val="1"/>
          <w:numId w:val="21"/>
        </w:numPr>
        <w:ind w:left="425" w:hanging="425"/>
        <w:jc w:val="both"/>
      </w:pPr>
      <w:r w:rsidRPr="00814664">
        <w:t>Pēc Pasūtītāja pieprasījuma Izpildītājam papildus jāpārbauda materiāli, konstrukcijas un Darba kvalitāte. Ja papildu pārbaude nedemonstrē sliktākus rezultātus, Pasūtītājs atlīdzina Izpildītājam pārbaudes veikšanas izdevumus.</w:t>
      </w:r>
    </w:p>
    <w:p w14:paraId="30C3AAFB" w14:textId="77777777" w:rsidR="00871C9D" w:rsidRPr="00814664" w:rsidRDefault="00871C9D" w:rsidP="00811797">
      <w:pPr>
        <w:widowControl w:val="0"/>
        <w:numPr>
          <w:ilvl w:val="1"/>
          <w:numId w:val="21"/>
        </w:numPr>
        <w:ind w:left="425" w:hanging="425"/>
        <w:jc w:val="both"/>
      </w:pPr>
      <w:r w:rsidRPr="00814664">
        <w:t>Ja tiek atklāts materiālu, konstrukciju vai Darba defekts, Izpildītājs novērš to uz sava rēķina Pasūtītāja noteikt</w:t>
      </w:r>
      <w:r>
        <w:t>aj</w:t>
      </w:r>
      <w:r w:rsidRPr="00814664">
        <w:t xml:space="preserve">ā termiņā vai, ja Puses vienojas, ka defekta novēršana nav ekonomiski </w:t>
      </w:r>
      <w:r w:rsidRPr="00814664">
        <w:lastRenderedPageBreak/>
        <w:t>lietderīga, Pasūtītājs var noteikt Darbam samazinātu cenu līdz 10% (desmit procenti) no Darba veida apjoma, kurā ir konstatēts defekts un/vai nosaka būvei ilgāku garantijas termiņu</w:t>
      </w:r>
      <w:r>
        <w:t>,</w:t>
      </w:r>
      <w:r w:rsidRPr="00814664">
        <w:t xml:space="preserve"> ar garantijas finanšu nodrošinājumu par pilnu defekta novēršanas vērtību.</w:t>
      </w:r>
    </w:p>
    <w:p w14:paraId="5D833473" w14:textId="77777777" w:rsidR="00871C9D" w:rsidRPr="00690D4E" w:rsidRDefault="00871C9D" w:rsidP="00811797">
      <w:pPr>
        <w:numPr>
          <w:ilvl w:val="1"/>
          <w:numId w:val="21"/>
        </w:numPr>
        <w:ind w:left="426" w:hanging="426"/>
        <w:jc w:val="both"/>
      </w:pPr>
      <w:r w:rsidRPr="00814664">
        <w:t>Ja pārbaudes vai garantijas laikā atklājas defekts, ko Izpildītājs neatzīst par defektu vai</w:t>
      </w:r>
      <w:r w:rsidRPr="00F60AB0">
        <w:t xml:space="preserve"> nepiekrīt defekta rašanās cēlonim, tad pārbaudi veic Pasūtītāja un Izpildītāja savstarpēji atzīts eksperts vai ekspertu grupa, kura slēdziens Pusēm ir saistošs. Ekspertīzes izmaksas sedz </w:t>
      </w:r>
      <w:r w:rsidRPr="00690D4E">
        <w:t>tā Puse, kuras viedoklis ir atzīts par nepamatotu.</w:t>
      </w:r>
    </w:p>
    <w:p w14:paraId="0D8014BE" w14:textId="77777777" w:rsidR="00871C9D" w:rsidRPr="00690D4E" w:rsidRDefault="00871C9D" w:rsidP="00811797">
      <w:pPr>
        <w:numPr>
          <w:ilvl w:val="1"/>
          <w:numId w:val="21"/>
        </w:numPr>
        <w:ind w:left="426" w:hanging="426"/>
        <w:jc w:val="both"/>
      </w:pPr>
      <w:r w:rsidRPr="00690D4E">
        <w:t xml:space="preserve">Izpildītājs no Darbu pieņemšanas – nodošanas akta abpusējas parakstīšanas dienas garantē </w:t>
      </w:r>
      <w:r w:rsidRPr="000C1C43">
        <w:t xml:space="preserve">izpildīto Darbu kvalitāti atbilstoši Līgumam, </w:t>
      </w:r>
      <w:r>
        <w:t>Tehniskajai specifikācijai (1.pielikums)</w:t>
      </w:r>
      <w:r w:rsidRPr="000C1C43">
        <w:t xml:space="preserve"> un</w:t>
      </w:r>
      <w:r w:rsidRPr="00690D4E">
        <w:t xml:space="preserve"> normatīvo aktu prasībām. Atklātos Darba defektus Izpildītājs novērš uz sava rēķina Pasūtītāja norādītajā termiņā. </w:t>
      </w:r>
    </w:p>
    <w:p w14:paraId="05A88542" w14:textId="4B9AE2AA" w:rsidR="00871C9D" w:rsidRPr="00F60AB0" w:rsidRDefault="0033708A" w:rsidP="00811797">
      <w:pPr>
        <w:pStyle w:val="Prskatjums"/>
        <w:numPr>
          <w:ilvl w:val="0"/>
          <w:numId w:val="21"/>
        </w:numPr>
        <w:rPr>
          <w:b/>
        </w:rPr>
      </w:pPr>
      <w:r>
        <w:rPr>
          <w:b/>
        </w:rPr>
        <w:t xml:space="preserve">Darba pieņemšana – </w:t>
      </w:r>
      <w:r w:rsidR="00871C9D" w:rsidRPr="00F60AB0">
        <w:rPr>
          <w:b/>
        </w:rPr>
        <w:t>nodošana</w:t>
      </w:r>
    </w:p>
    <w:p w14:paraId="2D0CEC5A" w14:textId="77777777" w:rsidR="00871C9D" w:rsidRDefault="00871C9D" w:rsidP="00811797">
      <w:pPr>
        <w:numPr>
          <w:ilvl w:val="1"/>
          <w:numId w:val="21"/>
        </w:numPr>
        <w:ind w:left="567" w:hanging="567"/>
        <w:jc w:val="both"/>
      </w:pPr>
      <w:r w:rsidRPr="003B34AE">
        <w:t>Darba pieņemšanu–nodošanu noformē ar abpusēji parakstītu aktu, ko Puses sagatavo pēc visu Darbu pabeigšanas objektā, tai skaitā konstatēto neatbilstību novēršanas, un Līgumā un normatīvajos aktos noteiktās izpilddokumentācijas iesniegšanas Pasūtītājam, bet ne vēlāk kā līdz Līguma 3.1.3.apakšpunktā noteiktajam termiņam</w:t>
      </w:r>
      <w:r>
        <w:t>.</w:t>
      </w:r>
      <w:r w:rsidRPr="003B34AE">
        <w:t xml:space="preserve"> </w:t>
      </w:r>
    </w:p>
    <w:p w14:paraId="63D3F516" w14:textId="77777777" w:rsidR="00871C9D" w:rsidRPr="00747F69" w:rsidRDefault="00871C9D" w:rsidP="00811797">
      <w:pPr>
        <w:pStyle w:val="Prskatjums"/>
        <w:numPr>
          <w:ilvl w:val="0"/>
          <w:numId w:val="21"/>
        </w:numPr>
        <w:rPr>
          <w:b/>
        </w:rPr>
      </w:pPr>
      <w:r w:rsidRPr="00747F69">
        <w:rPr>
          <w:b/>
        </w:rPr>
        <w:t>Maksājumu kārtība un dokumenti</w:t>
      </w:r>
    </w:p>
    <w:p w14:paraId="556E3644" w14:textId="77777777" w:rsidR="00871C9D" w:rsidRPr="00747F69" w:rsidRDefault="00871C9D" w:rsidP="00811797">
      <w:pPr>
        <w:numPr>
          <w:ilvl w:val="1"/>
          <w:numId w:val="21"/>
        </w:numPr>
        <w:ind w:left="567" w:hanging="567"/>
        <w:jc w:val="both"/>
      </w:pPr>
      <w:r w:rsidRPr="00747F69">
        <w:t>Izpildītājs 5 (piecu) dienu laikā pēc Darba pieņemšanas-nodošanas akta parakstīšanas iesniedz Būvniecības procesa Projekta vadītājam aktu par izpildīto Darbu un rēķinu (turpmāk – Samaksas dokumenti).</w:t>
      </w:r>
    </w:p>
    <w:p w14:paraId="0024B06A" w14:textId="77777777" w:rsidR="00871C9D" w:rsidRPr="00A81209" w:rsidRDefault="00871C9D" w:rsidP="00811797">
      <w:pPr>
        <w:numPr>
          <w:ilvl w:val="1"/>
          <w:numId w:val="21"/>
        </w:numPr>
        <w:ind w:left="567" w:hanging="567"/>
        <w:jc w:val="both"/>
      </w:pPr>
      <w:r w:rsidRPr="00747F69">
        <w:t xml:space="preserve">Samaksa par Darbu tiek veikta, ja Būvniecības procesa Projekta vadītājs ir saņēmis pareizi </w:t>
      </w:r>
      <w:r w:rsidRPr="00A81209">
        <w:t xml:space="preserve">sagatavotus </w:t>
      </w:r>
      <w:r>
        <w:t>S</w:t>
      </w:r>
      <w:r w:rsidRPr="00A81209">
        <w:t>amaksas dokumentus</w:t>
      </w:r>
      <w:r>
        <w:t xml:space="preserve"> un </w:t>
      </w:r>
      <w:r w:rsidRPr="00D93AC6">
        <w:t xml:space="preserve">Garantijas laika galvojumu atbilstoši Līguma </w:t>
      </w:r>
      <w:r>
        <w:t>6.</w:t>
      </w:r>
      <w:r w:rsidRPr="00D93AC6">
        <w:t>punkta prasībām</w:t>
      </w:r>
      <w:r>
        <w:t>,</w:t>
      </w:r>
      <w:r w:rsidRPr="00D93AC6">
        <w:t xml:space="preserve"> ar pārskaitījumu uz Iz</w:t>
      </w:r>
      <w:r w:rsidRPr="00A81209">
        <w:t>pildītāja kontu 15 (piecpadsmit) darba dienu laikā, pēc rēķina saņemšanas.</w:t>
      </w:r>
    </w:p>
    <w:p w14:paraId="1A908097" w14:textId="77777777" w:rsidR="00871C9D" w:rsidRDefault="00871C9D" w:rsidP="00811797">
      <w:pPr>
        <w:numPr>
          <w:ilvl w:val="1"/>
          <w:numId w:val="21"/>
        </w:numPr>
        <w:ind w:left="567" w:hanging="567"/>
        <w:jc w:val="both"/>
      </w:pPr>
      <w:r w:rsidRPr="00A81209">
        <w:t>Izpildītāja</w:t>
      </w:r>
      <w:r>
        <w:t>m</w:t>
      </w:r>
      <w:r w:rsidRPr="00A81209">
        <w:t xml:space="preserve"> </w:t>
      </w:r>
      <w:r>
        <w:t>r</w:t>
      </w:r>
      <w:r w:rsidRPr="00A81209">
        <w:t>ēķinā jānorāda</w:t>
      </w:r>
      <w:r>
        <w:t>:</w:t>
      </w:r>
    </w:p>
    <w:p w14:paraId="34A1EF88" w14:textId="77777777" w:rsidR="00871C9D" w:rsidRPr="00A81209" w:rsidRDefault="00871C9D" w:rsidP="00811797">
      <w:pPr>
        <w:numPr>
          <w:ilvl w:val="2"/>
          <w:numId w:val="21"/>
        </w:numPr>
        <w:ind w:left="709" w:hanging="709"/>
        <w:jc w:val="both"/>
      </w:pPr>
      <w:r w:rsidRPr="00A81209">
        <w:t xml:space="preserve"> šādi maksātāja rekvizīti:</w:t>
      </w:r>
    </w:p>
    <w:tbl>
      <w:tblPr>
        <w:tblW w:w="7807" w:type="dxa"/>
        <w:tblInd w:w="948" w:type="dxa"/>
        <w:tblLayout w:type="fixed"/>
        <w:tblLook w:val="00A0" w:firstRow="1" w:lastRow="0" w:firstColumn="1" w:lastColumn="0" w:noHBand="0" w:noVBand="0"/>
      </w:tblPr>
      <w:tblGrid>
        <w:gridCol w:w="2160"/>
        <w:gridCol w:w="5647"/>
      </w:tblGrid>
      <w:tr w:rsidR="00871C9D" w:rsidRPr="008B420F" w14:paraId="0FBC0B5F" w14:textId="77777777" w:rsidTr="007E30C3">
        <w:tc>
          <w:tcPr>
            <w:tcW w:w="2160" w:type="dxa"/>
            <w:tcBorders>
              <w:top w:val="single" w:sz="4" w:space="0" w:color="auto"/>
              <w:left w:val="single" w:sz="4" w:space="0" w:color="auto"/>
              <w:bottom w:val="single" w:sz="4" w:space="0" w:color="auto"/>
              <w:right w:val="single" w:sz="4" w:space="0" w:color="auto"/>
            </w:tcBorders>
          </w:tcPr>
          <w:p w14:paraId="436F11F9" w14:textId="77777777" w:rsidR="00871C9D" w:rsidRPr="00A81209" w:rsidRDefault="00871C9D" w:rsidP="007E30C3">
            <w:pPr>
              <w:jc w:val="both"/>
            </w:pPr>
            <w:r w:rsidRPr="00A81209">
              <w:t>Maksātājs</w:t>
            </w:r>
          </w:p>
        </w:tc>
        <w:tc>
          <w:tcPr>
            <w:tcW w:w="5647" w:type="dxa"/>
            <w:tcBorders>
              <w:top w:val="single" w:sz="4" w:space="0" w:color="auto"/>
              <w:left w:val="single" w:sz="4" w:space="0" w:color="auto"/>
              <w:bottom w:val="single" w:sz="4" w:space="0" w:color="auto"/>
              <w:right w:val="single" w:sz="4" w:space="0" w:color="auto"/>
            </w:tcBorders>
          </w:tcPr>
          <w:p w14:paraId="17115A25" w14:textId="77777777" w:rsidR="00871C9D" w:rsidRPr="00A81209" w:rsidRDefault="00871C9D" w:rsidP="007E30C3">
            <w:pPr>
              <w:jc w:val="both"/>
            </w:pPr>
            <w:r w:rsidRPr="00A81209">
              <w:t>Jelgavas pilsētas dome</w:t>
            </w:r>
          </w:p>
        </w:tc>
      </w:tr>
      <w:tr w:rsidR="00871C9D" w:rsidRPr="008B420F" w14:paraId="1AFC1FC5" w14:textId="77777777" w:rsidTr="007E30C3">
        <w:tc>
          <w:tcPr>
            <w:tcW w:w="2160" w:type="dxa"/>
            <w:tcBorders>
              <w:top w:val="single" w:sz="4" w:space="0" w:color="auto"/>
              <w:left w:val="single" w:sz="4" w:space="0" w:color="auto"/>
              <w:bottom w:val="single" w:sz="4" w:space="0" w:color="auto"/>
              <w:right w:val="single" w:sz="4" w:space="0" w:color="auto"/>
            </w:tcBorders>
          </w:tcPr>
          <w:p w14:paraId="3C0CEB64" w14:textId="77777777" w:rsidR="00871C9D" w:rsidRPr="00A81209" w:rsidRDefault="00871C9D" w:rsidP="007E30C3">
            <w:pPr>
              <w:jc w:val="both"/>
            </w:pPr>
            <w:r w:rsidRPr="00A81209">
              <w:t>Reģistrācijas Nr.</w:t>
            </w:r>
          </w:p>
        </w:tc>
        <w:tc>
          <w:tcPr>
            <w:tcW w:w="5647" w:type="dxa"/>
            <w:tcBorders>
              <w:top w:val="single" w:sz="4" w:space="0" w:color="auto"/>
              <w:left w:val="single" w:sz="4" w:space="0" w:color="auto"/>
              <w:bottom w:val="single" w:sz="4" w:space="0" w:color="auto"/>
              <w:right w:val="single" w:sz="4" w:space="0" w:color="auto"/>
            </w:tcBorders>
            <w:vAlign w:val="center"/>
          </w:tcPr>
          <w:p w14:paraId="56AF37CA" w14:textId="77777777" w:rsidR="00871C9D" w:rsidRPr="00A81209" w:rsidRDefault="00871C9D" w:rsidP="007E30C3">
            <w:r w:rsidRPr="00A81209">
              <w:t>90000042516</w:t>
            </w:r>
          </w:p>
        </w:tc>
      </w:tr>
      <w:tr w:rsidR="00871C9D" w:rsidRPr="008B420F" w14:paraId="0EA075B9" w14:textId="77777777" w:rsidTr="007E30C3">
        <w:tc>
          <w:tcPr>
            <w:tcW w:w="2160" w:type="dxa"/>
            <w:tcBorders>
              <w:top w:val="single" w:sz="4" w:space="0" w:color="auto"/>
              <w:left w:val="single" w:sz="4" w:space="0" w:color="auto"/>
              <w:bottom w:val="single" w:sz="4" w:space="0" w:color="auto"/>
              <w:right w:val="single" w:sz="4" w:space="0" w:color="auto"/>
            </w:tcBorders>
          </w:tcPr>
          <w:p w14:paraId="555B84CF" w14:textId="77777777" w:rsidR="00871C9D" w:rsidRPr="00A81209" w:rsidRDefault="00871C9D" w:rsidP="007E30C3">
            <w:pPr>
              <w:jc w:val="both"/>
            </w:pPr>
            <w:r w:rsidRPr="00A81209">
              <w:t>Adrese</w:t>
            </w:r>
          </w:p>
        </w:tc>
        <w:tc>
          <w:tcPr>
            <w:tcW w:w="5647" w:type="dxa"/>
            <w:tcBorders>
              <w:top w:val="single" w:sz="4" w:space="0" w:color="auto"/>
              <w:left w:val="single" w:sz="4" w:space="0" w:color="auto"/>
              <w:bottom w:val="single" w:sz="4" w:space="0" w:color="auto"/>
              <w:right w:val="single" w:sz="4" w:space="0" w:color="auto"/>
            </w:tcBorders>
            <w:vAlign w:val="center"/>
          </w:tcPr>
          <w:p w14:paraId="3302D48A" w14:textId="77777777" w:rsidR="00871C9D" w:rsidRPr="00A81209" w:rsidRDefault="00871C9D" w:rsidP="007E30C3">
            <w:r w:rsidRPr="00A81209">
              <w:t>Lielā iela 11, Jelgava</w:t>
            </w:r>
          </w:p>
        </w:tc>
      </w:tr>
      <w:tr w:rsidR="00871C9D" w:rsidRPr="008B420F" w14:paraId="435C733E" w14:textId="77777777" w:rsidTr="007E30C3">
        <w:tc>
          <w:tcPr>
            <w:tcW w:w="2160" w:type="dxa"/>
            <w:tcBorders>
              <w:top w:val="single" w:sz="4" w:space="0" w:color="auto"/>
              <w:left w:val="single" w:sz="4" w:space="0" w:color="auto"/>
              <w:bottom w:val="single" w:sz="4" w:space="0" w:color="auto"/>
              <w:right w:val="single" w:sz="4" w:space="0" w:color="auto"/>
            </w:tcBorders>
          </w:tcPr>
          <w:p w14:paraId="3CD0E78A" w14:textId="77777777" w:rsidR="00871C9D" w:rsidRPr="00A81209" w:rsidRDefault="00871C9D" w:rsidP="007E30C3">
            <w:pPr>
              <w:jc w:val="both"/>
            </w:pPr>
            <w:r w:rsidRPr="00A81209">
              <w:t>Bankas nosaukums</w:t>
            </w:r>
          </w:p>
        </w:tc>
        <w:tc>
          <w:tcPr>
            <w:tcW w:w="5647" w:type="dxa"/>
            <w:tcBorders>
              <w:top w:val="single" w:sz="4" w:space="0" w:color="auto"/>
              <w:left w:val="single" w:sz="4" w:space="0" w:color="auto"/>
              <w:bottom w:val="single" w:sz="4" w:space="0" w:color="auto"/>
              <w:right w:val="single" w:sz="4" w:space="0" w:color="auto"/>
            </w:tcBorders>
            <w:vAlign w:val="center"/>
          </w:tcPr>
          <w:p w14:paraId="354F6EDA" w14:textId="0B37CC7E" w:rsidR="00871C9D" w:rsidRPr="00643DED" w:rsidRDefault="00643DED" w:rsidP="007E30C3">
            <w:r w:rsidRPr="00643DED">
              <w:t xml:space="preserve">Valsts kase </w:t>
            </w:r>
          </w:p>
        </w:tc>
      </w:tr>
      <w:tr w:rsidR="00871C9D" w:rsidRPr="008B420F" w14:paraId="648515B0" w14:textId="77777777" w:rsidTr="007E30C3">
        <w:tc>
          <w:tcPr>
            <w:tcW w:w="2160" w:type="dxa"/>
            <w:tcBorders>
              <w:top w:val="single" w:sz="4" w:space="0" w:color="auto"/>
              <w:left w:val="single" w:sz="4" w:space="0" w:color="auto"/>
              <w:bottom w:val="single" w:sz="4" w:space="0" w:color="auto"/>
              <w:right w:val="single" w:sz="4" w:space="0" w:color="auto"/>
            </w:tcBorders>
          </w:tcPr>
          <w:p w14:paraId="4CBDE764" w14:textId="77777777" w:rsidR="00871C9D" w:rsidRPr="00A81209" w:rsidRDefault="00871C9D" w:rsidP="007E30C3">
            <w:pPr>
              <w:jc w:val="both"/>
            </w:pPr>
            <w:r w:rsidRPr="00A81209">
              <w:t>Bankas kods</w:t>
            </w:r>
          </w:p>
        </w:tc>
        <w:tc>
          <w:tcPr>
            <w:tcW w:w="5647" w:type="dxa"/>
            <w:tcBorders>
              <w:top w:val="single" w:sz="4" w:space="0" w:color="auto"/>
              <w:left w:val="single" w:sz="4" w:space="0" w:color="auto"/>
              <w:bottom w:val="single" w:sz="4" w:space="0" w:color="auto"/>
              <w:right w:val="single" w:sz="4" w:space="0" w:color="auto"/>
            </w:tcBorders>
            <w:vAlign w:val="center"/>
          </w:tcPr>
          <w:p w14:paraId="2C62C750" w14:textId="59D0D927" w:rsidR="00871C9D" w:rsidRPr="00643DED" w:rsidRDefault="00643DED" w:rsidP="007E30C3">
            <w:r w:rsidRPr="00643DED">
              <w:t>TRELLV21</w:t>
            </w:r>
          </w:p>
        </w:tc>
      </w:tr>
      <w:tr w:rsidR="00871C9D" w:rsidRPr="008B420F" w14:paraId="7B114C0F" w14:textId="77777777" w:rsidTr="007E30C3">
        <w:tc>
          <w:tcPr>
            <w:tcW w:w="2160" w:type="dxa"/>
            <w:tcBorders>
              <w:top w:val="single" w:sz="4" w:space="0" w:color="auto"/>
              <w:left w:val="single" w:sz="4" w:space="0" w:color="auto"/>
              <w:bottom w:val="single" w:sz="4" w:space="0" w:color="auto"/>
              <w:right w:val="single" w:sz="4" w:space="0" w:color="auto"/>
            </w:tcBorders>
          </w:tcPr>
          <w:p w14:paraId="609DE1AB" w14:textId="77777777" w:rsidR="00871C9D" w:rsidRPr="00A81209" w:rsidRDefault="00871C9D" w:rsidP="007E30C3">
            <w:pPr>
              <w:jc w:val="both"/>
            </w:pPr>
            <w:r w:rsidRPr="00A81209">
              <w:t>Bankas konta Nr.</w:t>
            </w:r>
          </w:p>
        </w:tc>
        <w:tc>
          <w:tcPr>
            <w:tcW w:w="5647" w:type="dxa"/>
            <w:tcBorders>
              <w:top w:val="single" w:sz="4" w:space="0" w:color="auto"/>
              <w:left w:val="single" w:sz="4" w:space="0" w:color="auto"/>
              <w:bottom w:val="single" w:sz="4" w:space="0" w:color="auto"/>
              <w:right w:val="single" w:sz="4" w:space="0" w:color="auto"/>
            </w:tcBorders>
            <w:vAlign w:val="center"/>
          </w:tcPr>
          <w:p w14:paraId="23E74A12" w14:textId="5755BCA7" w:rsidR="00871C9D" w:rsidRPr="00643DED" w:rsidRDefault="00643DED" w:rsidP="007E30C3">
            <w:r w:rsidRPr="00643DED">
              <w:t>LV84TREL9802006037000</w:t>
            </w:r>
          </w:p>
        </w:tc>
      </w:tr>
    </w:tbl>
    <w:p w14:paraId="619FCC24" w14:textId="77777777" w:rsidR="00871C9D" w:rsidRPr="00A81209" w:rsidRDefault="00871C9D" w:rsidP="00811797">
      <w:pPr>
        <w:numPr>
          <w:ilvl w:val="2"/>
          <w:numId w:val="21"/>
        </w:numPr>
        <w:ind w:left="709" w:hanging="709"/>
        <w:jc w:val="both"/>
      </w:pPr>
      <w:r w:rsidRPr="00A81209">
        <w:t xml:space="preserve">teksts: </w:t>
      </w:r>
      <w:r w:rsidRPr="00A81209">
        <w:rPr>
          <w:i/>
        </w:rPr>
        <w:t>„PVN tiek maksāts saskaņā ar Pievienotās vērtības nodokļa likuma 142.pantu, nodokļa apgrieztā maksāšana”.</w:t>
      </w:r>
    </w:p>
    <w:p w14:paraId="4A67621C" w14:textId="77777777" w:rsidR="00871C9D" w:rsidRPr="00A81209" w:rsidRDefault="00871C9D" w:rsidP="00811797">
      <w:pPr>
        <w:numPr>
          <w:ilvl w:val="1"/>
          <w:numId w:val="21"/>
        </w:numPr>
        <w:ind w:left="567" w:hanging="567"/>
        <w:jc w:val="both"/>
      </w:pPr>
      <w:r w:rsidRPr="00A81209">
        <w:t>Līgumsodu un zaudējumus uz defekta akta pamata Izpildītājs samaksā Pasūtītājam 20 (divdesmit) darba dienu laikā no pretenzijas saņemšanas dienas vai Pasūtītājs atskaita no Izpildītājam paredzētā maksājuma.</w:t>
      </w:r>
    </w:p>
    <w:p w14:paraId="7B2BAEA0" w14:textId="77777777" w:rsidR="00871C9D" w:rsidRPr="00DE33AF" w:rsidRDefault="00871C9D" w:rsidP="00811797">
      <w:pPr>
        <w:pStyle w:val="Prskatjums"/>
        <w:numPr>
          <w:ilvl w:val="0"/>
          <w:numId w:val="21"/>
        </w:numPr>
        <w:rPr>
          <w:b/>
        </w:rPr>
      </w:pPr>
      <w:r w:rsidRPr="00DE33AF">
        <w:rPr>
          <w:b/>
        </w:rPr>
        <w:t>Darba aizsardzība</w:t>
      </w:r>
    </w:p>
    <w:p w14:paraId="55D723E3" w14:textId="77777777" w:rsidR="00871C9D" w:rsidRPr="00F60AB0" w:rsidRDefault="00871C9D" w:rsidP="00811797">
      <w:pPr>
        <w:numPr>
          <w:ilvl w:val="1"/>
          <w:numId w:val="21"/>
        </w:numPr>
        <w:ind w:left="567" w:hanging="567"/>
        <w:jc w:val="both"/>
      </w:pPr>
      <w:r w:rsidRPr="00F60AB0">
        <w:t>Izpildītājs ir atbildīgs par visu būves vietā veicamo darbu drošību un darba aizsardzības pasākumu veikšanu atbilstoši Darba aizsardzības likumam un ar to saistītajiem normatīvajiem aktiem.</w:t>
      </w:r>
    </w:p>
    <w:p w14:paraId="3988ADBB" w14:textId="61761D2F" w:rsidR="00871C9D" w:rsidRPr="00C9684C" w:rsidRDefault="00871C9D" w:rsidP="00811797">
      <w:pPr>
        <w:numPr>
          <w:ilvl w:val="1"/>
          <w:numId w:val="21"/>
        </w:numPr>
        <w:ind w:left="567" w:hanging="567"/>
        <w:jc w:val="both"/>
        <w:rPr>
          <w:color w:val="FF0000"/>
        </w:rPr>
      </w:pPr>
      <w:r w:rsidRPr="00F60AB0">
        <w:t xml:space="preserve">Latvijas Republikas Ministru kabineta 2003.gada 25.februāra noteikumu Nr.92 „Darba aizsardzības prasības, veicot būvdarbus” noteikto prasību </w:t>
      </w:r>
      <w:r w:rsidRPr="0033708A">
        <w:t xml:space="preserve">ievērošanu nodrošina Izpildītājs, pieaicinot vadošo darbinieku darba aizsardzības organizēšanā </w:t>
      </w:r>
      <w:r w:rsidR="0033708A" w:rsidRPr="0033708A">
        <w:t>Gati Salmani</w:t>
      </w:r>
      <w:r w:rsidRPr="0033708A">
        <w:t xml:space="preserve"> </w:t>
      </w:r>
      <w:r w:rsidR="009745C4">
        <w:t xml:space="preserve">(Sert.Nr. ABC-DA-34 izd.05.02.2014.) </w:t>
      </w:r>
      <w:r w:rsidRPr="0033708A">
        <w:t xml:space="preserve">par Darba aizsardzības koordinatoru. </w:t>
      </w:r>
    </w:p>
    <w:p w14:paraId="4B7DB8D9" w14:textId="77777777" w:rsidR="00871C9D" w:rsidRPr="00C9684C" w:rsidRDefault="00871C9D" w:rsidP="00871C9D">
      <w:pPr>
        <w:ind w:left="567"/>
        <w:jc w:val="both"/>
        <w:rPr>
          <w:color w:val="FF0000"/>
        </w:rPr>
      </w:pPr>
    </w:p>
    <w:p w14:paraId="31293579" w14:textId="77777777" w:rsidR="00871C9D" w:rsidRPr="00F60AB0" w:rsidRDefault="00871C9D" w:rsidP="00811797">
      <w:pPr>
        <w:pStyle w:val="Prskatjums"/>
        <w:numPr>
          <w:ilvl w:val="0"/>
          <w:numId w:val="21"/>
        </w:numPr>
        <w:rPr>
          <w:b/>
        </w:rPr>
      </w:pPr>
      <w:r w:rsidRPr="00F60AB0">
        <w:rPr>
          <w:b/>
        </w:rPr>
        <w:t>Līgumsods</w:t>
      </w:r>
    </w:p>
    <w:p w14:paraId="14F5383A" w14:textId="77777777" w:rsidR="00871C9D" w:rsidRPr="00F60AB0" w:rsidRDefault="00871C9D" w:rsidP="00811797">
      <w:pPr>
        <w:numPr>
          <w:ilvl w:val="1"/>
          <w:numId w:val="21"/>
        </w:numPr>
        <w:ind w:left="567" w:hanging="567"/>
        <w:jc w:val="both"/>
      </w:pPr>
      <w:r w:rsidRPr="00F60AB0">
        <w:t>Ja Pasūtītājs noteiktajā laikā neveic maksājumus par Darbu, Izpildītājam ir tiesības prasīt līgumsodu 0,05% (nulle komats nulle piecu procenti) apmērā no neveiktā maksājuma (parāda) par katru kavējuma dienu, bet kopsummā ne vairāk kā 10% (desmit procenti) no Līgumcenas.</w:t>
      </w:r>
    </w:p>
    <w:p w14:paraId="1E7AD7AC" w14:textId="77777777" w:rsidR="00871C9D" w:rsidRPr="009745C4" w:rsidRDefault="00871C9D" w:rsidP="00811797">
      <w:pPr>
        <w:numPr>
          <w:ilvl w:val="1"/>
          <w:numId w:val="21"/>
        </w:numPr>
        <w:ind w:left="567" w:hanging="567"/>
        <w:jc w:val="both"/>
      </w:pPr>
      <w:r w:rsidRPr="009745C4">
        <w:t xml:space="preserve">Ja paredzētais Darbs netiek uzsākts, veikts un/vai pabeigts Līgumā un/vai Darba izpildes laika grafikā noteiktā termiņā, Pasūtītājam ir tiesības prasīt līgumsodu 0,05 % (nulle komats nulle piecu) apmērā no Līgumcenas par katru nokavēto dienu, bet kopsummā ne vairāk kā 10 % (desmit procenti) no Līgumcenas, </w:t>
      </w:r>
      <w:r w:rsidRPr="009745C4">
        <w:rPr>
          <w:lang w:eastAsia="lv-LV"/>
        </w:rPr>
        <w:t>kā arī Izpildītājs atlīdzina visus tādējādi Pasūtītājam nodarītos zaudējumus</w:t>
      </w:r>
      <w:r w:rsidRPr="009745C4">
        <w:t>.</w:t>
      </w:r>
    </w:p>
    <w:p w14:paraId="69B0A9B7" w14:textId="77777777" w:rsidR="00871C9D" w:rsidRPr="009745C4" w:rsidRDefault="00871C9D" w:rsidP="00811797">
      <w:pPr>
        <w:numPr>
          <w:ilvl w:val="1"/>
          <w:numId w:val="21"/>
        </w:numPr>
        <w:ind w:left="567" w:hanging="567"/>
        <w:jc w:val="both"/>
      </w:pPr>
      <w:r w:rsidRPr="009745C4">
        <w:rPr>
          <w:lang w:eastAsia="lv-LV"/>
        </w:rPr>
        <w:lastRenderedPageBreak/>
        <w:t xml:space="preserve">Pasūtītājam ir tiesības prasīt līgumsodu, ja Izpildītājs neievēro Līguma vai normatīvo aktu prasības – par katru konstatēto un ar Pasūtītāja vai Būvniecības procesa Projekta vadītāja aktu fiksēto gadījumu 100 </w:t>
      </w:r>
      <w:r w:rsidRPr="009745C4">
        <w:rPr>
          <w:i/>
          <w:lang w:eastAsia="lv-LV"/>
        </w:rPr>
        <w:t xml:space="preserve">euro </w:t>
      </w:r>
      <w:r w:rsidRPr="009745C4">
        <w:rPr>
          <w:lang w:eastAsia="lv-LV"/>
        </w:rPr>
        <w:t xml:space="preserve">(viens simts </w:t>
      </w:r>
      <w:r w:rsidRPr="009745C4">
        <w:rPr>
          <w:i/>
          <w:lang w:eastAsia="lv-LV"/>
        </w:rPr>
        <w:t>euro</w:t>
      </w:r>
      <w:r w:rsidRPr="009745C4">
        <w:rPr>
          <w:lang w:eastAsia="lv-LV"/>
        </w:rPr>
        <w:t>).</w:t>
      </w:r>
    </w:p>
    <w:p w14:paraId="396BAF37" w14:textId="77777777" w:rsidR="00871C9D" w:rsidRPr="009745C4" w:rsidRDefault="00871C9D" w:rsidP="00811797">
      <w:pPr>
        <w:numPr>
          <w:ilvl w:val="1"/>
          <w:numId w:val="21"/>
        </w:numPr>
        <w:ind w:left="567" w:hanging="567"/>
        <w:jc w:val="both"/>
      </w:pPr>
      <w:r w:rsidRPr="009745C4">
        <w:t>Izbeidzot Līguma darbību pēc vienas Puses iniciatīvas, kas nav saistīta ar otras Puses līgumsaistību neizpildi vai nepienācīgu izpildi, Puse, kura izbeidz Līguma darbību, maksā otrai līgumsodu 10% (desmit procenti) apmērā no Līgumcenas.</w:t>
      </w:r>
    </w:p>
    <w:p w14:paraId="732DB3BC" w14:textId="77777777" w:rsidR="00871C9D" w:rsidRDefault="00871C9D" w:rsidP="00811797">
      <w:pPr>
        <w:numPr>
          <w:ilvl w:val="1"/>
          <w:numId w:val="21"/>
        </w:numPr>
        <w:ind w:left="567" w:hanging="567"/>
        <w:jc w:val="both"/>
      </w:pPr>
      <w:r w:rsidRPr="00750FCD">
        <w:rPr>
          <w:lang w:eastAsia="lv-LV"/>
        </w:rPr>
        <w:t>Pasūtītājam ir tiesības ieskaita kārtībā samazināt Izpildītājam maksājamo rēķinu tādā apmērā, kāda ir aprēķinātā līgumsoda summa.</w:t>
      </w:r>
    </w:p>
    <w:p w14:paraId="3B551C92" w14:textId="77777777" w:rsidR="00871C9D" w:rsidRPr="00F60AB0" w:rsidRDefault="00871C9D" w:rsidP="00811797">
      <w:pPr>
        <w:pStyle w:val="Prskatjums"/>
        <w:numPr>
          <w:ilvl w:val="0"/>
          <w:numId w:val="21"/>
        </w:numPr>
        <w:rPr>
          <w:b/>
        </w:rPr>
      </w:pPr>
      <w:r w:rsidRPr="00F60AB0">
        <w:rPr>
          <w:b/>
        </w:rPr>
        <w:t>Līguma grozīšana un papildināšana</w:t>
      </w:r>
    </w:p>
    <w:p w14:paraId="4B35EED2" w14:textId="77777777" w:rsidR="00871C9D" w:rsidRDefault="00871C9D" w:rsidP="00811797">
      <w:pPr>
        <w:numPr>
          <w:ilvl w:val="1"/>
          <w:numId w:val="21"/>
        </w:numPr>
        <w:ind w:left="567" w:hanging="567"/>
        <w:jc w:val="both"/>
      </w:pPr>
      <w:r w:rsidRPr="00F60AB0">
        <w:t>Puses ir tiesīgas izdarīt grozījumus, papildinājumus Līguma noteikumos, par to rakstiski vienojoties.</w:t>
      </w:r>
    </w:p>
    <w:p w14:paraId="6F17C9B3" w14:textId="77777777" w:rsidR="00871C9D" w:rsidRDefault="00871C9D" w:rsidP="00811797">
      <w:pPr>
        <w:numPr>
          <w:ilvl w:val="1"/>
          <w:numId w:val="21"/>
        </w:numPr>
        <w:ind w:left="567" w:hanging="567"/>
        <w:jc w:val="both"/>
        <w:rPr>
          <w:bCs/>
        </w:rPr>
      </w:pPr>
      <w:r w:rsidRPr="0080758F">
        <w:rPr>
          <w:bCs/>
        </w:rPr>
        <w:t xml:space="preserve">Lemjot par Līguma grozījumu veikšanu, jāievēro </w:t>
      </w:r>
      <w:r w:rsidRPr="0080758F">
        <w:t>Publisko iepirkumu likuma</w:t>
      </w:r>
      <w:r w:rsidRPr="0080758F">
        <w:rPr>
          <w:bCs/>
        </w:rPr>
        <w:t xml:space="preserve"> 67.</w:t>
      </w:r>
      <w:r w:rsidRPr="0080758F">
        <w:rPr>
          <w:bCs/>
          <w:vertAlign w:val="superscript"/>
        </w:rPr>
        <w:t>1</w:t>
      </w:r>
      <w:r w:rsidRPr="0080758F">
        <w:rPr>
          <w:bCs/>
        </w:rPr>
        <w:t>panta noteikumi.</w:t>
      </w:r>
    </w:p>
    <w:p w14:paraId="1FA6BB91" w14:textId="77777777" w:rsidR="00871C9D" w:rsidRPr="00F60AB0" w:rsidRDefault="00871C9D" w:rsidP="00811797">
      <w:pPr>
        <w:pStyle w:val="Prskatjums"/>
        <w:numPr>
          <w:ilvl w:val="0"/>
          <w:numId w:val="21"/>
        </w:numPr>
        <w:rPr>
          <w:b/>
        </w:rPr>
      </w:pPr>
      <w:r w:rsidRPr="00F60AB0">
        <w:rPr>
          <w:b/>
        </w:rPr>
        <w:t>Līguma darbības izbeigšana</w:t>
      </w:r>
    </w:p>
    <w:p w14:paraId="5A766072" w14:textId="77777777" w:rsidR="00871C9D" w:rsidRPr="00F60AB0" w:rsidRDefault="00871C9D" w:rsidP="00811797">
      <w:pPr>
        <w:numPr>
          <w:ilvl w:val="1"/>
          <w:numId w:val="21"/>
        </w:numPr>
        <w:ind w:left="567" w:hanging="567"/>
        <w:jc w:val="both"/>
      </w:pPr>
      <w:r w:rsidRPr="00F60AB0">
        <w:t>Izpildītājam ir tiesības vienpusēji izbeigt Līguma darbību, ja Pasūtītājs neveic maksājumus un līgumsods sasniedz 10% (desmit procenti) no Līgumcenas.</w:t>
      </w:r>
    </w:p>
    <w:p w14:paraId="0A5EED27" w14:textId="77777777" w:rsidR="00871C9D" w:rsidRPr="00F60AB0" w:rsidRDefault="00871C9D" w:rsidP="00811797">
      <w:pPr>
        <w:numPr>
          <w:ilvl w:val="1"/>
          <w:numId w:val="21"/>
        </w:numPr>
        <w:ind w:left="567" w:hanging="567"/>
        <w:jc w:val="both"/>
      </w:pPr>
      <w:r w:rsidRPr="00F60AB0">
        <w:t>Pasūtītājam ir tiesības vienpusēji izbeigt Līguma darbību gadījumos, ja:</w:t>
      </w:r>
    </w:p>
    <w:p w14:paraId="76BCAEAE" w14:textId="77777777" w:rsidR="00871C9D" w:rsidRPr="00B248B0" w:rsidRDefault="00871C9D" w:rsidP="00811797">
      <w:pPr>
        <w:numPr>
          <w:ilvl w:val="2"/>
          <w:numId w:val="21"/>
        </w:numPr>
        <w:ind w:left="709" w:hanging="709"/>
        <w:jc w:val="both"/>
      </w:pPr>
      <w:r w:rsidRPr="00B248B0">
        <w:t xml:space="preserve">Darbs netiek uzsākts </w:t>
      </w:r>
      <w:r>
        <w:t>Līgumā noteiktajā termiņā</w:t>
      </w:r>
      <w:r w:rsidRPr="00B248B0">
        <w:t xml:space="preserve">; </w:t>
      </w:r>
    </w:p>
    <w:p w14:paraId="3F864E49" w14:textId="77777777" w:rsidR="00871C9D" w:rsidRPr="00F60AB0" w:rsidRDefault="00871C9D" w:rsidP="00811797">
      <w:pPr>
        <w:numPr>
          <w:ilvl w:val="2"/>
          <w:numId w:val="21"/>
        </w:numPr>
        <w:ind w:left="709" w:hanging="709"/>
        <w:jc w:val="both"/>
      </w:pPr>
      <w:r w:rsidRPr="00F60AB0">
        <w:t>veiktās pārbaudes rāda, ka Darbs tiek pildīts neatbilst</w:t>
      </w:r>
      <w:r>
        <w:t>ošā</w:t>
      </w:r>
      <w:r w:rsidRPr="00F60AB0">
        <w:t xml:space="preserve"> kvalitātē un Izpildītājs konstatētās neatbilstības nenovērš pēc Pasūtītāja pieprasījuma;</w:t>
      </w:r>
    </w:p>
    <w:p w14:paraId="1E7610C7" w14:textId="77777777" w:rsidR="00871C9D" w:rsidRPr="00F60AB0" w:rsidRDefault="00871C9D" w:rsidP="00811797">
      <w:pPr>
        <w:numPr>
          <w:ilvl w:val="2"/>
          <w:numId w:val="21"/>
        </w:numPr>
        <w:ind w:left="709" w:hanging="709"/>
        <w:jc w:val="both"/>
      </w:pPr>
      <w:r w:rsidRPr="00F60AB0">
        <w:t xml:space="preserve">atkārtoti konstatētas </w:t>
      </w:r>
      <w:r w:rsidRPr="00301489">
        <w:t>neatbilstības, par kurām ir piemērots līgumsods;</w:t>
      </w:r>
    </w:p>
    <w:p w14:paraId="326E55FF" w14:textId="77777777" w:rsidR="00871C9D" w:rsidRPr="00F60AB0" w:rsidRDefault="00871C9D" w:rsidP="00811797">
      <w:pPr>
        <w:numPr>
          <w:ilvl w:val="2"/>
          <w:numId w:val="21"/>
        </w:numPr>
        <w:ind w:left="709" w:hanging="709"/>
        <w:jc w:val="both"/>
      </w:pPr>
      <w:r w:rsidRPr="00F60AB0">
        <w:t>Izpildītājs neveic Līgumā paredzētās pārbaudes vai veiktās pārbaudes rāda, ka Darbs tiek pildīts kvalitātē, kas neatbilst Līgumā noteiktajām prasībām un Izpildītājs konstatētās neatbilstības nenovērš pēc Pasūtītāja pieprasījuma;</w:t>
      </w:r>
    </w:p>
    <w:p w14:paraId="4DE5D7DA" w14:textId="77777777" w:rsidR="00871C9D" w:rsidRPr="00F60AB0" w:rsidRDefault="00871C9D" w:rsidP="00811797">
      <w:pPr>
        <w:widowControl w:val="0"/>
        <w:numPr>
          <w:ilvl w:val="2"/>
          <w:numId w:val="21"/>
        </w:numPr>
        <w:ind w:left="709" w:hanging="709"/>
        <w:jc w:val="both"/>
      </w:pPr>
      <w:r w:rsidRPr="00F60AB0">
        <w:t>Izpildītājs uz 3</w:t>
      </w:r>
      <w:r>
        <w:t xml:space="preserve"> (trīs)</w:t>
      </w:r>
      <w:r w:rsidRPr="00F60AB0">
        <w:t xml:space="preserve"> dienām nepamatoti pārtrauc</w:t>
      </w:r>
      <w:r w:rsidRPr="00F60AB0">
        <w:rPr>
          <w:iCs/>
        </w:rPr>
        <w:t xml:space="preserve"> Darbu</w:t>
      </w:r>
      <w:r w:rsidRPr="00F60AB0">
        <w:t xml:space="preserve"> būves vietā;</w:t>
      </w:r>
    </w:p>
    <w:p w14:paraId="0596933A" w14:textId="77777777" w:rsidR="00871C9D" w:rsidRDefault="00871C9D" w:rsidP="00811797">
      <w:pPr>
        <w:widowControl w:val="0"/>
        <w:numPr>
          <w:ilvl w:val="2"/>
          <w:numId w:val="21"/>
        </w:numPr>
        <w:ind w:left="709" w:hanging="709"/>
        <w:jc w:val="both"/>
      </w:pPr>
      <w:r w:rsidRPr="00F60AB0">
        <w:t xml:space="preserve">Izpildītājs kavē Darba pabeigšanu ilgāk par </w:t>
      </w:r>
      <w:r w:rsidRPr="004001A8">
        <w:t>5 (piecām) dien</w:t>
      </w:r>
      <w:r w:rsidRPr="00F60AB0">
        <w:t>ām</w:t>
      </w:r>
      <w:r>
        <w:t>;</w:t>
      </w:r>
    </w:p>
    <w:p w14:paraId="7C9AC10D" w14:textId="77777777" w:rsidR="00871C9D" w:rsidRPr="00F60AB0" w:rsidRDefault="00871C9D" w:rsidP="00811797">
      <w:pPr>
        <w:widowControl w:val="0"/>
        <w:numPr>
          <w:ilvl w:val="2"/>
          <w:numId w:val="21"/>
        </w:numPr>
        <w:ind w:left="709" w:hanging="709"/>
        <w:jc w:val="both"/>
      </w:pPr>
      <w:r w:rsidRPr="00A10D69">
        <w:t>Izpildītājs neiesniedz Pasūtītājam Līguma 5.1.apakšpunktā minētos dokumentus attiecīgi Līguma 5.2. vai 5.3. apakšpunktā noteiktajos termiņos</w:t>
      </w:r>
    </w:p>
    <w:p w14:paraId="57ED1DA3" w14:textId="77777777" w:rsidR="00871C9D" w:rsidRPr="00F60AB0" w:rsidRDefault="00871C9D" w:rsidP="00811797">
      <w:pPr>
        <w:widowControl w:val="0"/>
        <w:numPr>
          <w:ilvl w:val="1"/>
          <w:numId w:val="21"/>
        </w:numPr>
        <w:ind w:left="567" w:hanging="567"/>
        <w:jc w:val="both"/>
      </w:pPr>
      <w:r w:rsidRPr="00F60AB0">
        <w:t>Līguma izbeigšanas gadījumā Izpildītājs nekavējoties pārtrauc Darbu, par ko sastāda Darba nodošanas – pieņemšanas aktu, atstāj būves vietu kārtībā un saņem samaksu par visiem līdz Līguma izbeigšanas brīdim kvalitatīvi paveiktajiem Darba apjomiem.</w:t>
      </w:r>
    </w:p>
    <w:p w14:paraId="3E96D141" w14:textId="77777777" w:rsidR="00871C9D" w:rsidRPr="00F60AB0" w:rsidRDefault="00871C9D" w:rsidP="00811797">
      <w:pPr>
        <w:pStyle w:val="Prskatjums"/>
        <w:widowControl w:val="0"/>
        <w:numPr>
          <w:ilvl w:val="0"/>
          <w:numId w:val="21"/>
        </w:numPr>
        <w:rPr>
          <w:b/>
        </w:rPr>
      </w:pPr>
      <w:r w:rsidRPr="00F60AB0">
        <w:rPr>
          <w:b/>
        </w:rPr>
        <w:t xml:space="preserve">Projekta vadītāji </w:t>
      </w:r>
    </w:p>
    <w:p w14:paraId="3AE678B0" w14:textId="1081D7A1" w:rsidR="00871C9D" w:rsidRPr="0072394B" w:rsidRDefault="00871C9D" w:rsidP="00811797">
      <w:pPr>
        <w:widowControl w:val="0"/>
        <w:numPr>
          <w:ilvl w:val="1"/>
          <w:numId w:val="21"/>
        </w:numPr>
        <w:ind w:left="567" w:hanging="567"/>
        <w:jc w:val="both"/>
      </w:pPr>
      <w:r w:rsidRPr="0072394B">
        <w:t xml:space="preserve">Līguma izpildi Pasūtītāja vārdā </w:t>
      </w:r>
      <w:r w:rsidR="00A2495C">
        <w:t xml:space="preserve">vada Jelgavas pilsētas pašvaldības Attīstības un pilsētplānošanas </w:t>
      </w:r>
      <w:r w:rsidR="00A2495C" w:rsidRPr="00A2495C">
        <w:t>pārvaldes</w:t>
      </w:r>
      <w:r w:rsidR="00A2495C">
        <w:rPr>
          <w:color w:val="FF0000"/>
        </w:rPr>
        <w:t xml:space="preserve"> </w:t>
      </w:r>
      <w:r w:rsidR="00A2495C">
        <w:t>P</w:t>
      </w:r>
      <w:r w:rsidR="00B56ED0" w:rsidRPr="0072394B">
        <w:t>rojektu vadības sektora vadītāja Ineta Vintere, tālrunis 63005487.</w:t>
      </w:r>
    </w:p>
    <w:p w14:paraId="3F74E7C3" w14:textId="1F4281F5" w:rsidR="0072394B" w:rsidRPr="0072394B" w:rsidRDefault="00871C9D" w:rsidP="0072394B">
      <w:pPr>
        <w:widowControl w:val="0"/>
        <w:numPr>
          <w:ilvl w:val="1"/>
          <w:numId w:val="21"/>
        </w:numPr>
        <w:ind w:left="567" w:hanging="567"/>
        <w:jc w:val="both"/>
      </w:pPr>
      <w:r w:rsidRPr="0072394B">
        <w:t xml:space="preserve">Līguma izpildi Izpildītāja vārdā vada </w:t>
      </w:r>
      <w:r w:rsidR="00B673D2">
        <w:t xml:space="preserve">SIA “Latvijas Energoceltnieks” </w:t>
      </w:r>
      <w:r w:rsidR="00821FF3">
        <w:t xml:space="preserve">būvdarbu vadītājs </w:t>
      </w:r>
      <w:r w:rsidR="0072394B" w:rsidRPr="0072394B">
        <w:t>Mārtiņš Briedis, tālrunis 26404366.</w:t>
      </w:r>
    </w:p>
    <w:p w14:paraId="39F93F1E" w14:textId="33CC4B63" w:rsidR="00871C9D" w:rsidRPr="0072394B" w:rsidRDefault="00871C9D" w:rsidP="00B337E1">
      <w:pPr>
        <w:numPr>
          <w:ilvl w:val="1"/>
          <w:numId w:val="21"/>
        </w:numPr>
        <w:ind w:left="567" w:hanging="567"/>
        <w:jc w:val="both"/>
      </w:pPr>
      <w:r w:rsidRPr="0072394B">
        <w:t>Projekta vadītāji, vienojoties ar Pasūtītāju vai Izpildītāju, ir tiesīgi nodot savas tiesības un pienākumus citiem darbiniekiem, paziņojot par to Izpildītājam vai Pasūtītājam.</w:t>
      </w:r>
    </w:p>
    <w:p w14:paraId="29F74208" w14:textId="77777777" w:rsidR="00871C9D" w:rsidRPr="00F60AB0" w:rsidRDefault="00871C9D" w:rsidP="00811797">
      <w:pPr>
        <w:pStyle w:val="Prskatjums"/>
        <w:numPr>
          <w:ilvl w:val="0"/>
          <w:numId w:val="21"/>
        </w:numPr>
        <w:rPr>
          <w:b/>
        </w:rPr>
      </w:pPr>
      <w:r w:rsidRPr="00F60AB0">
        <w:rPr>
          <w:b/>
        </w:rPr>
        <w:t>Nepārvarama vara</w:t>
      </w:r>
    </w:p>
    <w:p w14:paraId="0DAD0879" w14:textId="77777777" w:rsidR="00871C9D" w:rsidRPr="00F60AB0" w:rsidRDefault="00871C9D" w:rsidP="00811797">
      <w:pPr>
        <w:numPr>
          <w:ilvl w:val="1"/>
          <w:numId w:val="21"/>
        </w:numPr>
        <w:ind w:left="567" w:hanging="567"/>
        <w:jc w:val="both"/>
      </w:pPr>
      <w:r w:rsidRPr="00F60AB0">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22ABC16" w14:textId="77777777" w:rsidR="00871C9D" w:rsidRPr="00F60AB0" w:rsidRDefault="00871C9D" w:rsidP="00811797">
      <w:pPr>
        <w:numPr>
          <w:ilvl w:val="1"/>
          <w:numId w:val="21"/>
        </w:numPr>
        <w:ind w:left="567" w:hanging="567"/>
        <w:jc w:val="both"/>
      </w:pPr>
      <w:r w:rsidRPr="00F60AB0">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C7E5F52" w14:textId="77777777" w:rsidR="00871C9D" w:rsidRPr="00F60AB0" w:rsidRDefault="00871C9D" w:rsidP="00811797">
      <w:pPr>
        <w:numPr>
          <w:ilvl w:val="1"/>
          <w:numId w:val="21"/>
        </w:numPr>
        <w:ind w:left="567" w:hanging="567"/>
        <w:jc w:val="both"/>
      </w:pPr>
      <w:r w:rsidRPr="00F60AB0">
        <w:t>Gadījumā, ja rodas nepārvaramas varas apstākļi, kas ietekmē Līguma atsevišķu darbu izpildes termiņus, bet netraucē izpildīt Līgumu kopumā, Puses saskaņo savu turpmāko rīcību attiecībā uz Līguma</w:t>
      </w:r>
      <w:r>
        <w:t xml:space="preserve"> izpildi un tā termiņiem.</w:t>
      </w:r>
    </w:p>
    <w:p w14:paraId="171BC9FF" w14:textId="77777777" w:rsidR="00871C9D" w:rsidRPr="00F60AB0" w:rsidRDefault="00871C9D" w:rsidP="00811797">
      <w:pPr>
        <w:numPr>
          <w:ilvl w:val="1"/>
          <w:numId w:val="21"/>
        </w:numPr>
        <w:ind w:left="567" w:hanging="567"/>
        <w:jc w:val="both"/>
      </w:pPr>
      <w:r w:rsidRPr="00F60AB0">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20210332" w14:textId="77777777" w:rsidR="00871C9D" w:rsidRPr="00F60AB0" w:rsidRDefault="00871C9D" w:rsidP="00811797">
      <w:pPr>
        <w:numPr>
          <w:ilvl w:val="1"/>
          <w:numId w:val="21"/>
        </w:numPr>
        <w:ind w:left="567" w:hanging="567"/>
        <w:jc w:val="both"/>
      </w:pPr>
      <w:r w:rsidRPr="00F60AB0">
        <w:t xml:space="preserve">Ja nepārvaramas varas apstākļi turpinās ilgāk par 2 (diviem) mēnešiem, Pusēm ir tiesības vienpusēju izbeigt Līguma darbību kopumā vai arī attiecībā uz to daļu, kuru izpildi traucē </w:t>
      </w:r>
      <w:r w:rsidRPr="00F60AB0">
        <w:lastRenderedPageBreak/>
        <w:t>nepārvaramas varas apstākļi. Šādā gadījumā nevienai no Pusēm nav tiesību uz zaudējumu atlīdzību un tiek veikts norēķins par faktiski padarītajiem Darba apjomiem, kuri ir nodoti Līgumā noteiktajā kārtībā.</w:t>
      </w:r>
    </w:p>
    <w:p w14:paraId="2D845A8D" w14:textId="77777777" w:rsidR="00871C9D" w:rsidRPr="00F60AB0" w:rsidRDefault="00871C9D" w:rsidP="00811797">
      <w:pPr>
        <w:pStyle w:val="Prskatjums"/>
        <w:numPr>
          <w:ilvl w:val="0"/>
          <w:numId w:val="21"/>
        </w:numPr>
        <w:rPr>
          <w:b/>
        </w:rPr>
      </w:pPr>
      <w:r w:rsidRPr="00F60AB0">
        <w:rPr>
          <w:b/>
        </w:rPr>
        <w:t>Citi noteikumi</w:t>
      </w:r>
    </w:p>
    <w:p w14:paraId="49928E57" w14:textId="77777777" w:rsidR="00871C9D" w:rsidRPr="00F60AB0" w:rsidRDefault="00871C9D" w:rsidP="00811797">
      <w:pPr>
        <w:widowControl w:val="0"/>
        <w:numPr>
          <w:ilvl w:val="1"/>
          <w:numId w:val="21"/>
        </w:numPr>
        <w:ind w:left="567" w:hanging="567"/>
        <w:jc w:val="both"/>
      </w:pPr>
      <w:r w:rsidRPr="00F60AB0">
        <w:t xml:space="preserve">Visas domstarpības par jautājumiem, kas izriet no Līguma, risināmas savstarpējās pārrunās. </w:t>
      </w:r>
    </w:p>
    <w:p w14:paraId="166B8583" w14:textId="77777777" w:rsidR="00871C9D" w:rsidRPr="00F60AB0" w:rsidRDefault="00871C9D" w:rsidP="00811797">
      <w:pPr>
        <w:widowControl w:val="0"/>
        <w:numPr>
          <w:ilvl w:val="1"/>
          <w:numId w:val="21"/>
        </w:numPr>
        <w:ind w:left="567" w:hanging="567"/>
        <w:jc w:val="both"/>
      </w:pPr>
      <w:r w:rsidRPr="00F60AB0">
        <w:t>Ja strīds tādējādi netiek atrisināts, tas izskatāms Latvijas Republikas tiesā saskaņā ar Latvijas Republikā spēkā esošajiem normatīvajiem aktiem.</w:t>
      </w:r>
    </w:p>
    <w:p w14:paraId="35EDA744" w14:textId="77777777" w:rsidR="00871C9D" w:rsidRDefault="00871C9D" w:rsidP="00811797">
      <w:pPr>
        <w:widowControl w:val="0"/>
        <w:numPr>
          <w:ilvl w:val="1"/>
          <w:numId w:val="21"/>
        </w:numPr>
        <w:ind w:left="567" w:hanging="567"/>
        <w:jc w:val="both"/>
      </w:pPr>
      <w:r w:rsidRPr="00F60AB0">
        <w:t>Ja Līguma darbības periodā kāda no Pusēm tiek reorganizēta, Līguma noteikumi ir saistoši attiecīgās Puses tiesību un saistību pārņēmējam.</w:t>
      </w:r>
    </w:p>
    <w:p w14:paraId="7936A9C6" w14:textId="77777777" w:rsidR="00871C9D" w:rsidRPr="00F60AB0" w:rsidRDefault="00871C9D" w:rsidP="00811797">
      <w:pPr>
        <w:widowControl w:val="0"/>
        <w:numPr>
          <w:ilvl w:val="1"/>
          <w:numId w:val="21"/>
        </w:numPr>
        <w:ind w:left="567" w:hanging="567"/>
        <w:jc w:val="both"/>
      </w:pPr>
      <w:r>
        <w:t>Pilnvaroto pārstāvju vai rekvizītu maiņas gadījumā Puse apņemas rakstiski par to paziņot otrai Pusei 5 (piecu) dienu laikā no izmaiņu iestāšanās brīža.</w:t>
      </w:r>
    </w:p>
    <w:p w14:paraId="411C1B79" w14:textId="77777777" w:rsidR="00871C9D" w:rsidRPr="00F60AB0" w:rsidRDefault="00871C9D" w:rsidP="00811797">
      <w:pPr>
        <w:widowControl w:val="0"/>
        <w:numPr>
          <w:ilvl w:val="1"/>
          <w:numId w:val="21"/>
        </w:numPr>
        <w:ind w:left="567" w:hanging="567"/>
        <w:jc w:val="both"/>
      </w:pPr>
      <w:r w:rsidRPr="00F60AB0">
        <w:t>Pusēm ir pienākums mēneša laikā brīdināt otro Pusi par gaidāmo reorganizāciju vai likvidāciju, kā arī nekavējoties informēt par izmaņām rekvizītos, statusā, kā arī, ja tiek ierosināta lieta par atzīšanu par maksātnespējīgu.</w:t>
      </w:r>
    </w:p>
    <w:p w14:paraId="6E56C540" w14:textId="01CDEA07" w:rsidR="00871C9D" w:rsidRPr="00F60AB0" w:rsidRDefault="00871C9D" w:rsidP="00811797">
      <w:pPr>
        <w:numPr>
          <w:ilvl w:val="1"/>
          <w:numId w:val="21"/>
        </w:numPr>
        <w:ind w:left="567" w:hanging="567"/>
        <w:jc w:val="both"/>
      </w:pPr>
      <w:r w:rsidRPr="00DF1B60">
        <w:t>Līgums sastādīts latviešu valodā 2 eksemplāros uz</w:t>
      </w:r>
      <w:r w:rsidR="0072394B">
        <w:t xml:space="preserve"> 6</w:t>
      </w:r>
      <w:r w:rsidRPr="00C8738A">
        <w:t xml:space="preserve"> (</w:t>
      </w:r>
      <w:r w:rsidRPr="0052782E">
        <w:rPr>
          <w:i/>
        </w:rPr>
        <w:t>s</w:t>
      </w:r>
      <w:r w:rsidR="0072394B">
        <w:rPr>
          <w:i/>
        </w:rPr>
        <w:t>ešām</w:t>
      </w:r>
      <w:r w:rsidRPr="00C8738A">
        <w:t>)</w:t>
      </w:r>
      <w:r w:rsidRPr="00DF1B60">
        <w:t xml:space="preserve"> lapām, pa</w:t>
      </w:r>
      <w:r w:rsidRPr="00F60AB0">
        <w:t xml:space="preserve"> vienam Līguma eksemplāram katrai Pusei, un tam pievienoti</w:t>
      </w:r>
      <w:r>
        <w:t xml:space="preserve"> 2 (divi)</w:t>
      </w:r>
      <w:r w:rsidRPr="00F60AB0">
        <w:rPr>
          <w:i/>
        </w:rPr>
        <w:t xml:space="preserve"> </w:t>
      </w:r>
      <w:r w:rsidRPr="00F60AB0">
        <w:t>pielikumi.</w:t>
      </w:r>
    </w:p>
    <w:p w14:paraId="11DA0F5B" w14:textId="77777777" w:rsidR="00871C9D" w:rsidRPr="00F60AB0" w:rsidRDefault="00871C9D" w:rsidP="00811797">
      <w:pPr>
        <w:numPr>
          <w:ilvl w:val="1"/>
          <w:numId w:val="21"/>
        </w:numPr>
        <w:ind w:left="567" w:hanging="567"/>
        <w:jc w:val="both"/>
      </w:pPr>
      <w:r w:rsidRPr="00F60AB0">
        <w:t>Līgums satur šādus pielikumus:</w:t>
      </w:r>
    </w:p>
    <w:p w14:paraId="758BC722" w14:textId="77777777" w:rsidR="00871C9D" w:rsidRDefault="00871C9D" w:rsidP="00871C9D">
      <w:r>
        <w:t>1</w:t>
      </w:r>
      <w:r w:rsidRPr="00F60AB0">
        <w:t>. pielikums</w:t>
      </w:r>
      <w:r>
        <w:t> –</w:t>
      </w:r>
      <w:r w:rsidRPr="00F60AB0">
        <w:t xml:space="preserve"> </w:t>
      </w:r>
      <w:r>
        <w:t>Tehniskā specifikācija;</w:t>
      </w:r>
    </w:p>
    <w:p w14:paraId="0E636295" w14:textId="77777777" w:rsidR="00871C9D" w:rsidRDefault="00871C9D" w:rsidP="00871C9D">
      <w:r>
        <w:t>2</w:t>
      </w:r>
      <w:r w:rsidRPr="00F60AB0">
        <w:t>. pielikums</w:t>
      </w:r>
      <w:r>
        <w:t> –</w:t>
      </w:r>
      <w:r w:rsidRPr="00F60AB0">
        <w:t xml:space="preserve"> Izpildītāja </w:t>
      </w:r>
      <w:r>
        <w:t>piedāvājuma kopija</w:t>
      </w:r>
    </w:p>
    <w:p w14:paraId="15C9B217" w14:textId="77777777" w:rsidR="00871C9D" w:rsidRPr="00F60AB0" w:rsidRDefault="00871C9D" w:rsidP="00811797">
      <w:pPr>
        <w:pStyle w:val="Prskatjums"/>
        <w:numPr>
          <w:ilvl w:val="0"/>
          <w:numId w:val="21"/>
        </w:numPr>
      </w:pPr>
      <w:r w:rsidRPr="00F60AB0">
        <w:t>Pušu rekvizīti:</w:t>
      </w:r>
    </w:p>
    <w:tbl>
      <w:tblPr>
        <w:tblW w:w="9356" w:type="dxa"/>
        <w:tblInd w:w="108" w:type="dxa"/>
        <w:tblLayout w:type="fixed"/>
        <w:tblLook w:val="00A0" w:firstRow="1" w:lastRow="0" w:firstColumn="1" w:lastColumn="0" w:noHBand="0" w:noVBand="0"/>
      </w:tblPr>
      <w:tblGrid>
        <w:gridCol w:w="1843"/>
        <w:gridCol w:w="4003"/>
        <w:gridCol w:w="3510"/>
      </w:tblGrid>
      <w:tr w:rsidR="00871C9D" w:rsidRPr="00F60AB0" w14:paraId="4512904A" w14:textId="77777777" w:rsidTr="007E30C3">
        <w:tc>
          <w:tcPr>
            <w:tcW w:w="1843" w:type="dxa"/>
            <w:tcBorders>
              <w:top w:val="nil"/>
              <w:left w:val="nil"/>
              <w:bottom w:val="single" w:sz="4" w:space="0" w:color="auto"/>
              <w:right w:val="nil"/>
            </w:tcBorders>
          </w:tcPr>
          <w:p w14:paraId="75C1EC87" w14:textId="77777777" w:rsidR="00871C9D" w:rsidRPr="00F60AB0" w:rsidRDefault="00871C9D" w:rsidP="007E30C3">
            <w:pPr>
              <w:jc w:val="both"/>
              <w:rPr>
                <w:b/>
              </w:rPr>
            </w:pPr>
          </w:p>
        </w:tc>
        <w:tc>
          <w:tcPr>
            <w:tcW w:w="4003" w:type="dxa"/>
            <w:tcBorders>
              <w:top w:val="nil"/>
              <w:left w:val="nil"/>
              <w:bottom w:val="single" w:sz="4" w:space="0" w:color="auto"/>
              <w:right w:val="nil"/>
            </w:tcBorders>
          </w:tcPr>
          <w:p w14:paraId="2B9BDE85" w14:textId="77777777" w:rsidR="00871C9D" w:rsidRPr="00F60AB0" w:rsidRDefault="00871C9D" w:rsidP="007E30C3">
            <w:pPr>
              <w:jc w:val="center"/>
              <w:rPr>
                <w:b/>
              </w:rPr>
            </w:pPr>
            <w:r w:rsidRPr="00F60AB0">
              <w:rPr>
                <w:b/>
                <w:sz w:val="22"/>
                <w:szCs w:val="22"/>
              </w:rPr>
              <w:t>Pasūtītājs</w:t>
            </w:r>
          </w:p>
        </w:tc>
        <w:tc>
          <w:tcPr>
            <w:tcW w:w="3510" w:type="dxa"/>
            <w:tcBorders>
              <w:top w:val="nil"/>
              <w:left w:val="nil"/>
              <w:bottom w:val="single" w:sz="4" w:space="0" w:color="auto"/>
              <w:right w:val="nil"/>
            </w:tcBorders>
          </w:tcPr>
          <w:p w14:paraId="15B46850" w14:textId="77777777" w:rsidR="00871C9D" w:rsidRPr="00F60AB0" w:rsidRDefault="00871C9D" w:rsidP="007E30C3">
            <w:pPr>
              <w:jc w:val="center"/>
              <w:rPr>
                <w:b/>
              </w:rPr>
            </w:pPr>
            <w:r w:rsidRPr="0072394B">
              <w:rPr>
                <w:b/>
              </w:rPr>
              <w:t>Izpildītājs</w:t>
            </w:r>
          </w:p>
        </w:tc>
      </w:tr>
      <w:tr w:rsidR="0072394B" w:rsidRPr="00F60AB0" w14:paraId="6E58AD13" w14:textId="77777777" w:rsidTr="007E30C3">
        <w:trPr>
          <w:trHeight w:val="291"/>
        </w:trPr>
        <w:tc>
          <w:tcPr>
            <w:tcW w:w="1843" w:type="dxa"/>
            <w:tcBorders>
              <w:top w:val="single" w:sz="4" w:space="0" w:color="auto"/>
              <w:left w:val="single" w:sz="4" w:space="0" w:color="auto"/>
              <w:bottom w:val="single" w:sz="4" w:space="0" w:color="auto"/>
              <w:right w:val="single" w:sz="4" w:space="0" w:color="auto"/>
            </w:tcBorders>
          </w:tcPr>
          <w:p w14:paraId="74364ECE" w14:textId="77777777" w:rsidR="0072394B" w:rsidRPr="00F60AB0" w:rsidRDefault="0072394B" w:rsidP="0072394B">
            <w:pPr>
              <w:jc w:val="both"/>
            </w:pPr>
          </w:p>
        </w:tc>
        <w:tc>
          <w:tcPr>
            <w:tcW w:w="4003" w:type="dxa"/>
            <w:tcBorders>
              <w:top w:val="single" w:sz="4" w:space="0" w:color="auto"/>
              <w:left w:val="single" w:sz="4" w:space="0" w:color="auto"/>
              <w:bottom w:val="single" w:sz="4" w:space="0" w:color="auto"/>
              <w:right w:val="single" w:sz="4" w:space="0" w:color="auto"/>
            </w:tcBorders>
          </w:tcPr>
          <w:p w14:paraId="627A3290" w14:textId="77777777" w:rsidR="0072394B" w:rsidRPr="006F2F38" w:rsidRDefault="0072394B" w:rsidP="0072394B">
            <w:pPr>
              <w:jc w:val="both"/>
            </w:pPr>
            <w:r w:rsidRPr="006F2F38">
              <w:t>Jelgavas pilsētas dome</w:t>
            </w:r>
          </w:p>
        </w:tc>
        <w:tc>
          <w:tcPr>
            <w:tcW w:w="3510" w:type="dxa"/>
            <w:tcBorders>
              <w:top w:val="single" w:sz="4" w:space="0" w:color="auto"/>
              <w:left w:val="single" w:sz="4" w:space="0" w:color="auto"/>
              <w:bottom w:val="single" w:sz="4" w:space="0" w:color="auto"/>
              <w:right w:val="single" w:sz="4" w:space="0" w:color="auto"/>
            </w:tcBorders>
          </w:tcPr>
          <w:p w14:paraId="04F2B6BA" w14:textId="451BA6D8" w:rsidR="0072394B" w:rsidRPr="00B56ED0" w:rsidRDefault="0072394B" w:rsidP="0072394B">
            <w:pPr>
              <w:jc w:val="both"/>
              <w:rPr>
                <w:b/>
                <w:highlight w:val="yellow"/>
              </w:rPr>
            </w:pPr>
            <w:r>
              <w:t>SIA “Latvijas Energoceltnieks”</w:t>
            </w:r>
          </w:p>
        </w:tc>
      </w:tr>
      <w:tr w:rsidR="0072394B" w:rsidRPr="00F60AB0" w14:paraId="3C7280D4" w14:textId="77777777" w:rsidTr="007E30C3">
        <w:tc>
          <w:tcPr>
            <w:tcW w:w="1843" w:type="dxa"/>
            <w:tcBorders>
              <w:top w:val="single" w:sz="4" w:space="0" w:color="auto"/>
              <w:left w:val="single" w:sz="4" w:space="0" w:color="auto"/>
              <w:bottom w:val="single" w:sz="4" w:space="0" w:color="auto"/>
              <w:right w:val="single" w:sz="4" w:space="0" w:color="auto"/>
            </w:tcBorders>
          </w:tcPr>
          <w:p w14:paraId="5AF491E2" w14:textId="77777777" w:rsidR="0072394B" w:rsidRPr="00F60AB0" w:rsidRDefault="0072394B" w:rsidP="0072394B">
            <w:pPr>
              <w:ind w:right="-108"/>
              <w:jc w:val="both"/>
              <w:rPr>
                <w:b/>
              </w:rPr>
            </w:pPr>
            <w:r w:rsidRPr="00F60AB0">
              <w:t>Reģistrācijas Nr.</w:t>
            </w:r>
          </w:p>
        </w:tc>
        <w:tc>
          <w:tcPr>
            <w:tcW w:w="4003" w:type="dxa"/>
            <w:tcBorders>
              <w:top w:val="single" w:sz="4" w:space="0" w:color="auto"/>
              <w:left w:val="single" w:sz="4" w:space="0" w:color="auto"/>
              <w:bottom w:val="single" w:sz="4" w:space="0" w:color="auto"/>
              <w:right w:val="single" w:sz="4" w:space="0" w:color="auto"/>
            </w:tcBorders>
          </w:tcPr>
          <w:p w14:paraId="738D7F2A" w14:textId="77777777" w:rsidR="0072394B" w:rsidRPr="006F2F38" w:rsidRDefault="0072394B" w:rsidP="0072394B">
            <w:pPr>
              <w:jc w:val="both"/>
              <w:rPr>
                <w:b/>
              </w:rPr>
            </w:pPr>
            <w:r w:rsidRPr="006F2F38">
              <w:t>90000042516</w:t>
            </w:r>
          </w:p>
        </w:tc>
        <w:tc>
          <w:tcPr>
            <w:tcW w:w="3510" w:type="dxa"/>
            <w:tcBorders>
              <w:top w:val="single" w:sz="4" w:space="0" w:color="auto"/>
              <w:left w:val="single" w:sz="4" w:space="0" w:color="auto"/>
              <w:bottom w:val="single" w:sz="4" w:space="0" w:color="auto"/>
              <w:right w:val="single" w:sz="4" w:space="0" w:color="auto"/>
            </w:tcBorders>
          </w:tcPr>
          <w:p w14:paraId="165455F6" w14:textId="50DC8EC6" w:rsidR="0072394B" w:rsidRPr="00B56ED0" w:rsidRDefault="0072394B" w:rsidP="0072394B">
            <w:pPr>
              <w:jc w:val="both"/>
              <w:rPr>
                <w:highlight w:val="yellow"/>
              </w:rPr>
            </w:pPr>
            <w:r>
              <w:t>40103050565</w:t>
            </w:r>
          </w:p>
        </w:tc>
      </w:tr>
      <w:tr w:rsidR="0072394B" w:rsidRPr="00F60AB0" w14:paraId="1A3969D8" w14:textId="77777777" w:rsidTr="007E30C3">
        <w:tc>
          <w:tcPr>
            <w:tcW w:w="1843" w:type="dxa"/>
            <w:tcBorders>
              <w:top w:val="single" w:sz="4" w:space="0" w:color="auto"/>
              <w:left w:val="single" w:sz="4" w:space="0" w:color="auto"/>
              <w:bottom w:val="single" w:sz="4" w:space="0" w:color="auto"/>
              <w:right w:val="single" w:sz="4" w:space="0" w:color="auto"/>
            </w:tcBorders>
          </w:tcPr>
          <w:p w14:paraId="0FC52347" w14:textId="77777777" w:rsidR="0072394B" w:rsidRPr="00F60AB0" w:rsidRDefault="0072394B" w:rsidP="0072394B">
            <w:pPr>
              <w:jc w:val="both"/>
            </w:pPr>
            <w:r w:rsidRPr="00F60AB0">
              <w:t>Adrese</w:t>
            </w:r>
          </w:p>
        </w:tc>
        <w:tc>
          <w:tcPr>
            <w:tcW w:w="4003" w:type="dxa"/>
            <w:tcBorders>
              <w:top w:val="single" w:sz="4" w:space="0" w:color="auto"/>
              <w:left w:val="single" w:sz="4" w:space="0" w:color="auto"/>
              <w:bottom w:val="single" w:sz="4" w:space="0" w:color="auto"/>
              <w:right w:val="single" w:sz="4" w:space="0" w:color="auto"/>
            </w:tcBorders>
            <w:vAlign w:val="center"/>
          </w:tcPr>
          <w:p w14:paraId="18E7219A" w14:textId="77777777" w:rsidR="0072394B" w:rsidRPr="006F2F38" w:rsidRDefault="0072394B" w:rsidP="0072394B">
            <w:pPr>
              <w:rPr>
                <w:sz w:val="20"/>
                <w:szCs w:val="20"/>
              </w:rPr>
            </w:pPr>
            <w:r w:rsidRPr="006F2F38">
              <w:t>Lielā iela 11, Jelgava</w:t>
            </w:r>
          </w:p>
        </w:tc>
        <w:tc>
          <w:tcPr>
            <w:tcW w:w="3510" w:type="dxa"/>
            <w:tcBorders>
              <w:top w:val="single" w:sz="4" w:space="0" w:color="auto"/>
              <w:left w:val="single" w:sz="4" w:space="0" w:color="auto"/>
              <w:bottom w:val="single" w:sz="4" w:space="0" w:color="auto"/>
              <w:right w:val="single" w:sz="4" w:space="0" w:color="auto"/>
            </w:tcBorders>
          </w:tcPr>
          <w:p w14:paraId="7600DD5F" w14:textId="385E27C2" w:rsidR="0072394B" w:rsidRPr="00B56ED0" w:rsidRDefault="0072394B" w:rsidP="0072394B">
            <w:pPr>
              <w:jc w:val="both"/>
              <w:rPr>
                <w:highlight w:val="yellow"/>
              </w:rPr>
            </w:pPr>
            <w:r>
              <w:t>Lubānas iela 43, Rīga, LV-1073</w:t>
            </w:r>
          </w:p>
        </w:tc>
      </w:tr>
      <w:tr w:rsidR="0072394B" w:rsidRPr="00F60AB0" w14:paraId="4A0A751C" w14:textId="77777777" w:rsidTr="007E30C3">
        <w:tc>
          <w:tcPr>
            <w:tcW w:w="1843" w:type="dxa"/>
            <w:tcBorders>
              <w:top w:val="single" w:sz="4" w:space="0" w:color="auto"/>
              <w:left w:val="single" w:sz="4" w:space="0" w:color="auto"/>
              <w:bottom w:val="single" w:sz="4" w:space="0" w:color="auto"/>
              <w:right w:val="single" w:sz="4" w:space="0" w:color="auto"/>
            </w:tcBorders>
          </w:tcPr>
          <w:p w14:paraId="279E3F57" w14:textId="77777777" w:rsidR="0072394B" w:rsidRPr="00F60AB0" w:rsidRDefault="0072394B" w:rsidP="0072394B">
            <w:pPr>
              <w:jc w:val="both"/>
            </w:pPr>
            <w:r w:rsidRPr="00F60AB0">
              <w:t>Banka</w:t>
            </w:r>
          </w:p>
        </w:tc>
        <w:tc>
          <w:tcPr>
            <w:tcW w:w="4003" w:type="dxa"/>
            <w:tcBorders>
              <w:top w:val="single" w:sz="4" w:space="0" w:color="auto"/>
              <w:left w:val="single" w:sz="4" w:space="0" w:color="auto"/>
              <w:bottom w:val="single" w:sz="4" w:space="0" w:color="auto"/>
              <w:right w:val="single" w:sz="4" w:space="0" w:color="auto"/>
            </w:tcBorders>
            <w:vAlign w:val="center"/>
          </w:tcPr>
          <w:p w14:paraId="7CF0A519" w14:textId="3810F2BB" w:rsidR="0072394B" w:rsidRPr="00643DED" w:rsidRDefault="00643DED" w:rsidP="0072394B">
            <w:r w:rsidRPr="00643DED">
              <w:t>Valsts kase</w:t>
            </w:r>
          </w:p>
        </w:tc>
        <w:tc>
          <w:tcPr>
            <w:tcW w:w="3510" w:type="dxa"/>
            <w:tcBorders>
              <w:top w:val="single" w:sz="4" w:space="0" w:color="auto"/>
              <w:left w:val="single" w:sz="4" w:space="0" w:color="auto"/>
              <w:bottom w:val="single" w:sz="4" w:space="0" w:color="auto"/>
              <w:right w:val="single" w:sz="4" w:space="0" w:color="auto"/>
            </w:tcBorders>
          </w:tcPr>
          <w:p w14:paraId="36FAAEA3" w14:textId="0F28118D" w:rsidR="0072394B" w:rsidRPr="00B56ED0" w:rsidRDefault="0072394B" w:rsidP="0072394B">
            <w:pPr>
              <w:pStyle w:val="BodyText"/>
              <w:rPr>
                <w:rFonts w:ascii="Times New Roman" w:hAnsi="Times New Roman"/>
                <w:b w:val="0"/>
                <w:highlight w:val="yellow"/>
              </w:rPr>
            </w:pPr>
            <w:r>
              <w:rPr>
                <w:rFonts w:ascii="Times New Roman" w:hAnsi="Times New Roman"/>
                <w:b w:val="0"/>
              </w:rPr>
              <w:t>Nordea Bank AB Latvijas filiāle</w:t>
            </w:r>
          </w:p>
        </w:tc>
      </w:tr>
      <w:tr w:rsidR="0072394B" w:rsidRPr="00F60AB0" w14:paraId="055BDC05" w14:textId="77777777" w:rsidTr="007E30C3">
        <w:tc>
          <w:tcPr>
            <w:tcW w:w="1843" w:type="dxa"/>
            <w:tcBorders>
              <w:top w:val="single" w:sz="4" w:space="0" w:color="auto"/>
              <w:left w:val="single" w:sz="4" w:space="0" w:color="auto"/>
              <w:bottom w:val="single" w:sz="4" w:space="0" w:color="auto"/>
              <w:right w:val="single" w:sz="4" w:space="0" w:color="auto"/>
            </w:tcBorders>
          </w:tcPr>
          <w:p w14:paraId="0E3BA178" w14:textId="77777777" w:rsidR="0072394B" w:rsidRPr="00F60AB0" w:rsidRDefault="0072394B" w:rsidP="0072394B">
            <w:pPr>
              <w:jc w:val="both"/>
            </w:pPr>
            <w:r w:rsidRPr="00F60AB0">
              <w:t>Bankas kods</w:t>
            </w:r>
          </w:p>
        </w:tc>
        <w:tc>
          <w:tcPr>
            <w:tcW w:w="4003" w:type="dxa"/>
            <w:tcBorders>
              <w:top w:val="single" w:sz="4" w:space="0" w:color="auto"/>
              <w:left w:val="single" w:sz="4" w:space="0" w:color="auto"/>
              <w:bottom w:val="single" w:sz="4" w:space="0" w:color="auto"/>
              <w:right w:val="single" w:sz="4" w:space="0" w:color="auto"/>
            </w:tcBorders>
            <w:vAlign w:val="center"/>
          </w:tcPr>
          <w:p w14:paraId="20AE3A75" w14:textId="2096DCC9" w:rsidR="0072394B" w:rsidRPr="00643DED" w:rsidRDefault="00643DED" w:rsidP="0072394B">
            <w:r w:rsidRPr="00643DED">
              <w:t>TRELLV21</w:t>
            </w:r>
          </w:p>
        </w:tc>
        <w:tc>
          <w:tcPr>
            <w:tcW w:w="3510" w:type="dxa"/>
            <w:tcBorders>
              <w:top w:val="single" w:sz="4" w:space="0" w:color="auto"/>
              <w:left w:val="single" w:sz="4" w:space="0" w:color="auto"/>
              <w:bottom w:val="single" w:sz="4" w:space="0" w:color="auto"/>
              <w:right w:val="single" w:sz="4" w:space="0" w:color="auto"/>
            </w:tcBorders>
          </w:tcPr>
          <w:p w14:paraId="57056761" w14:textId="0F35FA0F" w:rsidR="0072394B" w:rsidRPr="00B56ED0" w:rsidRDefault="0072394B" w:rsidP="0072394B">
            <w:pPr>
              <w:jc w:val="both"/>
              <w:rPr>
                <w:highlight w:val="yellow"/>
              </w:rPr>
            </w:pPr>
            <w:r>
              <w:t>NDEALV2X</w:t>
            </w:r>
          </w:p>
        </w:tc>
      </w:tr>
      <w:tr w:rsidR="0072394B" w:rsidRPr="00F60AB0" w14:paraId="6D8E13A8" w14:textId="77777777" w:rsidTr="007E30C3">
        <w:tc>
          <w:tcPr>
            <w:tcW w:w="1843" w:type="dxa"/>
            <w:tcBorders>
              <w:top w:val="single" w:sz="4" w:space="0" w:color="auto"/>
              <w:left w:val="single" w:sz="4" w:space="0" w:color="auto"/>
              <w:bottom w:val="single" w:sz="4" w:space="0" w:color="auto"/>
              <w:right w:val="single" w:sz="4" w:space="0" w:color="auto"/>
            </w:tcBorders>
          </w:tcPr>
          <w:p w14:paraId="30144EE2" w14:textId="77777777" w:rsidR="0072394B" w:rsidRPr="00F60AB0" w:rsidRDefault="0072394B" w:rsidP="0072394B">
            <w:pPr>
              <w:jc w:val="both"/>
            </w:pPr>
            <w:r w:rsidRPr="00F60AB0">
              <w:t>Norēķinu konts</w:t>
            </w:r>
          </w:p>
        </w:tc>
        <w:tc>
          <w:tcPr>
            <w:tcW w:w="4003" w:type="dxa"/>
            <w:tcBorders>
              <w:top w:val="single" w:sz="4" w:space="0" w:color="auto"/>
              <w:left w:val="single" w:sz="4" w:space="0" w:color="auto"/>
              <w:bottom w:val="single" w:sz="4" w:space="0" w:color="auto"/>
              <w:right w:val="single" w:sz="4" w:space="0" w:color="auto"/>
            </w:tcBorders>
            <w:vAlign w:val="center"/>
          </w:tcPr>
          <w:p w14:paraId="16230E3E" w14:textId="709ED576" w:rsidR="0072394B" w:rsidRPr="00643DED" w:rsidRDefault="00643DED" w:rsidP="0072394B">
            <w:r w:rsidRPr="00643DED">
              <w:t>LV84TRELL9802006037000</w:t>
            </w:r>
            <w:r w:rsidR="0072394B" w:rsidRPr="00643DED">
              <w:t xml:space="preserve"> </w:t>
            </w:r>
          </w:p>
        </w:tc>
        <w:tc>
          <w:tcPr>
            <w:tcW w:w="3510" w:type="dxa"/>
            <w:tcBorders>
              <w:top w:val="single" w:sz="4" w:space="0" w:color="auto"/>
              <w:left w:val="single" w:sz="4" w:space="0" w:color="auto"/>
              <w:bottom w:val="single" w:sz="4" w:space="0" w:color="auto"/>
              <w:right w:val="single" w:sz="4" w:space="0" w:color="auto"/>
            </w:tcBorders>
          </w:tcPr>
          <w:p w14:paraId="59E627B4" w14:textId="24C6CEE4" w:rsidR="0072394B" w:rsidRPr="00B56ED0" w:rsidRDefault="0072394B" w:rsidP="0072394B">
            <w:pPr>
              <w:jc w:val="both"/>
              <w:rPr>
                <w:highlight w:val="yellow"/>
              </w:rPr>
            </w:pPr>
            <w:r>
              <w:t>LV46NDEA0000080023269</w:t>
            </w:r>
          </w:p>
        </w:tc>
      </w:tr>
    </w:tbl>
    <w:p w14:paraId="7E950A1D" w14:textId="77777777" w:rsidR="00871C9D" w:rsidRDefault="00871C9D" w:rsidP="00871C9D"/>
    <w:p w14:paraId="36B204EE" w14:textId="77777777" w:rsidR="00871C9D" w:rsidRPr="0005583E" w:rsidRDefault="00871C9D" w:rsidP="00871C9D">
      <w:pPr>
        <w:rPr>
          <w:b/>
        </w:rPr>
      </w:pPr>
      <w:r w:rsidRPr="0005583E">
        <w:rPr>
          <w:b/>
        </w:rPr>
        <w:t>Pušu paraksti:</w:t>
      </w:r>
    </w:p>
    <w:p w14:paraId="6673E4D1" w14:textId="77777777" w:rsidR="00871C9D" w:rsidRPr="0005583E" w:rsidRDefault="00871C9D" w:rsidP="00871C9D">
      <w:pPr>
        <w:rPr>
          <w:b/>
        </w:rPr>
      </w:pPr>
    </w:p>
    <w:tbl>
      <w:tblPr>
        <w:tblW w:w="9117" w:type="dxa"/>
        <w:tblInd w:w="108" w:type="dxa"/>
        <w:tblLayout w:type="fixed"/>
        <w:tblLook w:val="00A0" w:firstRow="1" w:lastRow="0" w:firstColumn="1" w:lastColumn="0" w:noHBand="0" w:noVBand="0"/>
      </w:tblPr>
      <w:tblGrid>
        <w:gridCol w:w="5545"/>
        <w:gridCol w:w="3572"/>
      </w:tblGrid>
      <w:tr w:rsidR="0072394B" w:rsidRPr="00F60AB0" w14:paraId="1BDD637C" w14:textId="77777777" w:rsidTr="006661DE">
        <w:trPr>
          <w:cantSplit/>
          <w:trHeight w:val="259"/>
        </w:trPr>
        <w:tc>
          <w:tcPr>
            <w:tcW w:w="5545" w:type="dxa"/>
          </w:tcPr>
          <w:p w14:paraId="0C4103F2" w14:textId="77777777" w:rsidR="0072394B" w:rsidRPr="00F60AB0" w:rsidRDefault="0072394B" w:rsidP="006661DE">
            <w:pPr>
              <w:jc w:val="both"/>
            </w:pPr>
            <w:r w:rsidRPr="00F60AB0">
              <w:t xml:space="preserve">Pasūtītājs </w:t>
            </w:r>
          </w:p>
        </w:tc>
        <w:tc>
          <w:tcPr>
            <w:tcW w:w="3572" w:type="dxa"/>
          </w:tcPr>
          <w:p w14:paraId="35410EB1" w14:textId="77777777" w:rsidR="0072394B" w:rsidRPr="00F60AB0" w:rsidRDefault="0072394B" w:rsidP="006661DE">
            <w:pPr>
              <w:jc w:val="both"/>
            </w:pPr>
            <w:r w:rsidRPr="00F60AB0">
              <w:t>Izpildītājs</w:t>
            </w:r>
          </w:p>
        </w:tc>
      </w:tr>
      <w:tr w:rsidR="0072394B" w:rsidRPr="00F60AB0" w14:paraId="3EB8C335" w14:textId="77777777" w:rsidTr="006661DE">
        <w:trPr>
          <w:cantSplit/>
          <w:trHeight w:val="268"/>
        </w:trPr>
        <w:tc>
          <w:tcPr>
            <w:tcW w:w="5545" w:type="dxa"/>
          </w:tcPr>
          <w:p w14:paraId="173E54F4" w14:textId="77777777" w:rsidR="0072394B" w:rsidRPr="00F60AB0" w:rsidRDefault="0072394B" w:rsidP="006661DE">
            <w:pPr>
              <w:jc w:val="both"/>
            </w:pPr>
            <w:r>
              <w:t>Izpilddirektore</w:t>
            </w:r>
          </w:p>
        </w:tc>
        <w:tc>
          <w:tcPr>
            <w:tcW w:w="3572" w:type="dxa"/>
          </w:tcPr>
          <w:p w14:paraId="4D4DE45D" w14:textId="77777777" w:rsidR="0072394B" w:rsidRDefault="0072394B" w:rsidP="006661DE">
            <w:pPr>
              <w:jc w:val="both"/>
            </w:pPr>
            <w:r>
              <w:t>Valdes loceklis</w:t>
            </w:r>
          </w:p>
          <w:p w14:paraId="403EA7D1" w14:textId="77777777" w:rsidR="0072394B" w:rsidRPr="00F60AB0" w:rsidRDefault="0072394B" w:rsidP="006661DE">
            <w:pPr>
              <w:jc w:val="both"/>
            </w:pPr>
          </w:p>
        </w:tc>
      </w:tr>
      <w:tr w:rsidR="0072394B" w:rsidRPr="00F60AB0" w14:paraId="4E50C881" w14:textId="77777777" w:rsidTr="006661DE">
        <w:trPr>
          <w:cantSplit/>
          <w:trHeight w:val="559"/>
        </w:trPr>
        <w:tc>
          <w:tcPr>
            <w:tcW w:w="5545" w:type="dxa"/>
            <w:vAlign w:val="bottom"/>
          </w:tcPr>
          <w:p w14:paraId="5125B0A1" w14:textId="77777777" w:rsidR="0072394B" w:rsidRPr="00F60AB0" w:rsidRDefault="0072394B" w:rsidP="006661DE">
            <w:pPr>
              <w:jc w:val="both"/>
            </w:pPr>
            <w:r w:rsidRPr="00F60AB0">
              <w:t>____________________</w:t>
            </w:r>
            <w:r>
              <w:t>_____</w:t>
            </w:r>
            <w:r w:rsidRPr="00F60AB0">
              <w:t>__</w:t>
            </w:r>
          </w:p>
        </w:tc>
        <w:tc>
          <w:tcPr>
            <w:tcW w:w="3572" w:type="dxa"/>
            <w:vAlign w:val="bottom"/>
          </w:tcPr>
          <w:p w14:paraId="2DF5EB4E" w14:textId="77777777" w:rsidR="0072394B" w:rsidRDefault="0072394B" w:rsidP="006661DE">
            <w:pPr>
              <w:jc w:val="both"/>
            </w:pPr>
            <w:r>
              <w:t>_______________________</w:t>
            </w:r>
          </w:p>
        </w:tc>
      </w:tr>
    </w:tbl>
    <w:p w14:paraId="0C28ED69" w14:textId="77777777" w:rsidR="0072394B" w:rsidRDefault="0072394B" w:rsidP="0072394B">
      <w:pPr>
        <w:ind w:left="7200" w:firstLine="720"/>
        <w:rPr>
          <w:b/>
          <w:sz w:val="28"/>
          <w:szCs w:val="28"/>
        </w:rPr>
      </w:pPr>
    </w:p>
    <w:p w14:paraId="192881E1" w14:textId="77777777" w:rsidR="0072394B" w:rsidRPr="00070BBB" w:rsidRDefault="0072394B" w:rsidP="0072394B">
      <w:pPr>
        <w:rPr>
          <w:sz w:val="28"/>
          <w:szCs w:val="28"/>
        </w:rPr>
      </w:pPr>
    </w:p>
    <w:p w14:paraId="420B5913" w14:textId="77777777" w:rsidR="0072394B" w:rsidRDefault="0072394B" w:rsidP="0072394B">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Valdes loceklis</w:t>
      </w:r>
    </w:p>
    <w:p w14:paraId="4864FA8E" w14:textId="77777777" w:rsidR="0072394B" w:rsidRDefault="0072394B" w:rsidP="0072394B">
      <w:pPr>
        <w:ind w:left="5760"/>
      </w:pPr>
    </w:p>
    <w:p w14:paraId="64ECEC74" w14:textId="77777777" w:rsidR="0072394B" w:rsidRDefault="0072394B" w:rsidP="0072394B">
      <w:pPr>
        <w:ind w:left="5760"/>
      </w:pPr>
    </w:p>
    <w:p w14:paraId="70381A4B" w14:textId="77777777" w:rsidR="0072394B" w:rsidRPr="00070BBB" w:rsidRDefault="0072394B" w:rsidP="0072394B">
      <w:pPr>
        <w:ind w:left="5760"/>
        <w:rPr>
          <w:sz w:val="28"/>
          <w:szCs w:val="28"/>
        </w:rPr>
      </w:pPr>
      <w:r>
        <w:rPr>
          <w:sz w:val="28"/>
          <w:szCs w:val="28"/>
        </w:rPr>
        <w:t>____________________</w:t>
      </w:r>
    </w:p>
    <w:p w14:paraId="3355AEA0" w14:textId="77777777" w:rsidR="0072394B" w:rsidRDefault="0072394B" w:rsidP="0072394B">
      <w:pPr>
        <w:ind w:left="7200" w:firstLine="720"/>
        <w:rPr>
          <w:sz w:val="28"/>
          <w:szCs w:val="28"/>
        </w:rPr>
      </w:pPr>
    </w:p>
    <w:p w14:paraId="791901DE" w14:textId="77777777" w:rsidR="0072394B" w:rsidRDefault="0072394B" w:rsidP="0072394B">
      <w:pPr>
        <w:ind w:left="7200" w:firstLine="720"/>
        <w:rPr>
          <w:sz w:val="28"/>
          <w:szCs w:val="28"/>
        </w:rPr>
      </w:pPr>
    </w:p>
    <w:p w14:paraId="15834A48" w14:textId="4F69A85E" w:rsidR="008B0594" w:rsidRDefault="0072394B" w:rsidP="0072394B">
      <w:r w:rsidRPr="00070BBB">
        <w:rPr>
          <w:sz w:val="28"/>
          <w:szCs w:val="28"/>
        </w:rPr>
        <w:br w:type="page"/>
      </w:r>
    </w:p>
    <w:p w14:paraId="2109D71E" w14:textId="68C55849" w:rsidR="009A55BF" w:rsidRDefault="009A55BF" w:rsidP="009A55BF">
      <w:pPr>
        <w:pStyle w:val="Heading3"/>
        <w:jc w:val="right"/>
        <w:rPr>
          <w:b/>
          <w:sz w:val="28"/>
          <w:szCs w:val="28"/>
        </w:rPr>
      </w:pPr>
      <w:r>
        <w:rPr>
          <w:b/>
          <w:sz w:val="28"/>
          <w:szCs w:val="28"/>
        </w:rPr>
        <w:lastRenderedPageBreak/>
        <w:t>1.pielikums</w:t>
      </w:r>
    </w:p>
    <w:p w14:paraId="118E56BE" w14:textId="77777777" w:rsidR="009A55BF" w:rsidRPr="00DA0469" w:rsidRDefault="009A55BF" w:rsidP="009A55BF">
      <w:pPr>
        <w:jc w:val="center"/>
        <w:rPr>
          <w:b/>
          <w:sz w:val="28"/>
          <w:szCs w:val="28"/>
        </w:rPr>
      </w:pPr>
      <w:r w:rsidRPr="00DA0469">
        <w:rPr>
          <w:b/>
          <w:sz w:val="28"/>
          <w:szCs w:val="28"/>
        </w:rPr>
        <w:t>Papildu būvdarbi Jelgavas pilsētas pašvaldības izglītības iestādes „Jelgavas 2.internātpamatskola” sporta zāles Filozofu ielā 50, Jelgavā būvniecībai</w:t>
      </w:r>
    </w:p>
    <w:p w14:paraId="1CA27D62" w14:textId="77777777" w:rsidR="009A55BF" w:rsidRPr="001209A9" w:rsidRDefault="009A55BF" w:rsidP="009A55BF">
      <w:pPr>
        <w:tabs>
          <w:tab w:val="center" w:pos="4890"/>
          <w:tab w:val="left" w:pos="7484"/>
        </w:tabs>
        <w:jc w:val="center"/>
        <w:rPr>
          <w:b/>
          <w:sz w:val="28"/>
          <w:szCs w:val="28"/>
        </w:rPr>
      </w:pPr>
      <w:r w:rsidRPr="00DA0469">
        <w:rPr>
          <w:b/>
          <w:sz w:val="28"/>
          <w:szCs w:val="28"/>
        </w:rPr>
        <w:t>identifikācijas Nr.JPD2015/166/MI</w:t>
      </w:r>
    </w:p>
    <w:p w14:paraId="20B0E195" w14:textId="77777777" w:rsidR="009A55BF" w:rsidRDefault="009A55BF" w:rsidP="009A55BF">
      <w:pPr>
        <w:jc w:val="center"/>
        <w:rPr>
          <w:b/>
          <w:bCs/>
          <w:sz w:val="28"/>
          <w:szCs w:val="28"/>
          <w:lang w:eastAsia="lv-LV"/>
        </w:rPr>
      </w:pPr>
    </w:p>
    <w:p w14:paraId="4F2C4332" w14:textId="0333D873" w:rsidR="009A55BF" w:rsidRDefault="009A55BF" w:rsidP="00C9684C">
      <w:pPr>
        <w:jc w:val="center"/>
        <w:rPr>
          <w:b/>
          <w:bCs/>
          <w:sz w:val="28"/>
          <w:szCs w:val="28"/>
          <w:lang w:eastAsia="lv-LV"/>
        </w:rPr>
      </w:pPr>
      <w:r w:rsidRPr="00A95D91">
        <w:rPr>
          <w:b/>
          <w:bCs/>
          <w:sz w:val="28"/>
          <w:szCs w:val="28"/>
          <w:lang w:eastAsia="lv-LV"/>
        </w:rPr>
        <w:t>Tehniskās specifikācijas</w:t>
      </w:r>
    </w:p>
    <w:p w14:paraId="507ADEE4" w14:textId="77777777" w:rsidR="00A2495C" w:rsidRPr="005F26D8" w:rsidRDefault="00A2495C" w:rsidP="00C9684C">
      <w:pPr>
        <w:jc w:val="center"/>
        <w:rPr>
          <w:b/>
          <w:bCs/>
          <w:sz w:val="28"/>
          <w:szCs w:val="28"/>
          <w:lang w:eastAsia="lv-LV"/>
        </w:rPr>
      </w:pPr>
    </w:p>
    <w:p w14:paraId="701AC22F" w14:textId="77777777" w:rsidR="009A55BF" w:rsidRPr="00A2495C" w:rsidRDefault="009A55BF" w:rsidP="009A55BF">
      <w:pPr>
        <w:pStyle w:val="Heading3"/>
        <w:numPr>
          <w:ilvl w:val="0"/>
          <w:numId w:val="17"/>
        </w:numPr>
        <w:spacing w:before="0" w:after="0"/>
        <w:ind w:left="426" w:hanging="426"/>
        <w:jc w:val="both"/>
        <w:rPr>
          <w:sz w:val="22"/>
          <w:szCs w:val="22"/>
        </w:rPr>
      </w:pPr>
      <w:r w:rsidRPr="00A2495C">
        <w:rPr>
          <w:sz w:val="22"/>
          <w:szCs w:val="22"/>
        </w:rPr>
        <w:t>Iepirkuma priekšmets: Papildu būvdarbi sporta zāles būvniecībai un ūdensvada pievada izbūve Jelgavas pilsētas pašvaldības izglītības iestādei „Jelgavas 2.internātpamatskola”, Filozofu ielā 50, Jelgavā.</w:t>
      </w:r>
    </w:p>
    <w:p w14:paraId="4D9869ED" w14:textId="77777777" w:rsidR="009A55BF" w:rsidRPr="00A2495C" w:rsidRDefault="009A55BF" w:rsidP="009A55BF">
      <w:pPr>
        <w:pStyle w:val="ListParagraph"/>
        <w:numPr>
          <w:ilvl w:val="0"/>
          <w:numId w:val="17"/>
        </w:numPr>
        <w:ind w:left="426" w:hanging="426"/>
        <w:jc w:val="both"/>
        <w:rPr>
          <w:sz w:val="22"/>
          <w:szCs w:val="22"/>
        </w:rPr>
      </w:pPr>
      <w:r w:rsidRPr="00A2495C">
        <w:rPr>
          <w:sz w:val="22"/>
          <w:szCs w:val="22"/>
        </w:rPr>
        <w:t xml:space="preserve">Pretendentam jāņem vērā, ka laika periodā no 2015.gada 3.jūlija līdz 31.martam objektā SIA “Latvijas Energoceltnieks” veic sporta zāles būvniecību saskaņā ar atklāta konkursa „Sporta zāles būvniecība Jelgavas pilsētas pašvaldības izglītības iestādei “Jelgavas 2.internātpamatskola”” id. Nr. JPD2015/49/AK rezultātiem. </w:t>
      </w:r>
    </w:p>
    <w:p w14:paraId="6B2495D1" w14:textId="77777777" w:rsidR="009A55BF" w:rsidRPr="00A2495C" w:rsidRDefault="009A55BF" w:rsidP="009A55BF">
      <w:pPr>
        <w:pStyle w:val="ListParagraph"/>
        <w:numPr>
          <w:ilvl w:val="0"/>
          <w:numId w:val="17"/>
        </w:numPr>
        <w:ind w:left="426" w:hanging="426"/>
        <w:jc w:val="both"/>
        <w:rPr>
          <w:sz w:val="22"/>
          <w:szCs w:val="22"/>
        </w:rPr>
      </w:pPr>
      <w:r w:rsidRPr="00A2495C">
        <w:rPr>
          <w:sz w:val="22"/>
          <w:szCs w:val="22"/>
        </w:rPr>
        <w:t xml:space="preserve">Uzsākot būvdarbus, pretendentam jānoslēdz vienošanās ar SIA “Latvijas Energoceltnieks” par būvobjekta teritorijas izmantošanu, jāsaskaņo Darba veikšanas kalendārais grafiks un Satiksmes organizācija un transportēšanas ceļi. </w:t>
      </w:r>
    </w:p>
    <w:p w14:paraId="75946244" w14:textId="77777777" w:rsidR="009A55BF" w:rsidRPr="00A2495C" w:rsidRDefault="009A55BF" w:rsidP="009A55BF">
      <w:pPr>
        <w:pStyle w:val="Heading3"/>
        <w:numPr>
          <w:ilvl w:val="0"/>
          <w:numId w:val="17"/>
        </w:numPr>
        <w:spacing w:before="0" w:after="0"/>
        <w:ind w:left="426" w:hanging="426"/>
        <w:jc w:val="both"/>
        <w:rPr>
          <w:sz w:val="22"/>
          <w:szCs w:val="22"/>
        </w:rPr>
      </w:pPr>
      <w:r w:rsidRPr="00A2495C">
        <w:rPr>
          <w:sz w:val="22"/>
          <w:szCs w:val="22"/>
        </w:rPr>
        <w:t xml:space="preserve">Veicot papilddarbus, Jelgavas pilsētas pašvaldības izglītības iestādē „Jelgavas 2.internātpamatskola” Filozofu </w:t>
      </w:r>
      <w:r w:rsidRPr="00A2495C">
        <w:rPr>
          <w:bCs/>
          <w:sz w:val="22"/>
          <w:szCs w:val="22"/>
        </w:rPr>
        <w:t>ielā 50, Jelgavā</w:t>
      </w:r>
      <w:r w:rsidRPr="00A2495C">
        <w:rPr>
          <w:sz w:val="22"/>
          <w:szCs w:val="22"/>
        </w:rPr>
        <w:t>, pretendentam jānodrošina:</w:t>
      </w:r>
    </w:p>
    <w:p w14:paraId="588AC7E8" w14:textId="77777777" w:rsidR="009A55BF" w:rsidRPr="00A2495C" w:rsidRDefault="009A55BF" w:rsidP="009A55BF">
      <w:pPr>
        <w:numPr>
          <w:ilvl w:val="1"/>
          <w:numId w:val="18"/>
        </w:numPr>
        <w:tabs>
          <w:tab w:val="left" w:pos="600"/>
        </w:tabs>
        <w:ind w:left="851" w:hanging="425"/>
        <w:jc w:val="both"/>
        <w:rPr>
          <w:sz w:val="22"/>
          <w:szCs w:val="22"/>
        </w:rPr>
      </w:pPr>
      <w:r w:rsidRPr="00A2495C">
        <w:rPr>
          <w:sz w:val="22"/>
          <w:szCs w:val="22"/>
        </w:rPr>
        <w:t>papilddarbu garantijas perioda termiņš - no Objekta pieņemšanas ekspluatācijā akta parakstīšanas 60 (sešdesmit) mēneši;</w:t>
      </w:r>
    </w:p>
    <w:p w14:paraId="5F23FD33" w14:textId="77777777" w:rsidR="009A55BF" w:rsidRPr="00A2495C" w:rsidRDefault="009A55BF" w:rsidP="009A55BF">
      <w:pPr>
        <w:numPr>
          <w:ilvl w:val="1"/>
          <w:numId w:val="18"/>
        </w:numPr>
        <w:tabs>
          <w:tab w:val="left" w:pos="600"/>
        </w:tabs>
        <w:ind w:left="851" w:hanging="425"/>
        <w:jc w:val="both"/>
        <w:rPr>
          <w:sz w:val="22"/>
          <w:szCs w:val="22"/>
        </w:rPr>
      </w:pPr>
      <w:r w:rsidRPr="00A2495C">
        <w:rPr>
          <w:sz w:val="22"/>
          <w:szCs w:val="22"/>
        </w:rPr>
        <w:t>Pretendentam uzsākot Darbus, jāiesniedz Pasūtītājam Darba veikšanas programma, ievērtējot, ka jānodrošina mācību procesa nepārtrauktība. Darba programma jāsaskaņo ar Pasūtītāju un Jelgavas pilsētas pašvaldības iestādi „Jelgavas izglītības pārvalde”;</w:t>
      </w:r>
    </w:p>
    <w:p w14:paraId="02B57947" w14:textId="77777777" w:rsidR="009A55BF" w:rsidRPr="00A2495C" w:rsidRDefault="009A55BF" w:rsidP="009A55BF">
      <w:pPr>
        <w:numPr>
          <w:ilvl w:val="1"/>
          <w:numId w:val="18"/>
        </w:numPr>
        <w:tabs>
          <w:tab w:val="left" w:pos="600"/>
        </w:tabs>
        <w:ind w:left="851" w:hanging="425"/>
        <w:jc w:val="both"/>
        <w:rPr>
          <w:sz w:val="22"/>
          <w:szCs w:val="22"/>
        </w:rPr>
      </w:pPr>
      <w:r w:rsidRPr="00A2495C">
        <w:rPr>
          <w:sz w:val="22"/>
          <w:szCs w:val="22"/>
        </w:rPr>
        <w:t>P</w:t>
      </w:r>
      <w:r w:rsidRPr="00A2495C">
        <w:rPr>
          <w:sz w:val="22"/>
          <w:szCs w:val="22"/>
          <w:lang w:eastAsia="lv-LV"/>
        </w:rPr>
        <w:t>rasības atkritumu apsaimniekošanā:</w:t>
      </w:r>
    </w:p>
    <w:p w14:paraId="06FA53EA" w14:textId="77777777" w:rsidR="009A55BF" w:rsidRPr="00A2495C" w:rsidRDefault="009A55BF" w:rsidP="009A55BF">
      <w:pPr>
        <w:numPr>
          <w:ilvl w:val="2"/>
          <w:numId w:val="18"/>
        </w:numPr>
        <w:ind w:left="1418" w:hanging="567"/>
        <w:jc w:val="both"/>
        <w:rPr>
          <w:sz w:val="22"/>
          <w:szCs w:val="22"/>
          <w:lang w:eastAsia="lv-LV"/>
        </w:rPr>
      </w:pPr>
      <w:r w:rsidRPr="00A2495C">
        <w:rPr>
          <w:sz w:val="22"/>
          <w:szCs w:val="22"/>
        </w:rPr>
        <w:t>n</w:t>
      </w:r>
      <w:r w:rsidRPr="00A2495C">
        <w:rPr>
          <w:sz w:val="22"/>
          <w:szCs w:val="22"/>
          <w:lang w:eastAsia="lv-LV"/>
        </w:rPr>
        <w:t>etikts apdraudēta cilvēku dzīvība un veselība, kā arī personu manta, un netiks negatīvi ietekmēta vide;</w:t>
      </w:r>
    </w:p>
    <w:p w14:paraId="4C71F78D" w14:textId="77777777" w:rsidR="009A55BF" w:rsidRPr="00A2495C" w:rsidRDefault="009A55BF" w:rsidP="009A55BF">
      <w:pPr>
        <w:numPr>
          <w:ilvl w:val="2"/>
          <w:numId w:val="18"/>
        </w:numPr>
        <w:ind w:left="1418" w:hanging="567"/>
        <w:jc w:val="both"/>
        <w:rPr>
          <w:sz w:val="22"/>
          <w:szCs w:val="22"/>
        </w:rPr>
      </w:pPr>
      <w:r w:rsidRPr="00A2495C">
        <w:rPr>
          <w:sz w:val="22"/>
          <w:szCs w:val="22"/>
          <w:lang w:eastAsia="lv-LV"/>
        </w:rPr>
        <w:t>būvniecības procesā radītie atkritumi tiks savākti un utilizēti atsevišķi no sadzīves atkritumiem.</w:t>
      </w:r>
    </w:p>
    <w:p w14:paraId="4B32A7E4" w14:textId="77777777" w:rsidR="009A55BF" w:rsidRPr="00A2495C" w:rsidRDefault="009A55BF" w:rsidP="009A55BF">
      <w:pPr>
        <w:numPr>
          <w:ilvl w:val="1"/>
          <w:numId w:val="18"/>
        </w:numPr>
        <w:ind w:left="851" w:hanging="425"/>
        <w:jc w:val="both"/>
        <w:rPr>
          <w:sz w:val="22"/>
          <w:szCs w:val="22"/>
        </w:rPr>
      </w:pPr>
      <w:r w:rsidRPr="00A2495C">
        <w:rPr>
          <w:sz w:val="22"/>
          <w:szCs w:val="22"/>
        </w:rPr>
        <w:t>Pretendentam jāpiedalās pasūtītāja organizētajās Darbu uzraudzības grupas sanāksmēs, kurās tiek pārrunāta Darbu īstenošanas gaita. Darbu uzraudzības grupas sanāksmes Pasūtītājs organizēs ne retāk kā vienu reizi nedēļā.</w:t>
      </w:r>
    </w:p>
    <w:p w14:paraId="715FB1EA" w14:textId="77777777" w:rsidR="009A55BF" w:rsidRPr="00A2495C" w:rsidRDefault="009A55BF" w:rsidP="009A55BF">
      <w:pPr>
        <w:numPr>
          <w:ilvl w:val="0"/>
          <w:numId w:val="18"/>
        </w:numPr>
        <w:ind w:left="567" w:hanging="283"/>
        <w:jc w:val="both"/>
        <w:rPr>
          <w:sz w:val="22"/>
          <w:szCs w:val="22"/>
        </w:rPr>
      </w:pPr>
      <w:r w:rsidRPr="00A2495C">
        <w:rPr>
          <w:sz w:val="22"/>
          <w:szCs w:val="22"/>
        </w:rPr>
        <w:t>Būvdarbi un energoefektivitātes paaugstināšana Jelgavas pilsētas pašvaldības izglītības iestādē „Jelgavas 2.internātpamatskola” Filozofu</w:t>
      </w:r>
      <w:r w:rsidRPr="00A2495C">
        <w:rPr>
          <w:bCs/>
          <w:sz w:val="22"/>
          <w:szCs w:val="22"/>
        </w:rPr>
        <w:t xml:space="preserve"> ielā 50, Jelgavā</w:t>
      </w:r>
      <w:r w:rsidRPr="00A2495C">
        <w:rPr>
          <w:sz w:val="22"/>
          <w:szCs w:val="22"/>
        </w:rPr>
        <w:t xml:space="preserve"> Pretendentam jāveic saskaņā ar Tehniskās specifikācijas prasībām, Lokālajām tāmēm, būvprojektiem un saskaņā ar LBN 208-15 “Publiskas ēkas un būves”.</w:t>
      </w:r>
    </w:p>
    <w:p w14:paraId="7F3940E9" w14:textId="77777777" w:rsidR="009A55BF" w:rsidRPr="00A2495C" w:rsidRDefault="009A55BF" w:rsidP="009A55BF">
      <w:pPr>
        <w:numPr>
          <w:ilvl w:val="0"/>
          <w:numId w:val="18"/>
        </w:numPr>
        <w:ind w:left="567" w:hanging="283"/>
        <w:jc w:val="both"/>
        <w:rPr>
          <w:sz w:val="22"/>
          <w:szCs w:val="22"/>
        </w:rPr>
      </w:pPr>
      <w:r w:rsidRPr="00A2495C">
        <w:rPr>
          <w:sz w:val="22"/>
          <w:szCs w:val="22"/>
        </w:rPr>
        <w:t xml:space="preserve">Tehniskā piedāvājuma pielikumi – „Būvniecības koptāme” un tehniskā dokumentācija ir pieejami mājas lapā </w:t>
      </w:r>
      <w:hyperlink r:id="rId7" w:history="1">
        <w:r w:rsidRPr="00A2495C">
          <w:rPr>
            <w:rStyle w:val="Hyperlink"/>
            <w:sz w:val="22"/>
            <w:szCs w:val="22"/>
          </w:rPr>
          <w:t>www.jelgava.lv</w:t>
        </w:r>
      </w:hyperlink>
      <w:r w:rsidRPr="00A2495C">
        <w:rPr>
          <w:sz w:val="22"/>
          <w:szCs w:val="22"/>
        </w:rPr>
        <w:t xml:space="preserve"> sadaļā „Iepirkumi”.</w:t>
      </w:r>
    </w:p>
    <w:p w14:paraId="48DCA33E" w14:textId="64DE6A08" w:rsidR="009A55BF" w:rsidRPr="00A2495C" w:rsidRDefault="009A55BF" w:rsidP="009A55BF">
      <w:pPr>
        <w:numPr>
          <w:ilvl w:val="0"/>
          <w:numId w:val="18"/>
        </w:numPr>
        <w:ind w:left="567" w:hanging="283"/>
        <w:jc w:val="both"/>
        <w:rPr>
          <w:sz w:val="22"/>
          <w:szCs w:val="22"/>
        </w:rPr>
      </w:pPr>
      <w:r w:rsidRPr="00A2495C">
        <w:rPr>
          <w:sz w:val="22"/>
          <w:szCs w:val="22"/>
        </w:rPr>
        <w:t>Visas atsauces uz iekārtu, materiālu un izstrādājumu ražotājiem, standartiem un klasēm, kuras norādītas tehniskajā dokumentācija vai Tehniskās specifikācijas 2.pielikumā „Būvniecības koptāme”, liecina tikai par to kvalitātes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w:t>
      </w:r>
    </w:p>
    <w:p w14:paraId="14C5A6C6" w14:textId="77777777" w:rsidR="00A2495C" w:rsidRDefault="00A2495C" w:rsidP="00C9684C">
      <w:pPr>
        <w:rPr>
          <w:b/>
        </w:rPr>
      </w:pPr>
    </w:p>
    <w:p w14:paraId="02E75D12" w14:textId="77777777" w:rsidR="00C9684C" w:rsidRPr="0005583E" w:rsidRDefault="00C9684C" w:rsidP="00C9684C">
      <w:pPr>
        <w:rPr>
          <w:b/>
        </w:rPr>
      </w:pPr>
      <w:r w:rsidRPr="0005583E">
        <w:rPr>
          <w:b/>
        </w:rPr>
        <w:t>Pušu paraksti:</w:t>
      </w:r>
    </w:p>
    <w:p w14:paraId="00EA2DF8" w14:textId="77777777" w:rsidR="00C9684C" w:rsidRPr="0005583E" w:rsidRDefault="00C9684C" w:rsidP="00C9684C">
      <w:pPr>
        <w:rPr>
          <w:b/>
        </w:rPr>
      </w:pPr>
    </w:p>
    <w:tbl>
      <w:tblPr>
        <w:tblW w:w="9117" w:type="dxa"/>
        <w:tblInd w:w="108" w:type="dxa"/>
        <w:tblLayout w:type="fixed"/>
        <w:tblLook w:val="00A0" w:firstRow="1" w:lastRow="0" w:firstColumn="1" w:lastColumn="0" w:noHBand="0" w:noVBand="0"/>
      </w:tblPr>
      <w:tblGrid>
        <w:gridCol w:w="5545"/>
        <w:gridCol w:w="3572"/>
      </w:tblGrid>
      <w:tr w:rsidR="00C9684C" w:rsidRPr="00F60AB0" w14:paraId="150D22A2" w14:textId="77777777" w:rsidTr="00B4343C">
        <w:trPr>
          <w:cantSplit/>
          <w:trHeight w:val="259"/>
        </w:trPr>
        <w:tc>
          <w:tcPr>
            <w:tcW w:w="5545" w:type="dxa"/>
          </w:tcPr>
          <w:p w14:paraId="32F23FF0" w14:textId="77777777" w:rsidR="00C9684C" w:rsidRPr="00F60AB0" w:rsidRDefault="00C9684C" w:rsidP="00B4343C">
            <w:pPr>
              <w:jc w:val="both"/>
            </w:pPr>
            <w:r w:rsidRPr="00F60AB0">
              <w:t xml:space="preserve">Pasūtītājs </w:t>
            </w:r>
          </w:p>
        </w:tc>
        <w:tc>
          <w:tcPr>
            <w:tcW w:w="3572" w:type="dxa"/>
          </w:tcPr>
          <w:p w14:paraId="128BB78C" w14:textId="77777777" w:rsidR="00C9684C" w:rsidRPr="00F60AB0" w:rsidRDefault="00C9684C" w:rsidP="00B4343C">
            <w:pPr>
              <w:jc w:val="both"/>
            </w:pPr>
            <w:r w:rsidRPr="00F60AB0">
              <w:t>Izpildītājs</w:t>
            </w:r>
          </w:p>
        </w:tc>
      </w:tr>
      <w:tr w:rsidR="00C9684C" w:rsidRPr="00F60AB0" w14:paraId="30395C63" w14:textId="77777777" w:rsidTr="00B4343C">
        <w:trPr>
          <w:cantSplit/>
          <w:trHeight w:val="268"/>
        </w:trPr>
        <w:tc>
          <w:tcPr>
            <w:tcW w:w="5545" w:type="dxa"/>
          </w:tcPr>
          <w:p w14:paraId="33F6557D" w14:textId="77777777" w:rsidR="00C9684C" w:rsidRPr="00F60AB0" w:rsidRDefault="00C9684C" w:rsidP="00B4343C">
            <w:pPr>
              <w:jc w:val="both"/>
            </w:pPr>
            <w:r>
              <w:t>Izpilddirektore</w:t>
            </w:r>
          </w:p>
        </w:tc>
        <w:tc>
          <w:tcPr>
            <w:tcW w:w="3572" w:type="dxa"/>
          </w:tcPr>
          <w:p w14:paraId="0C3A7A30" w14:textId="77777777" w:rsidR="00C9684C" w:rsidRDefault="00C9684C" w:rsidP="00B4343C">
            <w:pPr>
              <w:jc w:val="both"/>
            </w:pPr>
            <w:r>
              <w:t>Valdes loceklis</w:t>
            </w:r>
          </w:p>
          <w:p w14:paraId="3A6E3022" w14:textId="77777777" w:rsidR="00C9684C" w:rsidRPr="00F60AB0" w:rsidRDefault="00C9684C" w:rsidP="00B4343C">
            <w:pPr>
              <w:jc w:val="both"/>
            </w:pPr>
          </w:p>
        </w:tc>
      </w:tr>
      <w:tr w:rsidR="00C9684C" w:rsidRPr="00F60AB0" w14:paraId="5FA7F1E5" w14:textId="77777777" w:rsidTr="00B4343C">
        <w:trPr>
          <w:cantSplit/>
          <w:trHeight w:val="559"/>
        </w:trPr>
        <w:tc>
          <w:tcPr>
            <w:tcW w:w="5545" w:type="dxa"/>
            <w:vAlign w:val="bottom"/>
          </w:tcPr>
          <w:p w14:paraId="2399FD76" w14:textId="77777777" w:rsidR="00C9684C" w:rsidRPr="00F60AB0" w:rsidRDefault="00C9684C" w:rsidP="00B4343C">
            <w:pPr>
              <w:jc w:val="both"/>
            </w:pPr>
            <w:r w:rsidRPr="00F60AB0">
              <w:t>____________________</w:t>
            </w:r>
            <w:r>
              <w:t>_____</w:t>
            </w:r>
            <w:r w:rsidRPr="00F60AB0">
              <w:t>__</w:t>
            </w:r>
          </w:p>
        </w:tc>
        <w:tc>
          <w:tcPr>
            <w:tcW w:w="3572" w:type="dxa"/>
            <w:vAlign w:val="bottom"/>
          </w:tcPr>
          <w:p w14:paraId="659D53E2" w14:textId="77777777" w:rsidR="00C9684C" w:rsidRDefault="00C9684C" w:rsidP="00B4343C">
            <w:pPr>
              <w:jc w:val="both"/>
            </w:pPr>
            <w:r>
              <w:t>_______________________</w:t>
            </w:r>
          </w:p>
        </w:tc>
      </w:tr>
    </w:tbl>
    <w:p w14:paraId="48F7D481" w14:textId="77777777" w:rsidR="00C9684C" w:rsidRDefault="00C9684C" w:rsidP="00C9684C">
      <w:pPr>
        <w:ind w:left="7200" w:firstLine="720"/>
        <w:rPr>
          <w:b/>
          <w:sz w:val="28"/>
          <w:szCs w:val="28"/>
        </w:rPr>
      </w:pPr>
    </w:p>
    <w:p w14:paraId="29AF219C" w14:textId="43969736" w:rsidR="00C9684C" w:rsidRDefault="00C9684C" w:rsidP="00C9684C">
      <w:pPr>
        <w:ind w:left="5760"/>
      </w:pPr>
      <w:r>
        <w:t>Valdes loceklis</w:t>
      </w:r>
    </w:p>
    <w:p w14:paraId="3EA920CF" w14:textId="77777777" w:rsidR="00C9684C" w:rsidRDefault="00C9684C" w:rsidP="00C9684C">
      <w:pPr>
        <w:ind w:left="5760"/>
      </w:pPr>
    </w:p>
    <w:p w14:paraId="795C7572" w14:textId="77777777" w:rsidR="00C9684C" w:rsidRDefault="00C9684C" w:rsidP="00C9684C">
      <w:pPr>
        <w:ind w:left="5760"/>
      </w:pPr>
    </w:p>
    <w:p w14:paraId="6B1284DB" w14:textId="77777777" w:rsidR="00C9684C" w:rsidRPr="00070BBB" w:rsidRDefault="00C9684C" w:rsidP="00C9684C">
      <w:pPr>
        <w:ind w:left="5760"/>
        <w:rPr>
          <w:sz w:val="28"/>
          <w:szCs w:val="28"/>
        </w:rPr>
      </w:pPr>
      <w:r>
        <w:rPr>
          <w:sz w:val="28"/>
          <w:szCs w:val="28"/>
        </w:rPr>
        <w:t>____________________</w:t>
      </w:r>
    </w:p>
    <w:p w14:paraId="6B7E00BC" w14:textId="5E3B66DF" w:rsidR="008B0594" w:rsidRDefault="008B0594" w:rsidP="00B56ED0">
      <w:pPr>
        <w:spacing w:after="200" w:line="276" w:lineRule="auto"/>
        <w:rPr>
          <w:lang w:eastAsia="lv-LV"/>
        </w:rPr>
      </w:pPr>
    </w:p>
    <w:sectPr w:rsidR="008B0594" w:rsidSect="00165D85">
      <w:footerReference w:type="default" r:id="rId8"/>
      <w:pgSz w:w="11906" w:h="16838"/>
      <w:pgMar w:top="709" w:right="707" w:bottom="851" w:left="1418"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27197" w14:textId="77777777" w:rsidR="00175FBB" w:rsidRDefault="00175FBB">
      <w:r>
        <w:separator/>
      </w:r>
    </w:p>
  </w:endnote>
  <w:endnote w:type="continuationSeparator" w:id="0">
    <w:p w14:paraId="06DA1DA1" w14:textId="77777777" w:rsidR="00175FBB" w:rsidRDefault="0017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531397"/>
      <w:docPartObj>
        <w:docPartGallery w:val="Page Numbers (Bottom of Page)"/>
        <w:docPartUnique/>
      </w:docPartObj>
    </w:sdtPr>
    <w:sdtEndPr>
      <w:rPr>
        <w:noProof/>
      </w:rPr>
    </w:sdtEndPr>
    <w:sdtContent>
      <w:p w14:paraId="42DF1064" w14:textId="3801191C" w:rsidR="00165D85" w:rsidRDefault="00165D85">
        <w:pPr>
          <w:pStyle w:val="Footer"/>
          <w:jc w:val="right"/>
        </w:pPr>
        <w:r>
          <w:fldChar w:fldCharType="begin"/>
        </w:r>
        <w:r>
          <w:instrText xml:space="preserve"> PAGE   \* MERGEFORMAT </w:instrText>
        </w:r>
        <w:r>
          <w:fldChar w:fldCharType="separate"/>
        </w:r>
        <w:r w:rsidR="00303B56">
          <w:rPr>
            <w:noProof/>
          </w:rPr>
          <w:t>1</w:t>
        </w:r>
        <w:r>
          <w:rPr>
            <w:noProof/>
          </w:rPr>
          <w:fldChar w:fldCharType="end"/>
        </w:r>
      </w:p>
    </w:sdtContent>
  </w:sdt>
  <w:p w14:paraId="29E01E12" w14:textId="77777777" w:rsidR="005144A0" w:rsidRDefault="00514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3B513" w14:textId="77777777" w:rsidR="00175FBB" w:rsidRDefault="00175FBB">
      <w:r>
        <w:separator/>
      </w:r>
    </w:p>
  </w:footnote>
  <w:footnote w:type="continuationSeparator" w:id="0">
    <w:p w14:paraId="36673B32" w14:textId="77777777" w:rsidR="00175FBB" w:rsidRDefault="00175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6DF"/>
    <w:multiLevelType w:val="hybridMultilevel"/>
    <w:tmpl w:val="1B20172E"/>
    <w:lvl w:ilvl="0" w:tplc="B456FE42">
      <w:start w:val="1"/>
      <w:numFmt w:val="decimal"/>
      <w:lvlText w:val="%1."/>
      <w:lvlJc w:val="left"/>
      <w:pPr>
        <w:ind w:left="720" w:hanging="360"/>
      </w:pPr>
      <w:rPr>
        <w:rFonts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6E06AAA"/>
    <w:multiLevelType w:val="multilevel"/>
    <w:tmpl w:val="959CF5F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765700E"/>
    <w:multiLevelType w:val="hybridMultilevel"/>
    <w:tmpl w:val="187C9ACC"/>
    <w:lvl w:ilvl="0" w:tplc="3DC628F2">
      <w:start w:val="1"/>
      <w:numFmt w:val="decimal"/>
      <w:lvlText w:val="%1."/>
      <w:lvlJc w:val="left"/>
      <w:pPr>
        <w:tabs>
          <w:tab w:val="num" w:pos="928"/>
        </w:tabs>
        <w:ind w:left="928" w:hanging="360"/>
      </w:pPr>
      <w:rPr>
        <w:rFonts w:cs="Times New Roman" w:hint="default"/>
        <w:b/>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tentative="1">
      <w:start w:val="1"/>
      <w:numFmt w:val="decimal"/>
      <w:lvlText w:val="%4."/>
      <w:lvlJc w:val="left"/>
      <w:pPr>
        <w:tabs>
          <w:tab w:val="num" w:pos="2946"/>
        </w:tabs>
        <w:ind w:left="2946" w:hanging="360"/>
      </w:pPr>
      <w:rPr>
        <w:rFonts w:cs="Times New Roman"/>
      </w:rPr>
    </w:lvl>
    <w:lvl w:ilvl="4" w:tplc="04260019" w:tentative="1">
      <w:start w:val="1"/>
      <w:numFmt w:val="lowerLetter"/>
      <w:lvlText w:val="%5."/>
      <w:lvlJc w:val="left"/>
      <w:pPr>
        <w:tabs>
          <w:tab w:val="num" w:pos="3666"/>
        </w:tabs>
        <w:ind w:left="3666" w:hanging="360"/>
      </w:pPr>
      <w:rPr>
        <w:rFonts w:cs="Times New Roman"/>
      </w:rPr>
    </w:lvl>
    <w:lvl w:ilvl="5" w:tplc="0426001B" w:tentative="1">
      <w:start w:val="1"/>
      <w:numFmt w:val="lowerRoman"/>
      <w:lvlText w:val="%6."/>
      <w:lvlJc w:val="right"/>
      <w:pPr>
        <w:tabs>
          <w:tab w:val="num" w:pos="4386"/>
        </w:tabs>
        <w:ind w:left="4386" w:hanging="180"/>
      </w:pPr>
      <w:rPr>
        <w:rFonts w:cs="Times New Roman"/>
      </w:rPr>
    </w:lvl>
    <w:lvl w:ilvl="6" w:tplc="0426000F" w:tentative="1">
      <w:start w:val="1"/>
      <w:numFmt w:val="decimal"/>
      <w:lvlText w:val="%7."/>
      <w:lvlJc w:val="left"/>
      <w:pPr>
        <w:tabs>
          <w:tab w:val="num" w:pos="5106"/>
        </w:tabs>
        <w:ind w:left="5106" w:hanging="360"/>
      </w:pPr>
      <w:rPr>
        <w:rFonts w:cs="Times New Roman"/>
      </w:rPr>
    </w:lvl>
    <w:lvl w:ilvl="7" w:tplc="04260019" w:tentative="1">
      <w:start w:val="1"/>
      <w:numFmt w:val="lowerLetter"/>
      <w:lvlText w:val="%8."/>
      <w:lvlJc w:val="left"/>
      <w:pPr>
        <w:tabs>
          <w:tab w:val="num" w:pos="5826"/>
        </w:tabs>
        <w:ind w:left="5826" w:hanging="360"/>
      </w:pPr>
      <w:rPr>
        <w:rFonts w:cs="Times New Roman"/>
      </w:rPr>
    </w:lvl>
    <w:lvl w:ilvl="8" w:tplc="0426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08887D53"/>
    <w:multiLevelType w:val="multilevel"/>
    <w:tmpl w:val="6100932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val="0"/>
        <w:strike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4" w15:restartNumberingAfterBreak="0">
    <w:nsid w:val="15F512D8"/>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DF04857"/>
    <w:multiLevelType w:val="multilevel"/>
    <w:tmpl w:val="F82C5C64"/>
    <w:lvl w:ilvl="0">
      <w:start w:val="1"/>
      <w:numFmt w:val="decimal"/>
      <w:lvlText w:val="%1."/>
      <w:lvlJc w:val="left"/>
      <w:pPr>
        <w:ind w:left="420" w:hanging="420"/>
      </w:pPr>
      <w:rPr>
        <w:rFonts w:cs="Times New Roman"/>
        <w:b w:val="0"/>
      </w:rPr>
    </w:lvl>
    <w:lvl w:ilvl="1">
      <w:start w:val="1"/>
      <w:numFmt w:val="decimal"/>
      <w:lvlText w:val="%1.%2."/>
      <w:lvlJc w:val="left"/>
      <w:pPr>
        <w:ind w:left="420" w:hanging="42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6" w15:restartNumberingAfterBreak="0">
    <w:nsid w:val="222F2E25"/>
    <w:multiLevelType w:val="multilevel"/>
    <w:tmpl w:val="1694887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C267126"/>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8" w15:restartNumberingAfterBreak="0">
    <w:nsid w:val="2EDE3C45"/>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2094DE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9633E64"/>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AD6688C"/>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2" w15:restartNumberingAfterBreak="0">
    <w:nsid w:val="3D441195"/>
    <w:multiLevelType w:val="hybridMultilevel"/>
    <w:tmpl w:val="749CE3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BB1B8B"/>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A5275D1"/>
    <w:multiLevelType w:val="multilevel"/>
    <w:tmpl w:val="51E4F5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8624644"/>
    <w:multiLevelType w:val="hybridMultilevel"/>
    <w:tmpl w:val="D26881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6E2E381B"/>
    <w:multiLevelType w:val="multilevel"/>
    <w:tmpl w:val="395E383E"/>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8" w15:restartNumberingAfterBreak="0">
    <w:nsid w:val="7AB078F4"/>
    <w:multiLevelType w:val="hybridMultilevel"/>
    <w:tmpl w:val="4E78E674"/>
    <w:lvl w:ilvl="0" w:tplc="4A4A668A">
      <w:start w:val="1"/>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19" w15:restartNumberingAfterBreak="0">
    <w:nsid w:val="7D573DBD"/>
    <w:multiLevelType w:val="hybridMultilevel"/>
    <w:tmpl w:val="84EE17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13"/>
  </w:num>
  <w:num w:numId="10">
    <w:abstractNumId w:val="2"/>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19"/>
  </w:num>
  <w:num w:numId="16">
    <w:abstractNumId w:val="3"/>
  </w:num>
  <w:num w:numId="17">
    <w:abstractNumId w:val="0"/>
  </w:num>
  <w:num w:numId="18">
    <w:abstractNumId w:val="17"/>
  </w:num>
  <w:num w:numId="19">
    <w:abstractNumId w:val="18"/>
  </w:num>
  <w:num w:numId="20">
    <w:abstractNumId w:val="11"/>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F4"/>
    <w:rsid w:val="00006337"/>
    <w:rsid w:val="000065CC"/>
    <w:rsid w:val="000176FD"/>
    <w:rsid w:val="00034061"/>
    <w:rsid w:val="00036A89"/>
    <w:rsid w:val="0005583E"/>
    <w:rsid w:val="00062ABF"/>
    <w:rsid w:val="00075B3F"/>
    <w:rsid w:val="0008025C"/>
    <w:rsid w:val="00091181"/>
    <w:rsid w:val="00097660"/>
    <w:rsid w:val="000A4C08"/>
    <w:rsid w:val="000B0C5D"/>
    <w:rsid w:val="000B1EB7"/>
    <w:rsid w:val="000C1C43"/>
    <w:rsid w:val="000C439C"/>
    <w:rsid w:val="000C6193"/>
    <w:rsid w:val="000F2EC4"/>
    <w:rsid w:val="001023C6"/>
    <w:rsid w:val="0011739A"/>
    <w:rsid w:val="001209A9"/>
    <w:rsid w:val="00133007"/>
    <w:rsid w:val="00135E1F"/>
    <w:rsid w:val="00140482"/>
    <w:rsid w:val="00155DAD"/>
    <w:rsid w:val="00165D85"/>
    <w:rsid w:val="001668B6"/>
    <w:rsid w:val="00175FBB"/>
    <w:rsid w:val="0018036F"/>
    <w:rsid w:val="00181732"/>
    <w:rsid w:val="001954A8"/>
    <w:rsid w:val="00196345"/>
    <w:rsid w:val="001C4728"/>
    <w:rsid w:val="001D51BD"/>
    <w:rsid w:val="0020498C"/>
    <w:rsid w:val="00211422"/>
    <w:rsid w:val="002230B0"/>
    <w:rsid w:val="00224D45"/>
    <w:rsid w:val="0025128D"/>
    <w:rsid w:val="002525A9"/>
    <w:rsid w:val="0026279C"/>
    <w:rsid w:val="00267018"/>
    <w:rsid w:val="00282A5B"/>
    <w:rsid w:val="0029245F"/>
    <w:rsid w:val="00292E54"/>
    <w:rsid w:val="00295B48"/>
    <w:rsid w:val="002B7447"/>
    <w:rsid w:val="002C7FEF"/>
    <w:rsid w:val="002D0180"/>
    <w:rsid w:val="002E09F8"/>
    <w:rsid w:val="002F20E5"/>
    <w:rsid w:val="00301489"/>
    <w:rsid w:val="00303B56"/>
    <w:rsid w:val="003073BF"/>
    <w:rsid w:val="00314EA8"/>
    <w:rsid w:val="00317717"/>
    <w:rsid w:val="003300A2"/>
    <w:rsid w:val="0033708A"/>
    <w:rsid w:val="0033753B"/>
    <w:rsid w:val="00370922"/>
    <w:rsid w:val="00374E66"/>
    <w:rsid w:val="003801B1"/>
    <w:rsid w:val="0038442E"/>
    <w:rsid w:val="003861F4"/>
    <w:rsid w:val="003876F0"/>
    <w:rsid w:val="003A72C7"/>
    <w:rsid w:val="003B34AE"/>
    <w:rsid w:val="003B6FC3"/>
    <w:rsid w:val="003C6D4C"/>
    <w:rsid w:val="003D5CDD"/>
    <w:rsid w:val="003E3FD3"/>
    <w:rsid w:val="003F4099"/>
    <w:rsid w:val="004001A8"/>
    <w:rsid w:val="004433CF"/>
    <w:rsid w:val="00454B23"/>
    <w:rsid w:val="004809FB"/>
    <w:rsid w:val="00490814"/>
    <w:rsid w:val="0049158B"/>
    <w:rsid w:val="00492A90"/>
    <w:rsid w:val="004936F7"/>
    <w:rsid w:val="004A18A6"/>
    <w:rsid w:val="004A6D6C"/>
    <w:rsid w:val="004B72A5"/>
    <w:rsid w:val="00507522"/>
    <w:rsid w:val="005144A0"/>
    <w:rsid w:val="00517BB4"/>
    <w:rsid w:val="005235E2"/>
    <w:rsid w:val="0052782E"/>
    <w:rsid w:val="0053485E"/>
    <w:rsid w:val="00535EDB"/>
    <w:rsid w:val="00536FDD"/>
    <w:rsid w:val="005647A2"/>
    <w:rsid w:val="005709F6"/>
    <w:rsid w:val="0057336C"/>
    <w:rsid w:val="00591517"/>
    <w:rsid w:val="00593257"/>
    <w:rsid w:val="005B10C5"/>
    <w:rsid w:val="005B70B9"/>
    <w:rsid w:val="005C205D"/>
    <w:rsid w:val="005C4EC9"/>
    <w:rsid w:val="005C5E61"/>
    <w:rsid w:val="005D0969"/>
    <w:rsid w:val="005D0C95"/>
    <w:rsid w:val="005D627A"/>
    <w:rsid w:val="005E3F60"/>
    <w:rsid w:val="005E4A4B"/>
    <w:rsid w:val="005F26D8"/>
    <w:rsid w:val="005F3FC4"/>
    <w:rsid w:val="00604A47"/>
    <w:rsid w:val="00604C94"/>
    <w:rsid w:val="0060725C"/>
    <w:rsid w:val="00617096"/>
    <w:rsid w:val="006342FB"/>
    <w:rsid w:val="00643DED"/>
    <w:rsid w:val="00655C89"/>
    <w:rsid w:val="00660F0E"/>
    <w:rsid w:val="00661629"/>
    <w:rsid w:val="0066263A"/>
    <w:rsid w:val="00662D01"/>
    <w:rsid w:val="00663C45"/>
    <w:rsid w:val="00667D02"/>
    <w:rsid w:val="006747A7"/>
    <w:rsid w:val="0068414C"/>
    <w:rsid w:val="00690D4E"/>
    <w:rsid w:val="00693D99"/>
    <w:rsid w:val="00695AA7"/>
    <w:rsid w:val="006A13E8"/>
    <w:rsid w:val="006C2472"/>
    <w:rsid w:val="006F2F38"/>
    <w:rsid w:val="00704D52"/>
    <w:rsid w:val="00720D8E"/>
    <w:rsid w:val="0072394B"/>
    <w:rsid w:val="00740ED0"/>
    <w:rsid w:val="007441EC"/>
    <w:rsid w:val="00747F69"/>
    <w:rsid w:val="00750FCD"/>
    <w:rsid w:val="0076075F"/>
    <w:rsid w:val="00764804"/>
    <w:rsid w:val="007758A7"/>
    <w:rsid w:val="00790C2A"/>
    <w:rsid w:val="007A63F9"/>
    <w:rsid w:val="007B742B"/>
    <w:rsid w:val="007C1D3F"/>
    <w:rsid w:val="007C5A13"/>
    <w:rsid w:val="007C6225"/>
    <w:rsid w:val="007D40BB"/>
    <w:rsid w:val="007D4354"/>
    <w:rsid w:val="007D6CC2"/>
    <w:rsid w:val="007E30C3"/>
    <w:rsid w:val="00801A81"/>
    <w:rsid w:val="00806157"/>
    <w:rsid w:val="0080758F"/>
    <w:rsid w:val="00811797"/>
    <w:rsid w:val="00814664"/>
    <w:rsid w:val="00821FF3"/>
    <w:rsid w:val="00825529"/>
    <w:rsid w:val="00871C9D"/>
    <w:rsid w:val="008734C8"/>
    <w:rsid w:val="00880017"/>
    <w:rsid w:val="008A25B8"/>
    <w:rsid w:val="008B0594"/>
    <w:rsid w:val="008B420F"/>
    <w:rsid w:val="008C0CCC"/>
    <w:rsid w:val="008D36C7"/>
    <w:rsid w:val="008D3E82"/>
    <w:rsid w:val="00900F31"/>
    <w:rsid w:val="009113A9"/>
    <w:rsid w:val="00915F2F"/>
    <w:rsid w:val="00920ABB"/>
    <w:rsid w:val="009230C3"/>
    <w:rsid w:val="00955694"/>
    <w:rsid w:val="00964652"/>
    <w:rsid w:val="009745C4"/>
    <w:rsid w:val="0098449E"/>
    <w:rsid w:val="00986D0C"/>
    <w:rsid w:val="0099015D"/>
    <w:rsid w:val="00991C89"/>
    <w:rsid w:val="009A0AFA"/>
    <w:rsid w:val="009A12F6"/>
    <w:rsid w:val="009A16FC"/>
    <w:rsid w:val="009A4C11"/>
    <w:rsid w:val="009A55BF"/>
    <w:rsid w:val="009C0B06"/>
    <w:rsid w:val="009C4B59"/>
    <w:rsid w:val="009D4382"/>
    <w:rsid w:val="009D5062"/>
    <w:rsid w:val="009E05E9"/>
    <w:rsid w:val="009E3FFB"/>
    <w:rsid w:val="009F0ABA"/>
    <w:rsid w:val="00A00A0A"/>
    <w:rsid w:val="00A05B8B"/>
    <w:rsid w:val="00A10D69"/>
    <w:rsid w:val="00A23680"/>
    <w:rsid w:val="00A2495C"/>
    <w:rsid w:val="00A27AE7"/>
    <w:rsid w:val="00A43C6C"/>
    <w:rsid w:val="00A45AAF"/>
    <w:rsid w:val="00A46BCD"/>
    <w:rsid w:val="00A8019A"/>
    <w:rsid w:val="00A81209"/>
    <w:rsid w:val="00A82EB7"/>
    <w:rsid w:val="00A85791"/>
    <w:rsid w:val="00A9142E"/>
    <w:rsid w:val="00A95D91"/>
    <w:rsid w:val="00AA1ABB"/>
    <w:rsid w:val="00AA29E1"/>
    <w:rsid w:val="00AA490B"/>
    <w:rsid w:val="00AB1176"/>
    <w:rsid w:val="00AB1FF7"/>
    <w:rsid w:val="00AB79BB"/>
    <w:rsid w:val="00AC4421"/>
    <w:rsid w:val="00AD15D6"/>
    <w:rsid w:val="00AE4E3F"/>
    <w:rsid w:val="00AE5CB2"/>
    <w:rsid w:val="00B016A5"/>
    <w:rsid w:val="00B1171F"/>
    <w:rsid w:val="00B11FD1"/>
    <w:rsid w:val="00B248B0"/>
    <w:rsid w:val="00B25DD0"/>
    <w:rsid w:val="00B321B1"/>
    <w:rsid w:val="00B33BE4"/>
    <w:rsid w:val="00B367F1"/>
    <w:rsid w:val="00B410BB"/>
    <w:rsid w:val="00B44424"/>
    <w:rsid w:val="00B44433"/>
    <w:rsid w:val="00B50F1C"/>
    <w:rsid w:val="00B56ED0"/>
    <w:rsid w:val="00B67109"/>
    <w:rsid w:val="00B673D2"/>
    <w:rsid w:val="00B73917"/>
    <w:rsid w:val="00B803B9"/>
    <w:rsid w:val="00B80DEE"/>
    <w:rsid w:val="00B8609B"/>
    <w:rsid w:val="00B91461"/>
    <w:rsid w:val="00B94861"/>
    <w:rsid w:val="00BA5E3C"/>
    <w:rsid w:val="00BD202F"/>
    <w:rsid w:val="00BE0B0E"/>
    <w:rsid w:val="00BF2B2A"/>
    <w:rsid w:val="00BF3562"/>
    <w:rsid w:val="00C12098"/>
    <w:rsid w:val="00C13A72"/>
    <w:rsid w:val="00C14299"/>
    <w:rsid w:val="00C163FC"/>
    <w:rsid w:val="00C339EC"/>
    <w:rsid w:val="00C33DB1"/>
    <w:rsid w:val="00C46AD0"/>
    <w:rsid w:val="00C5292D"/>
    <w:rsid w:val="00C64C22"/>
    <w:rsid w:val="00C8738A"/>
    <w:rsid w:val="00C87772"/>
    <w:rsid w:val="00C940D8"/>
    <w:rsid w:val="00C9684C"/>
    <w:rsid w:val="00CA3E56"/>
    <w:rsid w:val="00CA4D46"/>
    <w:rsid w:val="00CB50DD"/>
    <w:rsid w:val="00CB5320"/>
    <w:rsid w:val="00CB71F4"/>
    <w:rsid w:val="00CB73E4"/>
    <w:rsid w:val="00CC2206"/>
    <w:rsid w:val="00CC3680"/>
    <w:rsid w:val="00CC772C"/>
    <w:rsid w:val="00CE5104"/>
    <w:rsid w:val="00D1286F"/>
    <w:rsid w:val="00D217EF"/>
    <w:rsid w:val="00D27E70"/>
    <w:rsid w:val="00D357C8"/>
    <w:rsid w:val="00D50FD0"/>
    <w:rsid w:val="00D51729"/>
    <w:rsid w:val="00D8094E"/>
    <w:rsid w:val="00D81FA4"/>
    <w:rsid w:val="00D93AC6"/>
    <w:rsid w:val="00D95FFE"/>
    <w:rsid w:val="00DA0469"/>
    <w:rsid w:val="00DB1C61"/>
    <w:rsid w:val="00DB61F6"/>
    <w:rsid w:val="00DB7A2C"/>
    <w:rsid w:val="00DD0D5E"/>
    <w:rsid w:val="00DD5EBD"/>
    <w:rsid w:val="00DE1653"/>
    <w:rsid w:val="00DE33AF"/>
    <w:rsid w:val="00DE7F92"/>
    <w:rsid w:val="00DF1B60"/>
    <w:rsid w:val="00E01833"/>
    <w:rsid w:val="00E13289"/>
    <w:rsid w:val="00E36186"/>
    <w:rsid w:val="00E370EB"/>
    <w:rsid w:val="00E40E96"/>
    <w:rsid w:val="00E6424C"/>
    <w:rsid w:val="00E73FE3"/>
    <w:rsid w:val="00E74D54"/>
    <w:rsid w:val="00E91D50"/>
    <w:rsid w:val="00E942AF"/>
    <w:rsid w:val="00E94D25"/>
    <w:rsid w:val="00E97037"/>
    <w:rsid w:val="00EA14DF"/>
    <w:rsid w:val="00EA21F7"/>
    <w:rsid w:val="00EA63B5"/>
    <w:rsid w:val="00ED5764"/>
    <w:rsid w:val="00EF1391"/>
    <w:rsid w:val="00EF13AC"/>
    <w:rsid w:val="00EF3B7B"/>
    <w:rsid w:val="00EF6EC5"/>
    <w:rsid w:val="00F03300"/>
    <w:rsid w:val="00F20924"/>
    <w:rsid w:val="00F21640"/>
    <w:rsid w:val="00F22DE2"/>
    <w:rsid w:val="00F35D75"/>
    <w:rsid w:val="00F52ACE"/>
    <w:rsid w:val="00F60AB0"/>
    <w:rsid w:val="00F6566D"/>
    <w:rsid w:val="00F66163"/>
    <w:rsid w:val="00F85727"/>
    <w:rsid w:val="00F86C19"/>
    <w:rsid w:val="00FB2399"/>
    <w:rsid w:val="00FB47A0"/>
    <w:rsid w:val="00FC0FD6"/>
    <w:rsid w:val="00FC43D5"/>
    <w:rsid w:val="00FC79D0"/>
    <w:rsid w:val="00FE2C27"/>
    <w:rsid w:val="00FF777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56A34"/>
  <w15:docId w15:val="{617CE1DA-5157-4C3C-9BF8-3B797F84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B2"/>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link w:val="BodyText"/>
    <w:uiPriority w:val="99"/>
    <w:semiHidden/>
    <w:locked/>
    <w:rsid w:val="003861F4"/>
    <w:rPr>
      <w:rFonts w:ascii="Times New Roman" w:hAnsi="Times New Roman" w:cs="Times New Roman"/>
      <w:sz w:val="24"/>
      <w:szCs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val="en-US" w:eastAsia="lv-LV"/>
    </w:rPr>
  </w:style>
  <w:style w:type="character" w:customStyle="1" w:styleId="CommentTextChar">
    <w:name w:val="Comment Text Char"/>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uiPriority w:val="99"/>
    <w:semiHidden/>
    <w:rsid w:val="00A05B8B"/>
    <w:rPr>
      <w:sz w:val="20"/>
      <w:szCs w:val="20"/>
      <w:lang w:val="en-US" w:eastAsia="lv-LV"/>
    </w:rPr>
  </w:style>
  <w:style w:type="character" w:customStyle="1" w:styleId="FootnoteTextChar">
    <w:name w:val="Footnote Text Char"/>
    <w:link w:val="FootnoteText"/>
    <w:uiPriority w:val="99"/>
    <w:semiHidden/>
    <w:locked/>
    <w:rsid w:val="00A05B8B"/>
    <w:rPr>
      <w:rFonts w:ascii="Times New Roman" w:hAnsi="Times New Roman" w:cs="Times New Roman"/>
      <w:sz w:val="20"/>
      <w:szCs w:val="20"/>
      <w:lang w:val="en-US"/>
    </w:rPr>
  </w:style>
  <w:style w:type="character" w:styleId="FootnoteReference">
    <w:name w:val="footnote reference"/>
    <w:uiPriority w:val="99"/>
    <w:semiHidden/>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val="en-US" w:eastAsia="lv-LV"/>
    </w:rPr>
  </w:style>
  <w:style w:type="character" w:customStyle="1" w:styleId="SubtitleChar">
    <w:name w:val="Subtitle Char"/>
    <w:link w:val="Subtitle"/>
    <w:uiPriority w:val="99"/>
    <w:locked/>
    <w:rsid w:val="00A05B8B"/>
    <w:rPr>
      <w:rFonts w:ascii="Arial" w:hAnsi="Arial" w:cs="Times New Roman"/>
      <w:sz w:val="24"/>
      <w:szCs w:val="24"/>
    </w:rPr>
  </w:style>
  <w:style w:type="paragraph" w:customStyle="1" w:styleId="Default">
    <w:name w:val="Default"/>
    <w:uiPriority w:val="99"/>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link w:val="BodyTextIndent"/>
    <w:uiPriority w:val="99"/>
    <w:locked/>
    <w:rsid w:val="00155DAD"/>
    <w:rPr>
      <w:rFonts w:ascii="Times New Roman" w:hAnsi="Times New Roman" w:cs="Times New Roman"/>
      <w:sz w:val="24"/>
      <w:szCs w:val="24"/>
      <w:lang w:eastAsia="lv-LV"/>
    </w:rPr>
  </w:style>
  <w:style w:type="paragraph" w:styleId="ListParagraph">
    <w:name w:val="List Paragraph"/>
    <w:basedOn w:val="Normal"/>
    <w:uiPriority w:val="99"/>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link w:val="Header"/>
    <w:uiPriority w:val="99"/>
    <w:locked/>
    <w:rsid w:val="009C4B59"/>
    <w:rPr>
      <w:rFonts w:ascii="Times New Roman" w:hAnsi="Times New Roman" w:cs="Times New Roman"/>
      <w:sz w:val="24"/>
      <w:szCs w:val="24"/>
    </w:rPr>
  </w:style>
  <w:style w:type="character" w:customStyle="1" w:styleId="apple-style-span">
    <w:name w:val="apple-style-span"/>
    <w:uiPriority w:val="99"/>
    <w:rsid w:val="003D5CDD"/>
    <w:rPr>
      <w:rFonts w:cs="Times New Roman"/>
    </w:rPr>
  </w:style>
  <w:style w:type="table" w:styleId="TableGrid">
    <w:name w:val="Table Grid"/>
    <w:basedOn w:val="TableNormal"/>
    <w:uiPriority w:val="99"/>
    <w:rsid w:val="003D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A490B"/>
    <w:rPr>
      <w:rFonts w:cs="Times New Roman"/>
      <w:sz w:val="16"/>
      <w:szCs w:val="16"/>
    </w:rPr>
  </w:style>
  <w:style w:type="paragraph" w:styleId="CommentSubject">
    <w:name w:val="annotation subject"/>
    <w:basedOn w:val="CommentText"/>
    <w:next w:val="CommentText"/>
    <w:link w:val="CommentSubjectChar"/>
    <w:uiPriority w:val="99"/>
    <w:semiHidden/>
    <w:rsid w:val="00AA490B"/>
    <w:rPr>
      <w:b/>
      <w:bCs/>
      <w:lang w:val="lv-LV" w:eastAsia="en-US"/>
    </w:rPr>
  </w:style>
  <w:style w:type="character" w:customStyle="1" w:styleId="CommentSubjectChar">
    <w:name w:val="Comment Subject Char"/>
    <w:link w:val="CommentSubject"/>
    <w:uiPriority w:val="99"/>
    <w:semiHidden/>
    <w:locked/>
    <w:rsid w:val="00AA490B"/>
    <w:rPr>
      <w:rFonts w:ascii="Times New Roman" w:hAnsi="Times New Roman" w:cs="Times New Roman"/>
      <w:b/>
      <w:bCs/>
      <w:sz w:val="20"/>
      <w:szCs w:val="20"/>
    </w:rPr>
  </w:style>
  <w:style w:type="character" w:styleId="Hyperlink">
    <w:name w:val="Hyperlink"/>
    <w:uiPriority w:val="99"/>
    <w:rsid w:val="00370922"/>
    <w:rPr>
      <w:rFonts w:cs="Times New Roman"/>
      <w:color w:val="0000FF"/>
      <w:u w:val="single"/>
    </w:rPr>
  </w:style>
  <w:style w:type="paragraph" w:customStyle="1" w:styleId="CharChar7">
    <w:name w:val="Char Char7"/>
    <w:basedOn w:val="Normal"/>
    <w:uiPriority w:val="99"/>
    <w:rsid w:val="00DB61F6"/>
    <w:pPr>
      <w:spacing w:before="120" w:after="160" w:line="240" w:lineRule="exact"/>
      <w:ind w:firstLine="720"/>
      <w:jc w:val="both"/>
    </w:pPr>
    <w:rPr>
      <w:rFonts w:ascii="Verdana" w:eastAsia="Calibri"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302182">
      <w:marLeft w:val="0"/>
      <w:marRight w:val="0"/>
      <w:marTop w:val="0"/>
      <w:marBottom w:val="0"/>
      <w:divBdr>
        <w:top w:val="none" w:sz="0" w:space="0" w:color="auto"/>
        <w:left w:val="none" w:sz="0" w:space="0" w:color="auto"/>
        <w:bottom w:val="none" w:sz="0" w:space="0" w:color="auto"/>
        <w:right w:val="none" w:sz="0" w:space="0" w:color="auto"/>
      </w:divBdr>
    </w:div>
    <w:div w:id="1548302183">
      <w:marLeft w:val="0"/>
      <w:marRight w:val="0"/>
      <w:marTop w:val="0"/>
      <w:marBottom w:val="0"/>
      <w:divBdr>
        <w:top w:val="none" w:sz="0" w:space="0" w:color="auto"/>
        <w:left w:val="none" w:sz="0" w:space="0" w:color="auto"/>
        <w:bottom w:val="none" w:sz="0" w:space="0" w:color="auto"/>
        <w:right w:val="none" w:sz="0" w:space="0" w:color="auto"/>
      </w:divBdr>
    </w:div>
    <w:div w:id="1548302184">
      <w:marLeft w:val="0"/>
      <w:marRight w:val="0"/>
      <w:marTop w:val="0"/>
      <w:marBottom w:val="0"/>
      <w:divBdr>
        <w:top w:val="none" w:sz="0" w:space="0" w:color="auto"/>
        <w:left w:val="none" w:sz="0" w:space="0" w:color="auto"/>
        <w:bottom w:val="none" w:sz="0" w:space="0" w:color="auto"/>
        <w:right w:val="none" w:sz="0" w:space="0" w:color="auto"/>
      </w:divBdr>
    </w:div>
    <w:div w:id="1548302185">
      <w:marLeft w:val="0"/>
      <w:marRight w:val="0"/>
      <w:marTop w:val="0"/>
      <w:marBottom w:val="0"/>
      <w:divBdr>
        <w:top w:val="none" w:sz="0" w:space="0" w:color="auto"/>
        <w:left w:val="none" w:sz="0" w:space="0" w:color="auto"/>
        <w:bottom w:val="none" w:sz="0" w:space="0" w:color="auto"/>
        <w:right w:val="none" w:sz="0" w:space="0" w:color="auto"/>
      </w:divBdr>
    </w:div>
    <w:div w:id="1548302186">
      <w:marLeft w:val="0"/>
      <w:marRight w:val="0"/>
      <w:marTop w:val="0"/>
      <w:marBottom w:val="0"/>
      <w:divBdr>
        <w:top w:val="none" w:sz="0" w:space="0" w:color="auto"/>
        <w:left w:val="none" w:sz="0" w:space="0" w:color="auto"/>
        <w:bottom w:val="none" w:sz="0" w:space="0" w:color="auto"/>
        <w:right w:val="none" w:sz="0" w:space="0" w:color="auto"/>
      </w:divBdr>
    </w:div>
    <w:div w:id="1548302187">
      <w:marLeft w:val="0"/>
      <w:marRight w:val="0"/>
      <w:marTop w:val="0"/>
      <w:marBottom w:val="0"/>
      <w:divBdr>
        <w:top w:val="none" w:sz="0" w:space="0" w:color="auto"/>
        <w:left w:val="none" w:sz="0" w:space="0" w:color="auto"/>
        <w:bottom w:val="none" w:sz="0" w:space="0" w:color="auto"/>
        <w:right w:val="none" w:sz="0" w:space="0" w:color="auto"/>
      </w:divBdr>
    </w:div>
    <w:div w:id="1548302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15384</Words>
  <Characters>8770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24106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Ineta Vintere</cp:lastModifiedBy>
  <cp:revision>8</cp:revision>
  <cp:lastPrinted>2015-11-05T06:21:00Z</cp:lastPrinted>
  <dcterms:created xsi:type="dcterms:W3CDTF">2015-12-04T11:15:00Z</dcterms:created>
  <dcterms:modified xsi:type="dcterms:W3CDTF">2015-12-18T11:17:00Z</dcterms:modified>
</cp:coreProperties>
</file>