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0C3" w:rsidRPr="009230C3" w:rsidRDefault="009230C3" w:rsidP="009230C3">
      <w:pPr>
        <w:keepNext/>
        <w:spacing w:before="120" w:after="120" w:line="240" w:lineRule="auto"/>
        <w:jc w:val="center"/>
        <w:outlineLvl w:val="2"/>
        <w:rPr>
          <w:rFonts w:ascii="Times New Roman" w:eastAsia="Times New Roman" w:hAnsi="Times New Roman" w:cs="Times New Roman"/>
          <w:sz w:val="28"/>
          <w:szCs w:val="28"/>
        </w:rPr>
      </w:pPr>
      <w:r w:rsidRPr="009230C3">
        <w:rPr>
          <w:rFonts w:ascii="Times New Roman" w:eastAsia="Times New Roman" w:hAnsi="Times New Roman" w:cs="Times New Roman"/>
          <w:sz w:val="28"/>
          <w:szCs w:val="28"/>
        </w:rPr>
        <w:t xml:space="preserve">BŪVDARBU LĪGUMS </w:t>
      </w:r>
    </w:p>
    <w:p w:rsidR="009230C3" w:rsidRPr="009230C3" w:rsidRDefault="009230C3" w:rsidP="009230C3">
      <w:pPr>
        <w:spacing w:after="120" w:line="240" w:lineRule="auto"/>
        <w:jc w:val="center"/>
        <w:rPr>
          <w:rFonts w:ascii="Times New Roman" w:eastAsia="Times New Roman" w:hAnsi="Times New Roman" w:cs="Times New Roman"/>
          <w:b/>
          <w:i/>
          <w:sz w:val="28"/>
          <w:szCs w:val="28"/>
        </w:rPr>
      </w:pPr>
      <w:r w:rsidRPr="009230C3">
        <w:rPr>
          <w:rFonts w:ascii="Times New Roman" w:eastAsia="Times New Roman" w:hAnsi="Times New Roman" w:cs="Times New Roman"/>
          <w:b/>
          <w:sz w:val="28"/>
          <w:szCs w:val="28"/>
        </w:rPr>
        <w:t>„Stacijas ielas posma ietves seguma atjaunošana no Pulkveža Oskara Kalpaka ielas līdz Veidenbauma ielai (nepāra Nr. pusē), Jelgavā”</w:t>
      </w:r>
    </w:p>
    <w:tbl>
      <w:tblPr>
        <w:tblW w:w="0" w:type="auto"/>
        <w:tblInd w:w="108" w:type="dxa"/>
        <w:tblLook w:val="01E0" w:firstRow="1" w:lastRow="1" w:firstColumn="1" w:lastColumn="1" w:noHBand="0" w:noVBand="0"/>
      </w:tblPr>
      <w:tblGrid>
        <w:gridCol w:w="4643"/>
        <w:gridCol w:w="4644"/>
      </w:tblGrid>
      <w:tr w:rsidR="009230C3" w:rsidRPr="009230C3" w:rsidTr="00215F7B">
        <w:tc>
          <w:tcPr>
            <w:tcW w:w="4643" w:type="dxa"/>
            <w:hideMark/>
          </w:tcPr>
          <w:p w:rsidR="009230C3" w:rsidRPr="009230C3" w:rsidRDefault="009230C3" w:rsidP="009230C3">
            <w:pPr>
              <w:spacing w:after="0" w:line="240" w:lineRule="auto"/>
              <w:jc w:val="both"/>
              <w:rPr>
                <w:rFonts w:ascii="Times New Roman" w:eastAsia="Times New Roman" w:hAnsi="Times New Roman" w:cs="Times New Roman"/>
                <w:sz w:val="23"/>
                <w:szCs w:val="23"/>
              </w:rPr>
            </w:pPr>
            <w:r w:rsidRPr="009230C3">
              <w:rPr>
                <w:rFonts w:ascii="Times New Roman" w:eastAsia="Times New Roman" w:hAnsi="Times New Roman" w:cs="Times New Roman"/>
                <w:sz w:val="23"/>
                <w:szCs w:val="23"/>
              </w:rPr>
              <w:t>Jelgavā</w:t>
            </w:r>
            <w:r w:rsidRPr="009230C3">
              <w:rPr>
                <w:rFonts w:ascii="Times New Roman" w:eastAsia="Times New Roman" w:hAnsi="Times New Roman" w:cs="Times New Roman"/>
                <w:sz w:val="23"/>
                <w:szCs w:val="23"/>
              </w:rPr>
              <w:tab/>
            </w:r>
          </w:p>
        </w:tc>
        <w:tc>
          <w:tcPr>
            <w:tcW w:w="4644" w:type="dxa"/>
            <w:hideMark/>
          </w:tcPr>
          <w:p w:rsidR="009230C3" w:rsidRPr="009230C3" w:rsidRDefault="009230C3" w:rsidP="009230C3">
            <w:pPr>
              <w:spacing w:after="0" w:line="240" w:lineRule="auto"/>
              <w:jc w:val="right"/>
              <w:rPr>
                <w:rFonts w:ascii="Times New Roman" w:eastAsia="Times New Roman" w:hAnsi="Times New Roman" w:cs="Times New Roman"/>
                <w:sz w:val="23"/>
                <w:szCs w:val="23"/>
              </w:rPr>
            </w:pPr>
            <w:r w:rsidRPr="009230C3">
              <w:rPr>
                <w:rFonts w:ascii="Times New Roman" w:eastAsia="Times New Roman" w:hAnsi="Times New Roman" w:cs="Times New Roman"/>
                <w:sz w:val="23"/>
                <w:szCs w:val="23"/>
              </w:rPr>
              <w:t xml:space="preserve">2015. gada </w:t>
            </w:r>
            <w:r>
              <w:rPr>
                <w:rFonts w:ascii="Times New Roman" w:eastAsia="Times New Roman" w:hAnsi="Times New Roman" w:cs="Times New Roman"/>
                <w:sz w:val="23"/>
                <w:szCs w:val="23"/>
              </w:rPr>
              <w:t>17.jūlijā</w:t>
            </w:r>
          </w:p>
        </w:tc>
      </w:tr>
    </w:tbl>
    <w:p w:rsidR="009230C3" w:rsidRPr="009230C3" w:rsidRDefault="009230C3" w:rsidP="009230C3">
      <w:pPr>
        <w:spacing w:after="0" w:line="240" w:lineRule="auto"/>
        <w:jc w:val="both"/>
        <w:rPr>
          <w:rFonts w:ascii="Times New Roman" w:eastAsia="Times New Roman" w:hAnsi="Times New Roman" w:cs="Times New Roman"/>
          <w:sz w:val="23"/>
          <w:szCs w:val="23"/>
        </w:rPr>
      </w:pPr>
    </w:p>
    <w:p w:rsidR="009230C3" w:rsidRDefault="009230C3" w:rsidP="00997542">
      <w:pPr>
        <w:spacing w:after="0" w:line="240" w:lineRule="auto"/>
        <w:ind w:firstLine="720"/>
        <w:jc w:val="both"/>
        <w:rPr>
          <w:rFonts w:ascii="Times New Roman" w:hAnsi="Times New Roman"/>
          <w:sz w:val="24"/>
          <w:szCs w:val="24"/>
        </w:rPr>
      </w:pPr>
      <w:r>
        <w:rPr>
          <w:rFonts w:ascii="Times New Roman" w:hAnsi="Times New Roman"/>
          <w:b/>
          <w:bCs/>
          <w:sz w:val="24"/>
          <w:szCs w:val="24"/>
        </w:rPr>
        <w:t>Jelgavas pilsētas dome</w:t>
      </w:r>
      <w:r>
        <w:rPr>
          <w:rFonts w:ascii="Times New Roman" w:hAnsi="Times New Roman"/>
          <w:sz w:val="24"/>
          <w:szCs w:val="24"/>
        </w:rPr>
        <w:t>, reģistrācijas Nr. 90000042516, juridiskā adrese: Lielā iela 11, Jelgava, LV-3001, saskaņā ar Jelgavas pilsētas domes priekšsēdētāja A.</w:t>
      </w:r>
      <w:r w:rsidRPr="00427242">
        <w:rPr>
          <w:rFonts w:ascii="Times New Roman" w:hAnsi="Times New Roman"/>
          <w:sz w:val="24"/>
          <w:szCs w:val="24"/>
        </w:rPr>
        <w:t>Rāviņa 07.01.2014.</w:t>
      </w:r>
      <w:r>
        <w:rPr>
          <w:rFonts w:ascii="Times New Roman" w:hAnsi="Times New Roman"/>
          <w:sz w:val="24"/>
          <w:szCs w:val="24"/>
        </w:rPr>
        <w:t xml:space="preserve"> rīkojumu Nr.1-rp “Par amata pienākumu pildīšanu” pašvaldības izpilddirektores p.i. Inese Meijas personā, kura rīkojas saskaņā ar Jelgavas pilsētas pašva</w:t>
      </w:r>
      <w:r w:rsidR="006051AC">
        <w:rPr>
          <w:rFonts w:ascii="Times New Roman" w:hAnsi="Times New Roman"/>
          <w:sz w:val="24"/>
          <w:szCs w:val="24"/>
        </w:rPr>
        <w:t>ldības nolikumu</w:t>
      </w:r>
      <w:r>
        <w:rPr>
          <w:rFonts w:ascii="Times New Roman" w:hAnsi="Times New Roman"/>
          <w:sz w:val="24"/>
          <w:szCs w:val="24"/>
        </w:rPr>
        <w:t xml:space="preserve"> (turpmāk – Pasūtītājs), no vienas puses, un</w:t>
      </w:r>
    </w:p>
    <w:p w:rsidR="009230C3" w:rsidRPr="009230C3" w:rsidRDefault="009230C3" w:rsidP="00997542">
      <w:pPr>
        <w:spacing w:after="0" w:line="240" w:lineRule="auto"/>
        <w:ind w:firstLine="720"/>
        <w:jc w:val="both"/>
        <w:rPr>
          <w:rFonts w:ascii="Times New Roman" w:hAnsi="Times New Roman"/>
          <w:sz w:val="24"/>
          <w:szCs w:val="24"/>
        </w:rPr>
      </w:pPr>
      <w:r w:rsidRPr="00997542">
        <w:rPr>
          <w:rFonts w:ascii="Times New Roman" w:hAnsi="Times New Roman" w:cs="Times New Roman"/>
          <w:b/>
          <w:sz w:val="24"/>
          <w:szCs w:val="24"/>
        </w:rPr>
        <w:t>SIA „KULK”</w:t>
      </w:r>
      <w:r w:rsidRPr="00997542">
        <w:rPr>
          <w:rFonts w:ascii="Times New Roman" w:hAnsi="Times New Roman" w:cs="Times New Roman"/>
          <w:sz w:val="24"/>
          <w:szCs w:val="24"/>
        </w:rPr>
        <w:t>, vienotais reģistrācijas 41703007150</w:t>
      </w:r>
      <w:r w:rsidRPr="00997542">
        <w:rPr>
          <w:rFonts w:ascii="Times New Roman" w:hAnsi="Times New Roman" w:cs="Times New Roman"/>
          <w:i/>
          <w:sz w:val="24"/>
          <w:szCs w:val="24"/>
        </w:rPr>
        <w:t xml:space="preserve">, </w:t>
      </w:r>
      <w:r w:rsidRPr="00997542">
        <w:rPr>
          <w:rFonts w:ascii="Times New Roman" w:hAnsi="Times New Roman" w:cs="Times New Roman"/>
          <w:sz w:val="24"/>
          <w:szCs w:val="24"/>
        </w:rPr>
        <w:t>tās valdes locekļa Jāņa Melbārža personā</w:t>
      </w:r>
      <w:r w:rsidRPr="00997542">
        <w:rPr>
          <w:rFonts w:ascii="Times New Roman" w:hAnsi="Times New Roman" w:cs="Times New Roman"/>
          <w:i/>
          <w:sz w:val="24"/>
          <w:szCs w:val="24"/>
        </w:rPr>
        <w:t xml:space="preserve">, </w:t>
      </w:r>
      <w:r w:rsidRPr="00997542">
        <w:rPr>
          <w:rFonts w:ascii="Times New Roman" w:hAnsi="Times New Roman" w:cs="Times New Roman"/>
          <w:sz w:val="24"/>
          <w:szCs w:val="24"/>
        </w:rPr>
        <w:t>ku</w:t>
      </w:r>
      <w:r w:rsidR="006051AC">
        <w:rPr>
          <w:rFonts w:ascii="Times New Roman" w:hAnsi="Times New Roman" w:cs="Times New Roman"/>
          <w:sz w:val="24"/>
          <w:szCs w:val="24"/>
        </w:rPr>
        <w:t>rš rīkojas saskaņā ar statūtiem</w:t>
      </w:r>
      <w:r w:rsidRPr="00997542">
        <w:rPr>
          <w:rFonts w:ascii="Times New Roman" w:hAnsi="Times New Roman" w:cs="Times New Roman"/>
          <w:sz w:val="24"/>
          <w:szCs w:val="24"/>
        </w:rPr>
        <w:t xml:space="preserve"> </w:t>
      </w:r>
      <w:r w:rsidRPr="009230C3">
        <w:rPr>
          <w:rFonts w:ascii="Times New Roman" w:eastAsia="Times New Roman" w:hAnsi="Times New Roman" w:cs="Times New Roman"/>
          <w:sz w:val="24"/>
          <w:szCs w:val="24"/>
        </w:rPr>
        <w:t xml:space="preserve">(turpmāk – Izpildītājs), no otras puses, katra atsevišķi un abas kopā sauktas Puses </w:t>
      </w:r>
    </w:p>
    <w:p w:rsidR="009230C3" w:rsidRPr="009230C3" w:rsidRDefault="009230C3" w:rsidP="009230C3">
      <w:pPr>
        <w:spacing w:after="0" w:line="240" w:lineRule="auto"/>
        <w:ind w:firstLine="720"/>
        <w:jc w:val="both"/>
        <w:rPr>
          <w:rFonts w:ascii="Times New Roman" w:eastAsia="Times New Roman" w:hAnsi="Times New Roman" w:cs="Times New Roman"/>
          <w:b/>
          <w:bCs/>
          <w:sz w:val="24"/>
          <w:szCs w:val="24"/>
        </w:rPr>
      </w:pPr>
      <w:r w:rsidRPr="009230C3">
        <w:rPr>
          <w:rFonts w:ascii="Times New Roman" w:eastAsia="Times New Roman" w:hAnsi="Times New Roman" w:cs="Times New Roman"/>
          <w:sz w:val="24"/>
          <w:szCs w:val="24"/>
        </w:rPr>
        <w:t>saskaņā ar iepirkuma ID Nr.JPD2015/105/MI „Brauktuves un ietves seguma atjaunošana Jelgavā”</w:t>
      </w:r>
      <w:r w:rsidRPr="009230C3">
        <w:rPr>
          <w:rFonts w:ascii="Times New Roman" w:eastAsia="Times New Roman" w:hAnsi="Times New Roman" w:cs="Times New Roman"/>
          <w:i/>
          <w:sz w:val="24"/>
          <w:szCs w:val="24"/>
        </w:rPr>
        <w:t xml:space="preserve"> 2.daļas „Stacijas ielas posma ietves seguma atjaunošana no Pulkveža Oskara Kalpaka ielas līdz Veidenbauma ielai (nepāra Nr. pusē), Jelgavā”</w:t>
      </w:r>
      <w:r w:rsidRPr="009230C3">
        <w:rPr>
          <w:rFonts w:ascii="Times New Roman" w:eastAsia="Times New Roman" w:hAnsi="Times New Roman" w:cs="Times New Roman"/>
          <w:sz w:val="24"/>
          <w:szCs w:val="24"/>
        </w:rPr>
        <w:t xml:space="preserve"> (turpmāk – Iepirkums) rezultātiem un Izpildītāja iesniegto piedāvājumu Iepirkumam, noslēdz šādu līgumu (turpmāk – Līgums):</w:t>
      </w:r>
    </w:p>
    <w:p w:rsidR="009230C3" w:rsidRPr="009230C3" w:rsidRDefault="009230C3" w:rsidP="009230C3">
      <w:pPr>
        <w:numPr>
          <w:ilvl w:val="3"/>
          <w:numId w:val="1"/>
        </w:numPr>
        <w:spacing w:after="0" w:line="240" w:lineRule="auto"/>
        <w:ind w:left="426" w:hanging="426"/>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Līguma priekšmets</w:t>
      </w:r>
    </w:p>
    <w:p w:rsidR="009230C3" w:rsidRPr="009230C3" w:rsidRDefault="009230C3" w:rsidP="009230C3">
      <w:pPr>
        <w:numPr>
          <w:ilvl w:val="1"/>
          <w:numId w:val="2"/>
        </w:numPr>
        <w:spacing w:after="0" w:line="240" w:lineRule="auto"/>
        <w:ind w:left="426" w:hanging="426"/>
        <w:contextualSpacing/>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Pasūtītājs pasūta, un Izpildītājs apņemas veikt </w:t>
      </w:r>
      <w:r w:rsidRPr="009230C3">
        <w:rPr>
          <w:rFonts w:ascii="Times New Roman" w:eastAsia="Times New Roman" w:hAnsi="Times New Roman" w:cs="Times New Roman"/>
          <w:b/>
          <w:sz w:val="24"/>
          <w:szCs w:val="24"/>
        </w:rPr>
        <w:t>Stacijas ielas posma ietves seguma atjaunošana no Pulkveža Oskara Kalpaka ielas līdz Veidenbauma ielai (nepāra Nr. pusē), Jelgavā</w:t>
      </w:r>
      <w:r w:rsidRPr="009230C3">
        <w:rPr>
          <w:rFonts w:ascii="Times New Roman" w:eastAsia="Times New Roman" w:hAnsi="Times New Roman" w:cs="Times New Roman"/>
          <w:sz w:val="24"/>
          <w:szCs w:val="24"/>
        </w:rPr>
        <w:t xml:space="preserve"> (turpmāk – Darbs) Līgumā noteiktajā laikā un saskaņā ar Darba projektu „</w:t>
      </w:r>
      <w:r w:rsidRPr="009230C3">
        <w:rPr>
          <w:rFonts w:ascii="Times New Roman" w:eastAsia="Times New Roman" w:hAnsi="Times New Roman" w:cs="Times New Roman"/>
          <w:b/>
          <w:i/>
          <w:sz w:val="24"/>
          <w:szCs w:val="24"/>
        </w:rPr>
        <w:t>Stacijas ielas posma ietves seguma atjaunošana no Pulkveža Oskara Kalpaka ielas līdz Veidenbauma ielai (nepāra Nr. pusē), Jelgavā</w:t>
      </w:r>
      <w:r w:rsidRPr="009230C3">
        <w:rPr>
          <w:rFonts w:ascii="Times New Roman" w:eastAsia="Times New Roman" w:hAnsi="Times New Roman" w:cs="Times New Roman"/>
          <w:sz w:val="24"/>
          <w:szCs w:val="24"/>
        </w:rPr>
        <w:t xml:space="preserve">” (1.pielikums – </w:t>
      </w:r>
      <w:r w:rsidRPr="009230C3">
        <w:rPr>
          <w:rFonts w:ascii="Times New Roman" w:eastAsia="Times New Roman" w:hAnsi="Times New Roman" w:cs="Times New Roman"/>
          <w:sz w:val="24"/>
          <w:szCs w:val="24"/>
          <w:lang w:eastAsia="lv-LV"/>
        </w:rPr>
        <w:t>izsniegts Izpildītājam atsevišķā sējumā, un Pasūtītājam – arhīvā</w:t>
      </w:r>
      <w:r w:rsidRPr="009230C3">
        <w:rPr>
          <w:rFonts w:ascii="Times New Roman" w:eastAsia="Times New Roman" w:hAnsi="Times New Roman" w:cs="Times New Roman"/>
          <w:sz w:val="24"/>
          <w:szCs w:val="24"/>
        </w:rPr>
        <w:t xml:space="preserve">), Izpildītāja iesniegto piedāvājumu (2.pielikums), Līgumu un Latvijas Republikas normatīviem aktiem. </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Jautājumos, kas nav atrunāti Līgumā, Pusēm ir saistoši Iepirkuma, Izpildītāja piedāvājuma un normatīvo aktu nosacījumi.</w:t>
      </w:r>
    </w:p>
    <w:p w:rsidR="009230C3" w:rsidRPr="009230C3" w:rsidRDefault="009230C3" w:rsidP="009230C3">
      <w:pPr>
        <w:numPr>
          <w:ilvl w:val="0"/>
          <w:numId w:val="2"/>
        </w:numPr>
        <w:spacing w:after="0" w:line="240" w:lineRule="auto"/>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Līgumcena</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Par Darba veikšanu Pasūtītājs samaksā Izpildītājam Līguma cenu (turpmāk – Līgumcena) </w:t>
      </w:r>
      <w:r w:rsidR="0012561C" w:rsidRPr="0012561C">
        <w:rPr>
          <w:rFonts w:ascii="Times New Roman" w:eastAsia="Times New Roman" w:hAnsi="Times New Roman" w:cs="Times New Roman"/>
          <w:b/>
          <w:sz w:val="24"/>
          <w:szCs w:val="24"/>
        </w:rPr>
        <w:t>17449,23</w:t>
      </w:r>
      <w:r w:rsidRPr="009230C3">
        <w:rPr>
          <w:rFonts w:ascii="Times New Roman" w:eastAsia="Times New Roman" w:hAnsi="Times New Roman" w:cs="Times New Roman"/>
          <w:i/>
          <w:sz w:val="24"/>
          <w:szCs w:val="24"/>
        </w:rPr>
        <w:t xml:space="preserve"> </w:t>
      </w:r>
      <w:r w:rsidRPr="009230C3">
        <w:rPr>
          <w:rFonts w:ascii="Times New Roman" w:eastAsia="Times New Roman" w:hAnsi="Times New Roman" w:cs="Times New Roman"/>
          <w:b/>
          <w:i/>
          <w:sz w:val="24"/>
          <w:szCs w:val="24"/>
        </w:rPr>
        <w:t>euro</w:t>
      </w:r>
      <w:r w:rsidR="0012561C">
        <w:rPr>
          <w:rFonts w:ascii="Times New Roman" w:eastAsia="Times New Roman" w:hAnsi="Times New Roman" w:cs="Times New Roman"/>
          <w:b/>
          <w:i/>
          <w:sz w:val="24"/>
          <w:szCs w:val="24"/>
        </w:rPr>
        <w:t xml:space="preserve"> </w:t>
      </w:r>
      <w:r w:rsidR="0012561C" w:rsidRPr="0012561C">
        <w:rPr>
          <w:rFonts w:ascii="Times New Roman" w:eastAsia="Times New Roman" w:hAnsi="Times New Roman" w:cs="Times New Roman"/>
          <w:sz w:val="24"/>
          <w:szCs w:val="24"/>
        </w:rPr>
        <w:t>(septiņpadsmit tūkstoši čtri simti četrdesmit deviņi euro, 23 centi)</w:t>
      </w:r>
      <w:r w:rsidRPr="009230C3">
        <w:rPr>
          <w:rFonts w:ascii="Times New Roman" w:eastAsia="Times New Roman" w:hAnsi="Times New Roman" w:cs="Times New Roman"/>
          <w:sz w:val="24"/>
          <w:szCs w:val="24"/>
        </w:rPr>
        <w:t xml:space="preserve">. Pievienotās vērtības nodoklis 21% (divdesmit viens procents) ir </w:t>
      </w:r>
      <w:r w:rsidR="0012561C">
        <w:rPr>
          <w:rFonts w:ascii="Times New Roman" w:eastAsia="Times New Roman" w:hAnsi="Times New Roman" w:cs="Times New Roman"/>
          <w:sz w:val="24"/>
          <w:szCs w:val="24"/>
        </w:rPr>
        <w:t xml:space="preserve">3664,34 </w:t>
      </w:r>
      <w:r w:rsidRPr="009230C3">
        <w:rPr>
          <w:rFonts w:ascii="Times New Roman" w:eastAsia="Times New Roman" w:hAnsi="Times New Roman" w:cs="Times New Roman"/>
          <w:i/>
          <w:sz w:val="24"/>
          <w:szCs w:val="24"/>
        </w:rPr>
        <w:t>euro</w:t>
      </w:r>
      <w:r w:rsidR="0012561C">
        <w:rPr>
          <w:rFonts w:ascii="Times New Roman" w:eastAsia="Times New Roman" w:hAnsi="Times New Roman" w:cs="Times New Roman"/>
          <w:i/>
          <w:sz w:val="24"/>
          <w:szCs w:val="24"/>
        </w:rPr>
        <w:t xml:space="preserve"> </w:t>
      </w:r>
      <w:r w:rsidR="0012561C" w:rsidRPr="0012561C">
        <w:rPr>
          <w:rFonts w:ascii="Times New Roman" w:eastAsia="Times New Roman" w:hAnsi="Times New Roman" w:cs="Times New Roman"/>
          <w:sz w:val="24"/>
          <w:szCs w:val="24"/>
        </w:rPr>
        <w:t xml:space="preserve">(trīs tūkstoši seši simti sešdesmit četri </w:t>
      </w:r>
      <w:r w:rsidR="0012561C" w:rsidRPr="0012561C">
        <w:rPr>
          <w:rFonts w:ascii="Times New Roman" w:eastAsia="Times New Roman" w:hAnsi="Times New Roman" w:cs="Times New Roman"/>
          <w:i/>
          <w:sz w:val="24"/>
          <w:szCs w:val="24"/>
        </w:rPr>
        <w:t>euro</w:t>
      </w:r>
      <w:r w:rsidR="0012561C" w:rsidRPr="0012561C">
        <w:rPr>
          <w:rFonts w:ascii="Times New Roman" w:eastAsia="Times New Roman" w:hAnsi="Times New Roman" w:cs="Times New Roman"/>
          <w:sz w:val="24"/>
          <w:szCs w:val="24"/>
        </w:rPr>
        <w:t>, 34 centi)</w:t>
      </w:r>
      <w:r w:rsidRPr="009230C3">
        <w:rPr>
          <w:rFonts w:ascii="Times New Roman" w:eastAsia="Times New Roman" w:hAnsi="Times New Roman" w:cs="Times New Roman"/>
          <w:sz w:val="24"/>
          <w:szCs w:val="24"/>
        </w:rPr>
        <w:t xml:space="preserve">. Līgumcenas un pievienotās vērtības nodokļa summa ir </w:t>
      </w:r>
      <w:r w:rsidR="0012561C" w:rsidRPr="0012561C">
        <w:rPr>
          <w:rFonts w:ascii="Times New Roman" w:eastAsia="Times New Roman" w:hAnsi="Times New Roman" w:cs="Times New Roman"/>
          <w:b/>
          <w:sz w:val="24"/>
          <w:szCs w:val="24"/>
        </w:rPr>
        <w:t xml:space="preserve">21113,58 </w:t>
      </w:r>
      <w:r w:rsidRPr="009230C3">
        <w:rPr>
          <w:rFonts w:ascii="Times New Roman" w:eastAsia="Times New Roman" w:hAnsi="Times New Roman" w:cs="Times New Roman"/>
          <w:b/>
          <w:i/>
          <w:sz w:val="24"/>
          <w:szCs w:val="24"/>
        </w:rPr>
        <w:t>euro</w:t>
      </w:r>
      <w:r w:rsidR="0012561C">
        <w:rPr>
          <w:rFonts w:ascii="Times New Roman" w:eastAsia="Times New Roman" w:hAnsi="Times New Roman" w:cs="Times New Roman"/>
          <w:i/>
          <w:sz w:val="24"/>
          <w:szCs w:val="24"/>
        </w:rPr>
        <w:t xml:space="preserve"> </w:t>
      </w:r>
      <w:r w:rsidR="0012561C" w:rsidRPr="0012561C">
        <w:rPr>
          <w:rFonts w:ascii="Times New Roman" w:eastAsia="Times New Roman" w:hAnsi="Times New Roman" w:cs="Times New Roman"/>
          <w:sz w:val="24"/>
          <w:szCs w:val="24"/>
        </w:rPr>
        <w:t>(divdesmit viens</w:t>
      </w:r>
      <w:r w:rsidR="0012561C">
        <w:rPr>
          <w:rFonts w:ascii="Times New Roman" w:eastAsia="Times New Roman" w:hAnsi="Times New Roman" w:cs="Times New Roman"/>
          <w:sz w:val="24"/>
          <w:szCs w:val="24"/>
        </w:rPr>
        <w:t xml:space="preserve"> </w:t>
      </w:r>
      <w:r w:rsidR="0012561C" w:rsidRPr="0012561C">
        <w:rPr>
          <w:rFonts w:ascii="Times New Roman" w:eastAsia="Times New Roman" w:hAnsi="Times New Roman" w:cs="Times New Roman"/>
          <w:sz w:val="24"/>
          <w:szCs w:val="24"/>
        </w:rPr>
        <w:t xml:space="preserve">tūkstotis viens simts trīspadsmit </w:t>
      </w:r>
      <w:r w:rsidR="0012561C" w:rsidRPr="0012561C">
        <w:rPr>
          <w:rFonts w:ascii="Times New Roman" w:eastAsia="Times New Roman" w:hAnsi="Times New Roman" w:cs="Times New Roman"/>
          <w:i/>
          <w:sz w:val="24"/>
          <w:szCs w:val="24"/>
        </w:rPr>
        <w:t>euro</w:t>
      </w:r>
      <w:r w:rsidR="0012561C" w:rsidRPr="0012561C">
        <w:rPr>
          <w:rFonts w:ascii="Times New Roman" w:eastAsia="Times New Roman" w:hAnsi="Times New Roman" w:cs="Times New Roman"/>
          <w:sz w:val="24"/>
          <w:szCs w:val="24"/>
        </w:rPr>
        <w:t>, 57 centi)</w:t>
      </w:r>
      <w:r w:rsidRPr="009230C3">
        <w:rPr>
          <w:rFonts w:ascii="Times New Roman" w:eastAsia="Times New Roman" w:hAnsi="Times New Roman" w:cs="Times New Roman"/>
          <w:sz w:val="24"/>
          <w:szCs w:val="24"/>
        </w:rPr>
        <w:t xml:space="preserve">. </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Saskaņā ar Pievienotās vērtības nodokļa likuma 142.pantu pievienotās vērtības nodokli par būvdarbiem maksā Pasūtītājs (nodokļa apgrieztā maksāšana).</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Papildus Līgumcenai Pasūtītājs var veikt samaksu, neveicot jaunu iepirkumu, tikai tādu papildu darbu izmaksu segšanai, kas jau sākotnēji tika iekļauti tāmē</w:t>
      </w:r>
      <w:r w:rsidRPr="009230C3">
        <w:rPr>
          <w:rFonts w:ascii="Times New Roman" w:eastAsia="Times New Roman" w:hAnsi="Times New Roman" w:cs="Times New Roman"/>
          <w:i/>
          <w:sz w:val="24"/>
          <w:szCs w:val="24"/>
        </w:rPr>
        <w:t xml:space="preserve"> </w:t>
      </w:r>
      <w:r w:rsidRPr="009230C3">
        <w:rPr>
          <w:rFonts w:ascii="Times New Roman" w:eastAsia="Times New Roman" w:hAnsi="Times New Roman" w:cs="Times New Roman"/>
          <w:sz w:val="24"/>
          <w:szCs w:val="24"/>
        </w:rPr>
        <w:t>un par ko tika rīkots Iepirkums, bet kuru apjoms ir palielinājies (piemēram, nepilnību dēļ būvprojektā). Maksimālās pieļaujamās Līgumcenas izmaiņas ir līdz 10% (desmit procenti) no Līgumcenas.</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Pasūtītājs var veikt Darbu daudzumu samazināšanu atbilstoši faktiski nepieciešamajiem darbu daudzumiem (piemēram, saskaņā ar izpildmērījumiem; nepilnībām būvprojektā). Maksimālās pieļaujamās Līgumcenas izmaiņas ir līdz 10% (desmit procenti) no Līgumcenas.</w:t>
      </w:r>
    </w:p>
    <w:p w:rsidR="009230C3" w:rsidRPr="009230C3" w:rsidRDefault="009230C3" w:rsidP="009230C3">
      <w:pPr>
        <w:numPr>
          <w:ilvl w:val="0"/>
          <w:numId w:val="2"/>
        </w:numPr>
        <w:spacing w:after="0" w:line="240" w:lineRule="auto"/>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Darba izpildes laiks</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Izpildītājam:</w:t>
      </w:r>
    </w:p>
    <w:p w:rsidR="009230C3" w:rsidRPr="009230C3" w:rsidRDefault="009230C3" w:rsidP="009230C3">
      <w:pPr>
        <w:widowControl w:val="0"/>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b/>
          <w:sz w:val="24"/>
          <w:szCs w:val="24"/>
        </w:rPr>
        <w:t>jāiesniedz Darba programma</w:t>
      </w:r>
      <w:r w:rsidRPr="009230C3">
        <w:rPr>
          <w:rFonts w:ascii="Times New Roman" w:eastAsia="Times New Roman" w:hAnsi="Times New Roman" w:cs="Times New Roman"/>
          <w:sz w:val="24"/>
          <w:szCs w:val="24"/>
        </w:rPr>
        <w:t xml:space="preserve"> atbilstoši Līguma 7.1.apakšpunktam 5 (piecas) darba dienu laikā no Līguma parakstīšanas dienas, un Darbs būves vietā jāuzsāk 3 (trīs) darba dienu laikā pēc Darba programmas saskaņošanas;</w:t>
      </w:r>
    </w:p>
    <w:p w:rsidR="009230C3" w:rsidRPr="009230C3" w:rsidRDefault="009230C3" w:rsidP="009230C3">
      <w:pPr>
        <w:widowControl w:val="0"/>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b/>
          <w:sz w:val="24"/>
          <w:szCs w:val="24"/>
        </w:rPr>
        <w:t xml:space="preserve">Darbs </w:t>
      </w:r>
      <w:r w:rsidRPr="009230C3">
        <w:rPr>
          <w:rFonts w:ascii="Times New Roman" w:eastAsia="Times New Roman" w:hAnsi="Times New Roman" w:cs="Times New Roman"/>
          <w:sz w:val="24"/>
          <w:szCs w:val="24"/>
        </w:rPr>
        <w:t>objektā – Stacijas ielas posma ietve no Pulkveža Oskara Kalpaka ielas līdz Veidenbauma ielai (nepāra Nr. pusē), Jelgavā</w:t>
      </w:r>
      <w:r w:rsidRPr="009230C3">
        <w:rPr>
          <w:rFonts w:ascii="Times New Roman" w:eastAsia="Times New Roman" w:hAnsi="Times New Roman" w:cs="Times New Roman"/>
          <w:b/>
          <w:i/>
          <w:sz w:val="28"/>
          <w:szCs w:val="28"/>
        </w:rPr>
        <w:t xml:space="preserve"> </w:t>
      </w:r>
      <w:r w:rsidRPr="009230C3">
        <w:rPr>
          <w:rFonts w:ascii="Times New Roman" w:eastAsia="Times New Roman" w:hAnsi="Times New Roman" w:cs="Times New Roman"/>
          <w:sz w:val="24"/>
          <w:szCs w:val="24"/>
        </w:rPr>
        <w:t xml:space="preserve">(turpmāk – objekts), </w:t>
      </w:r>
      <w:r w:rsidRPr="009230C3">
        <w:rPr>
          <w:rFonts w:ascii="Times New Roman" w:eastAsia="Times New Roman" w:hAnsi="Times New Roman" w:cs="Times New Roman"/>
          <w:b/>
          <w:sz w:val="24"/>
          <w:szCs w:val="24"/>
        </w:rPr>
        <w:t>jāpabeidz</w:t>
      </w:r>
      <w:r w:rsidRPr="009230C3">
        <w:rPr>
          <w:rFonts w:ascii="Times New Roman" w:eastAsia="Times New Roman" w:hAnsi="Times New Roman" w:cs="Times New Roman"/>
          <w:sz w:val="24"/>
          <w:szCs w:val="24"/>
        </w:rPr>
        <w:t xml:space="preserve"> </w:t>
      </w:r>
      <w:r w:rsidRPr="009230C3">
        <w:rPr>
          <w:rFonts w:ascii="Times New Roman" w:eastAsia="Times New Roman" w:hAnsi="Times New Roman" w:cs="Times New Roman"/>
          <w:b/>
          <w:sz w:val="24"/>
          <w:szCs w:val="24"/>
        </w:rPr>
        <w:t xml:space="preserve">un jānodod Pasūtītājam, </w:t>
      </w:r>
      <w:r w:rsidRPr="009230C3">
        <w:rPr>
          <w:rFonts w:ascii="Times New Roman" w:eastAsia="Times New Roman" w:hAnsi="Times New Roman" w:cs="Times New Roman"/>
          <w:sz w:val="24"/>
          <w:szCs w:val="24"/>
        </w:rPr>
        <w:t>tai skaitā</w:t>
      </w:r>
      <w:r w:rsidRPr="009230C3">
        <w:rPr>
          <w:rFonts w:ascii="Times New Roman" w:eastAsia="Times New Roman" w:hAnsi="Times New Roman" w:cs="Times New Roman"/>
          <w:b/>
          <w:sz w:val="24"/>
          <w:szCs w:val="24"/>
        </w:rPr>
        <w:t xml:space="preserve"> </w:t>
      </w:r>
      <w:r w:rsidRPr="009230C3">
        <w:rPr>
          <w:rFonts w:ascii="Times New Roman" w:eastAsia="Times New Roman" w:hAnsi="Times New Roman" w:cs="Times New Roman"/>
          <w:sz w:val="24"/>
          <w:szCs w:val="24"/>
        </w:rPr>
        <w:t xml:space="preserve">ar Darbu izpildi saistītā, Līgumā un normatīvajos aktos noteiktā, </w:t>
      </w:r>
      <w:r w:rsidRPr="009230C3">
        <w:rPr>
          <w:rFonts w:ascii="Times New Roman" w:eastAsia="Times New Roman" w:hAnsi="Times New Roman" w:cs="Times New Roman"/>
          <w:b/>
          <w:sz w:val="24"/>
          <w:szCs w:val="24"/>
        </w:rPr>
        <w:t xml:space="preserve">dokumentācija, līdz 2015. gada 25.augustam, </w:t>
      </w:r>
      <w:r w:rsidRPr="009230C3">
        <w:rPr>
          <w:rFonts w:ascii="Times New Roman" w:eastAsia="Times New Roman" w:hAnsi="Times New Roman" w:cs="Times New Roman"/>
          <w:sz w:val="24"/>
          <w:szCs w:val="24"/>
        </w:rPr>
        <w:t>par ko Puses sagatavo un paraksta Darba pieņemšanas-nodošanas aktu.</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Sākot ar Līguma parakstīšanas datumu, Pasūtītājs nodrošina iespēju Izpildītājam uzsākt Darbu un Izpildītājs uzņemas atbildību par Darbu veikšanas vietu un tās uzturēšanu.</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Izpildītājam ir tiesības saņemt Darba pabeigšanas laika pagarinājumu, ja:</w:t>
      </w:r>
    </w:p>
    <w:p w:rsidR="009230C3" w:rsidRPr="009230C3" w:rsidRDefault="009230C3" w:rsidP="009230C3">
      <w:pPr>
        <w:widowControl w:val="0"/>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Pasūtītājs ir kavējis vai apturējis Darba veikšanu no Izpildītāja neatkarīgu iemeslu dēļ;</w:t>
      </w:r>
    </w:p>
    <w:p w:rsidR="009230C3" w:rsidRPr="009230C3" w:rsidRDefault="009230C3" w:rsidP="009230C3">
      <w:pPr>
        <w:widowControl w:val="0"/>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Darba veikšanu kavējuši apstākļi, kas nav radušies Izpildītāja vainas dēļ.</w:t>
      </w:r>
    </w:p>
    <w:p w:rsidR="009230C3" w:rsidRPr="009230C3" w:rsidRDefault="009230C3" w:rsidP="009230C3">
      <w:pPr>
        <w:widowControl w:val="0"/>
        <w:numPr>
          <w:ilvl w:val="0"/>
          <w:numId w:val="2"/>
        </w:numPr>
        <w:spacing w:after="0" w:line="240" w:lineRule="auto"/>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Garantijas prasības</w:t>
      </w:r>
    </w:p>
    <w:p w:rsidR="009230C3" w:rsidRPr="009230C3" w:rsidRDefault="009230C3" w:rsidP="009230C3">
      <w:pPr>
        <w:widowControl w:val="0"/>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Darba kvalitātes garantijas termiņš ir 3 (trīs) gadi, un tas sākas no datuma, kad abas Puses ir parakstījušas Darbu pieņemšanas – nodošanas aktu. Garantijas termiņā konstatētos defektus Izpildītājs novērš uz sava rēķina Pasūtītāja noteiktā laikā. </w:t>
      </w:r>
    </w:p>
    <w:p w:rsidR="009230C3" w:rsidRPr="009230C3" w:rsidRDefault="009230C3" w:rsidP="009230C3">
      <w:pPr>
        <w:widowControl w:val="0"/>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Ja Izpildītājs nenovērš Defektus Pasūtītāja noteiktajā laikā vai atsakās tos novērst, Pasūtītājs var nolīgt citu personu Defektu novēršanai, un Izpildītājam jāsedz Defektu novēršanas izmaksas. Par </w:t>
      </w:r>
      <w:smartTag w:uri="schemas-tilde-lv/tildestengine" w:element="veidnes">
        <w:smartTagPr>
          <w:attr w:name="baseform" w:val="lēmum|s"/>
          <w:attr w:name="id" w:val="-1"/>
          <w:attr w:name="text" w:val="lēmumu"/>
        </w:smartTagPr>
        <w:r w:rsidRPr="009230C3">
          <w:rPr>
            <w:rFonts w:ascii="Times New Roman" w:eastAsia="Times New Roman" w:hAnsi="Times New Roman" w:cs="Times New Roman"/>
            <w:sz w:val="24"/>
            <w:szCs w:val="24"/>
          </w:rPr>
          <w:t>lēmumu</w:t>
        </w:r>
      </w:smartTag>
      <w:r w:rsidRPr="009230C3">
        <w:rPr>
          <w:rFonts w:ascii="Times New Roman" w:eastAsia="Times New Roman" w:hAnsi="Times New Roman" w:cs="Times New Roman"/>
          <w:sz w:val="24"/>
          <w:szCs w:val="24"/>
        </w:rPr>
        <w:t xml:space="preserve"> veikt Defektu novēršanu Pasūtītājam jāinformē Izpildītājs 3 (trīs) dienas iepriekš. </w:t>
      </w:r>
    </w:p>
    <w:p w:rsidR="009230C3" w:rsidRPr="009230C3" w:rsidRDefault="009230C3" w:rsidP="009230C3">
      <w:pPr>
        <w:numPr>
          <w:ilvl w:val="0"/>
          <w:numId w:val="2"/>
        </w:numPr>
        <w:spacing w:after="0" w:line="240" w:lineRule="auto"/>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Apdrošināšana un garantijas laika galvojums</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Civiltiesiskās atbildības apdrošināšana</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Izpildītājs uz sava rēķina veic apdrošināšanu atbilstoši Ministru kabineta 19.08.2014. noteikumu Nr. 502 „Noteikumi par būvspeciālistu un būvdarbu veicēju civiltiesiskās atbildības obligāto apdrošināšanu” prasībām un iesniedz civiltiesiskās atbildības apdrošināšanas polisi Pasūtītājam.</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Līdz Darbu uzsākšanas brīdim Izpildītājs noslēdz civiltiesiskās atbildības apdrošināšanas līgumu, kas darbojas no Darbu uzsākšanas dienas līdz Darbu pieņemšanas-nodošanas akta parakstīšanai, kas nodrošina to zaudējumu atlīdzību, kuri var rasties trešajām personām būvniecības dalībnieku darbības vai bezdarbības (vai šādas darbības vai bezdarbības seku) dēļ, Darbu laikā. Civiltiesiskās atbildības apdrošināšanas līguma minimālajam atbildības limitam jābūt atbilstošam Ministru kabineta 19.08.2014. noteikumiem Nr. 502 „Noteikumi par būvspeciālistu un būvdarbu veicēju civiltiesiskās atbildības obligāto apdrošināšanu”.</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Izpildītājs Darbus nedrīkst veikt bez civiltiesiskās atbildības apdrošināšanas.</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Garantijas laika galvojums</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b/>
          <w:sz w:val="24"/>
          <w:szCs w:val="24"/>
        </w:rPr>
      </w:pPr>
      <w:r w:rsidRPr="009230C3">
        <w:rPr>
          <w:rFonts w:ascii="Times New Roman" w:eastAsia="Times New Roman" w:hAnsi="Times New Roman" w:cs="Times New Roman"/>
          <w:sz w:val="24"/>
          <w:szCs w:val="24"/>
        </w:rPr>
        <w:t xml:space="preserve">Darbu garantijas laika galvojumu Izpildītājs iesniedz Pasūtītājam 10 (desmit) darba dienu laikā pēc Līguma 10.punktā minētā Darba pieņemšanas-nodošanas akta abpusējas parakstīšanas dienas. </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b/>
          <w:sz w:val="24"/>
          <w:szCs w:val="24"/>
        </w:rPr>
      </w:pPr>
      <w:r w:rsidRPr="009230C3">
        <w:rPr>
          <w:rFonts w:ascii="Times New Roman" w:eastAsia="Times New Roman" w:hAnsi="Times New Roman" w:cs="Times New Roman"/>
          <w:sz w:val="24"/>
          <w:szCs w:val="24"/>
        </w:rPr>
        <w:t>Garantijas laika galvojumam jāatbilst šādiem nosacījumiem:</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b/>
          <w:sz w:val="24"/>
          <w:szCs w:val="24"/>
        </w:rPr>
      </w:pPr>
      <w:r w:rsidRPr="009230C3">
        <w:rPr>
          <w:rFonts w:ascii="Times New Roman" w:eastAsia="Times New Roman" w:hAnsi="Times New Roman" w:cs="Times New Roman"/>
          <w:sz w:val="24"/>
          <w:szCs w:val="24"/>
        </w:rPr>
        <w:t>Bankas vai apdrošināšanas sabiedrības izsniegts garantijas laika galvojums.</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b/>
          <w:sz w:val="24"/>
          <w:szCs w:val="24"/>
        </w:rPr>
      </w:pPr>
      <w:r w:rsidRPr="009230C3">
        <w:rPr>
          <w:rFonts w:ascii="Times New Roman" w:eastAsia="Times New Roman" w:hAnsi="Times New Roman" w:cs="Times New Roman"/>
          <w:sz w:val="24"/>
          <w:szCs w:val="24"/>
        </w:rPr>
        <w:t>Galvinieks apņemas samaksāt Pasūtītājam galvojuma summu defektu novēršanas izmaksu apmērā, ja Izpildītājs nepilda līgumā noteiktās garantijas saistības.</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b/>
          <w:sz w:val="24"/>
          <w:szCs w:val="24"/>
        </w:rPr>
      </w:pPr>
      <w:r w:rsidRPr="009230C3">
        <w:rPr>
          <w:rFonts w:ascii="Times New Roman" w:eastAsia="Times New Roman" w:hAnsi="Times New Roman" w:cs="Times New Roman"/>
          <w:sz w:val="24"/>
          <w:szCs w:val="24"/>
        </w:rPr>
        <w:t>Galvojumam jābūt spēkā visā garantijas termiņa laikā.</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b/>
          <w:sz w:val="24"/>
          <w:szCs w:val="24"/>
        </w:rPr>
      </w:pPr>
      <w:r w:rsidRPr="009230C3">
        <w:rPr>
          <w:rFonts w:ascii="Times New Roman" w:eastAsia="Times New Roman" w:hAnsi="Times New Roman" w:cs="Times New Roman"/>
          <w:sz w:val="24"/>
          <w:szCs w:val="24"/>
        </w:rPr>
        <w:t>Galvojumam jābūt no Izpildītāja puses neatsaucamam.</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b/>
          <w:sz w:val="24"/>
          <w:szCs w:val="24"/>
        </w:rPr>
      </w:pPr>
      <w:r w:rsidRPr="009230C3">
        <w:rPr>
          <w:rFonts w:ascii="Times New Roman" w:eastAsia="Times New Roman" w:hAnsi="Times New Roman" w:cs="Times New Roman"/>
          <w:sz w:val="24"/>
          <w:szCs w:val="24"/>
        </w:rPr>
        <w:t xml:space="preserve">Pasūtītājam nav jāpieprasa galvojuma summa no </w:t>
      </w:r>
      <w:r w:rsidRPr="009230C3">
        <w:rPr>
          <w:rFonts w:ascii="Times New Roman" w:eastAsia="Times New Roman" w:hAnsi="Times New Roman" w:cs="Times New Roman"/>
          <w:iCs/>
          <w:sz w:val="24"/>
          <w:szCs w:val="24"/>
        </w:rPr>
        <w:t>Izpildītāja</w:t>
      </w:r>
      <w:r w:rsidRPr="009230C3">
        <w:rPr>
          <w:rFonts w:ascii="Times New Roman" w:eastAsia="Times New Roman" w:hAnsi="Times New Roman" w:cs="Times New Roman"/>
          <w:sz w:val="24"/>
          <w:szCs w:val="24"/>
        </w:rPr>
        <w:t xml:space="preserve"> pirms prasības iesniegšanas galviniekam.</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b/>
          <w:sz w:val="24"/>
          <w:szCs w:val="24"/>
        </w:rPr>
      </w:pPr>
      <w:r w:rsidRPr="009230C3">
        <w:rPr>
          <w:rFonts w:ascii="Times New Roman" w:eastAsia="Times New Roman" w:hAnsi="Times New Roman" w:cs="Times New Roman"/>
          <w:sz w:val="24"/>
          <w:szCs w:val="24"/>
        </w:rPr>
        <w:t>Galvojums nedrīkst būt mazāks par 5 % (pieci procenti) no līgumcenas.</w:t>
      </w:r>
    </w:p>
    <w:p w:rsidR="009230C3" w:rsidRPr="009230C3" w:rsidRDefault="009230C3" w:rsidP="009230C3">
      <w:pPr>
        <w:numPr>
          <w:ilvl w:val="0"/>
          <w:numId w:val="2"/>
        </w:numPr>
        <w:spacing w:after="0" w:line="240" w:lineRule="auto"/>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 xml:space="preserve">Sadarbība </w:t>
      </w:r>
    </w:p>
    <w:p w:rsidR="009230C3" w:rsidRPr="009230C3" w:rsidRDefault="009230C3" w:rsidP="009230C3">
      <w:pPr>
        <w:widowControl w:val="0"/>
        <w:numPr>
          <w:ilvl w:val="1"/>
          <w:numId w:val="2"/>
        </w:numPr>
        <w:spacing w:after="0" w:line="240" w:lineRule="auto"/>
        <w:ind w:left="425" w:hanging="425"/>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Visos ar Darba veikšanu saistītajos jautājumos Izpildītājs sadarbojas ar Būvniecības procesa Projekta vadītāju. </w:t>
      </w:r>
    </w:p>
    <w:p w:rsidR="009230C3" w:rsidRPr="009230C3" w:rsidRDefault="009230C3" w:rsidP="009230C3">
      <w:pPr>
        <w:widowControl w:val="0"/>
        <w:numPr>
          <w:ilvl w:val="1"/>
          <w:numId w:val="2"/>
        </w:numPr>
        <w:spacing w:after="0" w:line="240" w:lineRule="auto"/>
        <w:ind w:left="425" w:hanging="425"/>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Līgumā paredzētie visa veida </w:t>
      </w:r>
      <w:smartTag w:uri="schemas-tilde-lv/tildestengine" w:element="veidnes">
        <w:smartTagPr>
          <w:attr w:name="baseform" w:val="paziņojum|s"/>
          <w:attr w:name="id" w:val="-1"/>
          <w:attr w:name="text" w:val="paziņojumi"/>
        </w:smartTagPr>
        <w:r w:rsidRPr="009230C3">
          <w:rPr>
            <w:rFonts w:ascii="Times New Roman" w:eastAsia="Times New Roman" w:hAnsi="Times New Roman" w:cs="Times New Roman"/>
            <w:sz w:val="24"/>
            <w:szCs w:val="24"/>
          </w:rPr>
          <w:t>paziņojumi</w:t>
        </w:r>
      </w:smartTag>
      <w:r w:rsidRPr="009230C3">
        <w:rPr>
          <w:rFonts w:ascii="Times New Roman" w:eastAsia="Times New Roman" w:hAnsi="Times New Roman" w:cs="Times New Roman"/>
          <w:sz w:val="24"/>
          <w:szCs w:val="24"/>
        </w:rPr>
        <w:t xml:space="preserve">, </w:t>
      </w:r>
      <w:smartTag w:uri="schemas-tilde-lv/tildestengine" w:element="veidnes">
        <w:smartTagPr>
          <w:attr w:name="baseform" w:val="rīkojum|s"/>
          <w:attr w:name="id" w:val="-1"/>
          <w:attr w:name="text" w:val="rīkojumi"/>
        </w:smartTagPr>
        <w:r w:rsidRPr="009230C3">
          <w:rPr>
            <w:rFonts w:ascii="Times New Roman" w:eastAsia="Times New Roman" w:hAnsi="Times New Roman" w:cs="Times New Roman"/>
            <w:sz w:val="24"/>
            <w:szCs w:val="24"/>
          </w:rPr>
          <w:t>rīkojumi</w:t>
        </w:r>
      </w:smartTag>
      <w:r w:rsidRPr="009230C3">
        <w:rPr>
          <w:rFonts w:ascii="Times New Roman" w:eastAsia="Times New Roman" w:hAnsi="Times New Roman" w:cs="Times New Roman"/>
          <w:sz w:val="24"/>
          <w:szCs w:val="24"/>
        </w:rPr>
        <w:t xml:space="preserve">, apstiprinājumi, apliecinājumi, saskaņojumi un </w:t>
      </w:r>
      <w:smartTag w:uri="schemas-tilde-lv/tildestengine" w:element="veidnes">
        <w:smartTagPr>
          <w:attr w:name="baseform" w:val="lēmum|s"/>
          <w:attr w:name="id" w:val="-1"/>
          <w:attr w:name="text" w:val="lēmumi"/>
        </w:smartTagPr>
        <w:r w:rsidRPr="009230C3">
          <w:rPr>
            <w:rFonts w:ascii="Times New Roman" w:eastAsia="Times New Roman" w:hAnsi="Times New Roman" w:cs="Times New Roman"/>
            <w:sz w:val="24"/>
            <w:szCs w:val="24"/>
          </w:rPr>
          <w:t>lēmumi</w:t>
        </w:r>
      </w:smartTag>
      <w:r w:rsidRPr="009230C3">
        <w:rPr>
          <w:rFonts w:ascii="Times New Roman" w:eastAsia="Times New Roman" w:hAnsi="Times New Roman" w:cs="Times New Roman"/>
          <w:sz w:val="24"/>
          <w:szCs w:val="24"/>
        </w:rPr>
        <w:t xml:space="preserve"> jāizdod rakstiski. Izpildītājs un tā darbinieki sniedz informāciju masu saziņas līdzekļiem, saskaņojot to ar Pasūtītāju.</w:t>
      </w:r>
    </w:p>
    <w:p w:rsidR="009230C3" w:rsidRPr="009230C3" w:rsidRDefault="009230C3" w:rsidP="009230C3">
      <w:pPr>
        <w:widowControl w:val="0"/>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Par apstākļiem, kas var ietekmēt Darba kvalitāti, termiņus vai Līgumcenu, Izpildītājam, cik ātri vien iespējams, bet ne vēlāk kā nākamajā darba dienā līdz plkst.16:00, kad tas uzzināja, jābrīdina Būvniecības procesa Projekta vadītājs, jāiesniedz ietekmes novērtējums un jāveic nepieciešamās darbības, lai samazinātu zaudējumus vai izvairītos no tiem. </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Izpildītājam nav tiesību pretendēt uz Darba termiņu vai Līgumcenas grozījumiem, ja Izpildītājs nav laikus paziņojis Būvniecības procesa Projekta vadītājam par apstākļiem, kas var ietekmēt Darba kvalitāti, termiņus vai Līgumcenu un veicis nepieciešamās darbības, lai samazinātu zaudējumus vai izvairītos no tiem.</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Būvdarbu vadītājam (vai atbilstoši sertificētam būvdarbu vadītāja aizvietotājam, kurš ir saskaņots ar Pasūtītāju) jāatrodas nepārtraukti būvlaukumā visā Darba veikšanas darba laikā. Būvdarbu vadītāju vai citus atbildīgos speciālistus aizvietot uz laiku, vai nomainīt ir atļauts, tikai rakstiski saskaņojot ar Pasūtītāju, un to kvalifikācijai un pieredzei jāatbilst Iepirkuma dokumentācijā noteiktajām prasībām.</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Pusēm ir tiesības prasīt nomainīt ikvienu Līguma izpildē iesaistīto personu, pamatojot to ar kādu no šādiem iemesliem:</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atkārtota pavirša savu pienākumu pildīšana,</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nekompetence vai nolaidība,</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Līgumā noteikto saistību vai pienākumu nepildīšana,</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atkārtota tādu darbību veikšana, kas kaitē drošībai, veselībai vai vides aizsardzībai.</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Pasūtītājs un Būvniecības procesa Projekta vadītājs ir tiesīgi normatīvo </w:t>
      </w:r>
      <w:smartTag w:uri="schemas-tilde-lv/tildestengine" w:element="veidnes">
        <w:smartTagPr>
          <w:attr w:name="baseform" w:val="akt|s"/>
          <w:attr w:name="id" w:val="-1"/>
          <w:attr w:name="text" w:val="aktu"/>
        </w:smartTagPr>
        <w:r w:rsidRPr="009230C3">
          <w:rPr>
            <w:rFonts w:ascii="Times New Roman" w:eastAsia="Times New Roman" w:hAnsi="Times New Roman" w:cs="Times New Roman"/>
            <w:sz w:val="24"/>
            <w:szCs w:val="24"/>
          </w:rPr>
          <w:t>aktu</w:t>
        </w:r>
      </w:smartTag>
      <w:r w:rsidRPr="009230C3">
        <w:rPr>
          <w:rFonts w:ascii="Times New Roman" w:eastAsia="Times New Roman" w:hAnsi="Times New Roman" w:cs="Times New Roman"/>
          <w:sz w:val="24"/>
          <w:szCs w:val="24"/>
        </w:rPr>
        <w:t xml:space="preserve"> vai Līguma noteikumu neievērošanas gadījumā apturēt Darba izpildi līdz trūkumu novēršanai, un par šo kavējumu Izpildītājam nepienākas kompensācija.</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Būvniecības procesa projekta vadītājs atbild uz Izpildītāja iesniegtajiem dokumentiem 3 (trīs) darba dienu laikā pēc dokumentu saņemšanas, sevišķi steidzamos gadījumos līdz nākamās darba dienas plkst.16.00.</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b/>
          <w:sz w:val="24"/>
          <w:szCs w:val="24"/>
        </w:rPr>
      </w:pPr>
      <w:r w:rsidRPr="009230C3">
        <w:rPr>
          <w:rFonts w:ascii="Times New Roman" w:eastAsia="Times New Roman" w:hAnsi="Times New Roman" w:cs="Times New Roman"/>
          <w:sz w:val="24"/>
          <w:szCs w:val="24"/>
        </w:rPr>
        <w:t>Jebkādas objektā neplānoti atklātas vēsturiskas vai kādas citas nozīmīgas vērtības, ir Pasūtītāja īpašums. Par šādiem atklājumiem Izpildītājs paziņo Būvniecības procesa Projekta vadītājam un izpilda viņa instrukcijas.</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b/>
          <w:sz w:val="24"/>
          <w:szCs w:val="24"/>
        </w:rPr>
      </w:pPr>
      <w:r w:rsidRPr="009230C3">
        <w:rPr>
          <w:rFonts w:ascii="Times New Roman" w:eastAsia="Times New Roman" w:hAnsi="Times New Roman" w:cs="Times New Roman"/>
          <w:sz w:val="24"/>
          <w:szCs w:val="24"/>
        </w:rPr>
        <w:t>Izpildītājam, objektā atrodot jebkādus sprādzienbīstamus priekšmetus, darbi nekavējoties pārtraucami, līdz ieradušies attiecīgās institūcijās kompetenti dienesti, un iespējami bīstamā situācija novērsta. Par šādu situāciju Izpildītājs nekavējoties ziņo Pašvaldības operatīvās informācijas centram (tālrunis 8787), Būvniecības procesa Projekta vadītājam un Pasūtītājam.</w:t>
      </w:r>
    </w:p>
    <w:p w:rsidR="009230C3" w:rsidRPr="009230C3" w:rsidRDefault="009230C3" w:rsidP="009230C3">
      <w:pPr>
        <w:widowControl w:val="0"/>
        <w:numPr>
          <w:ilvl w:val="1"/>
          <w:numId w:val="2"/>
        </w:numPr>
        <w:spacing w:after="0" w:line="240" w:lineRule="auto"/>
        <w:ind w:left="567" w:hanging="567"/>
        <w:jc w:val="both"/>
        <w:rPr>
          <w:rFonts w:ascii="Times New Roman" w:eastAsia="Times New Roman" w:hAnsi="Times New Roman" w:cs="Times New Roman"/>
          <w:b/>
          <w:sz w:val="24"/>
          <w:szCs w:val="24"/>
        </w:rPr>
      </w:pPr>
      <w:r w:rsidRPr="009230C3">
        <w:rPr>
          <w:rFonts w:ascii="Times New Roman" w:eastAsia="Times New Roman" w:hAnsi="Times New Roman" w:cs="Times New Roman"/>
          <w:sz w:val="24"/>
          <w:szCs w:val="24"/>
        </w:rPr>
        <w:t>Izpildītājs Darbu veikšanas laikā nodrošina tīrību objektā un tam piegulošajā teritorijā (savlaicīgu un regulāru būvgružu un citu izlietot materiālu aizvešanu u.c.), atbilstoši normatīvajiem aktiem, un nekavējoties veic visa veida darbības, kas saistītas ar Līguma izpildes rezultātā radīto tīrības normu vai noteikumu pārkāpšanas seku novēršanu. Darbu veikšanas laikā, ne vēlāk kā Darbu beigšanas dienā, Izpildītājam par saviem līdzekļiem jāizved no objekta būvgruži un neizmantotie materiāli, konstrukcijas, kā arī Izpildītājam piederošais inventārs, darbarīks, un jānodod Pasūtītājam objekts tīrs un sakārtots.</w:t>
      </w:r>
    </w:p>
    <w:p w:rsidR="009230C3" w:rsidRPr="009230C3" w:rsidRDefault="009230C3" w:rsidP="009230C3">
      <w:pPr>
        <w:widowControl w:val="0"/>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Izpildītājam jāveic izpildīto Darbu apjomu uzmērīšanu digitālā formā, ievērojot šādas prasības:</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Objekta uzmērīšana jāveic, pieaicinot sertificētu mērnieku vai licencētu organizāciju;</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uzmērījumi jāveic un jāizpilda digitālā formā;</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jāapkopo un jāiesniedz Pasūtītājam par visu nododamo objektu izpildmērījumus vienā failā MicroStation vai AutoCad programmas vidē, CD formātā un 2 (divus) oriģinālus papīra formātā M1:250</w:t>
      </w:r>
    </w:p>
    <w:p w:rsidR="009230C3" w:rsidRPr="009230C3" w:rsidRDefault="009230C3" w:rsidP="009230C3">
      <w:pPr>
        <w:numPr>
          <w:ilvl w:val="0"/>
          <w:numId w:val="2"/>
        </w:numPr>
        <w:spacing w:after="0" w:line="240" w:lineRule="auto"/>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 xml:space="preserve">Darba programma un Darba vadības apspriedes </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Pirms Darba uzsākšanas Izpildītājs sagatavo un iesniedz Pasūtītājam Darba programmu atbilstoši savam piedāvājumam Iepirkumam. Darba programmā jāiekļauj:</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Vispārīgie dati:</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vadošais personāls (kontaktinformācija);</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apdrošināšanas polišu kopijas;</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saskaņots satiksmes organizācijas projekts saskaņā ar laika izpildes grafiku;</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organizatoriskā struktūrshēma (struktūrshēma jāattēlo darba izpildē iesaistītie būvuzņēmēji, būtiskākie piegādātāji (rūpnīcas, karjeras u.c.), apakšuzņēmēji, kvalitātes kontroles laboratorijas. Katrai sastāvdaļai jānorāda atbildīgo personu (kontaktpersonu) vārdi, uzvārdi;</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būvdarbu ģenplāns;</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darba aizsardzības </w:t>
      </w:r>
      <w:smartTag w:uri="schemas-tilde-lv/tildestengine" w:element="veidnes">
        <w:smartTagPr>
          <w:attr w:name="text" w:val="plāns"/>
          <w:attr w:name="baseform" w:val="plāns"/>
          <w:attr w:name="id" w:val="-1"/>
        </w:smartTagPr>
        <w:r w:rsidRPr="009230C3">
          <w:rPr>
            <w:rFonts w:ascii="Times New Roman" w:eastAsia="Times New Roman" w:hAnsi="Times New Roman" w:cs="Times New Roman"/>
            <w:sz w:val="24"/>
            <w:szCs w:val="24"/>
          </w:rPr>
          <w:t>plāns</w:t>
        </w:r>
      </w:smartTag>
      <w:r w:rsidRPr="009230C3">
        <w:rPr>
          <w:rFonts w:ascii="Times New Roman" w:eastAsia="Times New Roman" w:hAnsi="Times New Roman" w:cs="Times New Roman"/>
          <w:sz w:val="24"/>
          <w:szCs w:val="24"/>
        </w:rPr>
        <w:t>.</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Grafiki:</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darba izpildes laika grafiks;</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naudas plūsmas grafiks;</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Apraksti, plāni, apliecinājumi:</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darba organizācijas apraksts, darba metožu un procesu apraksti (brīvā formā par katru darba veidu, iekļaujot galvenās būvmašīnas un iekārtas);</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pārbaužu, testēšanas un mērījumu apraksts un </w:t>
      </w:r>
      <w:smartTag w:uri="schemas-tilde-lv/tildestengine" w:element="veidnes">
        <w:smartTagPr>
          <w:attr w:name="text" w:val="plāns"/>
          <w:attr w:name="baseform" w:val="plāns"/>
          <w:attr w:name="id" w:val="-1"/>
        </w:smartTagPr>
        <w:r w:rsidRPr="009230C3">
          <w:rPr>
            <w:rFonts w:ascii="Times New Roman" w:eastAsia="Times New Roman" w:hAnsi="Times New Roman" w:cs="Times New Roman"/>
            <w:sz w:val="24"/>
            <w:szCs w:val="24"/>
          </w:rPr>
          <w:t>plāns</w:t>
        </w:r>
      </w:smartTag>
      <w:r w:rsidRPr="009230C3">
        <w:rPr>
          <w:rFonts w:ascii="Times New Roman" w:eastAsia="Times New Roman" w:hAnsi="Times New Roman" w:cs="Times New Roman"/>
          <w:sz w:val="24"/>
          <w:szCs w:val="24"/>
        </w:rPr>
        <w:t xml:space="preserve"> (tabulas veidā), ņemot vērā nosacījumu, ka pēc darbu pabeigšanas darba zonā, jāatrāda esošo komunikāciju tehnisko stāvokli Pasūtītāja pārstāvim. Paredzēt, ka izpildmērījumi jāiesniedz papīra un elektroniskā formā, uzrādot esošo komunikāciju augstumus un koordinātes. </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būvmateriālu testēšanas rezultāti (iesniegt galveno izmantojamo materiālu atbilstības dokumentāciju);</w:t>
      </w:r>
    </w:p>
    <w:p w:rsidR="009230C3" w:rsidRPr="009230C3" w:rsidRDefault="009230C3" w:rsidP="009230C3">
      <w:pPr>
        <w:numPr>
          <w:ilvl w:val="3"/>
          <w:numId w:val="2"/>
        </w:numPr>
        <w:spacing w:after="0" w:line="240" w:lineRule="auto"/>
        <w:ind w:left="851" w:hanging="851"/>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ar saistvielām saistītu vai nesaistītu maisījumu projekti (izejmateriālu testēšanas rezultāti, priekšprojekts un darba formula);</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Darba programma, tās papildinājumi un visu materiālu lietojums Izpildītājam jāsaskaņo ar Būvniecības procesa projekta vadītāju. Galveno izmantojamo materiālu testēšanas rezultātus jāiesniedz Būvniecības procesa projekta vadītāju saskaņošanai ne vēlāk, kā 14 (četrpadsmit) kalendāras dienas pirms materiālu izmantošanas. Bez Pasūtītāja apstiprinātas Darba programmas un izmantojamo materiālu saskaņojuma Darbu veikt nedrīkst.</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Izpildītājs rīko (nodrošina telpas, aprīkojumu un protokola sagatavošanu) Darba vadības apspriedes, kurās piedalās Būvniecības procesa Projekta vadītājs, un citas personas pēc nepieciešamības.</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Darba vadības apspriedes sasaucamas pēc vajadzības, bet ne retāk kā vienu reizi nedēļā</w:t>
      </w:r>
      <w:r w:rsidRPr="009230C3">
        <w:rPr>
          <w:rFonts w:ascii="Times New Roman" w:eastAsia="Times New Roman" w:hAnsi="Times New Roman" w:cs="Times New Roman"/>
          <w:color w:val="FF0000"/>
          <w:sz w:val="24"/>
          <w:szCs w:val="24"/>
        </w:rPr>
        <w:t xml:space="preserve"> </w:t>
      </w:r>
      <w:r w:rsidRPr="009230C3">
        <w:rPr>
          <w:rFonts w:ascii="Times New Roman" w:eastAsia="Times New Roman" w:hAnsi="Times New Roman" w:cs="Times New Roman"/>
          <w:sz w:val="24"/>
          <w:szCs w:val="24"/>
        </w:rPr>
        <w:t>Darba izpildes laikā. Pirmā Darba vadības apspriede sasaucama ne vēlāk kā 3 (trīs) dienas pirms Darba uzsākšanas.</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Darba vadības apspriedēs jāizskata Darba programma un tās papildinājumi, paveiktie un atlikušie darbi, nepieciešamās Darba izmaiņas. Izpildītāja pārstāvis protokolē Darba vadības apspriedes un nākamajā darba dienā līdz plkst.16.00 izsniedz </w:t>
      </w:r>
      <w:smartTag w:uri="schemas-tilde-lv/tildestengine" w:element="veidnes">
        <w:smartTagPr>
          <w:attr w:name="baseform" w:val="protokol|s"/>
          <w:attr w:name="id" w:val="-1"/>
          <w:attr w:name="text" w:val="protokola"/>
        </w:smartTagPr>
        <w:r w:rsidRPr="009230C3">
          <w:rPr>
            <w:rFonts w:ascii="Times New Roman" w:eastAsia="Times New Roman" w:hAnsi="Times New Roman" w:cs="Times New Roman"/>
            <w:sz w:val="24"/>
            <w:szCs w:val="24"/>
          </w:rPr>
          <w:t>protokola</w:t>
        </w:r>
      </w:smartTag>
      <w:r w:rsidRPr="009230C3">
        <w:rPr>
          <w:rFonts w:ascii="Times New Roman" w:eastAsia="Times New Roman" w:hAnsi="Times New Roman" w:cs="Times New Roman"/>
          <w:sz w:val="24"/>
          <w:szCs w:val="24"/>
        </w:rPr>
        <w:t xml:space="preserve"> kopijas apspriedes dalībniekiem, Būvniecības procesa Projekta vadītājam. </w:t>
      </w:r>
    </w:p>
    <w:p w:rsidR="009230C3" w:rsidRPr="009230C3" w:rsidRDefault="009230C3" w:rsidP="009230C3">
      <w:pPr>
        <w:numPr>
          <w:ilvl w:val="0"/>
          <w:numId w:val="2"/>
        </w:numPr>
        <w:spacing w:after="0" w:line="240" w:lineRule="auto"/>
        <w:jc w:val="center"/>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Izpildītāja personāls un apakšuzņēmēji</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bCs/>
          <w:sz w:val="24"/>
          <w:szCs w:val="24"/>
          <w:u w:val="single"/>
        </w:rPr>
      </w:pPr>
      <w:r w:rsidRPr="009230C3">
        <w:rPr>
          <w:rFonts w:ascii="Times New Roman" w:eastAsia="Times New Roman" w:hAnsi="Times New Roman" w:cs="Times New Roman"/>
          <w:sz w:val="24"/>
          <w:szCs w:val="24"/>
        </w:rPr>
        <w:t>Darba izpildei Izpildītājs iesaista savā piedāvājumā minētos apakšuzņēmējus.</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bCs/>
          <w:sz w:val="24"/>
          <w:szCs w:val="24"/>
          <w:u w:val="single"/>
        </w:rPr>
      </w:pPr>
      <w:r w:rsidRPr="009230C3">
        <w:rPr>
          <w:rFonts w:ascii="Times New Roman" w:eastAsia="Times New Roman" w:hAnsi="Times New Roman" w:cs="Times New Roman"/>
          <w:sz w:val="24"/>
          <w:szCs w:val="24"/>
        </w:rPr>
        <w:t>Izpildītājs atbild par apakšuzņēmēju veiktā darba atbilstību Līguma prasībām.</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bCs/>
          <w:sz w:val="24"/>
          <w:szCs w:val="24"/>
          <w:u w:val="single"/>
        </w:rPr>
      </w:pPr>
      <w:r w:rsidRPr="009230C3">
        <w:rPr>
          <w:rFonts w:ascii="Times New Roman" w:eastAsia="Times New Roman" w:hAnsi="Times New Roman" w:cs="Times New Roman"/>
          <w:sz w:val="24"/>
          <w:szCs w:val="24"/>
        </w:rPr>
        <w:t>Par apakšuzņēmēju nomaiņu vai jaunu apakšuzņēmēju iesaistīšanu vismaz 3 (trīs) dienas iepriekš jāinformē Projekta vadītājs.</w:t>
      </w:r>
    </w:p>
    <w:p w:rsidR="009230C3" w:rsidRPr="009230C3" w:rsidRDefault="009230C3" w:rsidP="009230C3">
      <w:pPr>
        <w:numPr>
          <w:ilvl w:val="0"/>
          <w:numId w:val="2"/>
        </w:numPr>
        <w:spacing w:after="0" w:line="240" w:lineRule="auto"/>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Kvalitāte un pārbaudes</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Darba kvalitātes prasības, kas jāievēro Izpildītājam, nosaka Darba projekts (1.pielikums) un attiecināmie Latvijas Republikas normatīvie akti.</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Izpildītājam uz sava rēķina jāveic visas, Līgumā un normatīvajos aktos noteiktās materiālu, konstrukciju un Darba kvalitātes pārbaudes. Izpildītājam nekavējoties jāiesniedz Pasūtītājam dokumenti par visām veiktajām pārbaudēm, kā arī to kopsavilkumi.</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Pēc Pasūtītāja pieprasījuma Izpildītājam papildus jāpārbauda materiāli, konstrukcijas un Darba kvalitāte. Ja papildu pārbaude nedemonstrē sliktākus rezultātus, Pasūtītājs atlīdzina Izpildītājam pārbaudes veikšanas izdevumus.</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Ja tiek atklāts materiālu, konstrukciju vai Darba defekts, Izpildītājs novērš to uz sava rēķina Pasūtītāja noteiktajā termiņā vai, ja Puses vienojas, ka defekta novēršana nav ekonomiski lietderīga, Pasūtītājs var noteikt Darbam samazinātu cenu līdz 10% (desmit procenti) no Darba veida apjoma, kurā ir konstatēts defekts un/vai nosaka būvei ilgāku garantijas termiņu, ar garantijas finanšu nodrošinājumu par pilnu defekta novēršanas vērtību.</w:t>
      </w:r>
    </w:p>
    <w:p w:rsidR="009230C3" w:rsidRPr="009230C3" w:rsidRDefault="009230C3" w:rsidP="009230C3">
      <w:pPr>
        <w:numPr>
          <w:ilvl w:val="1"/>
          <w:numId w:val="2"/>
        </w:numPr>
        <w:spacing w:after="0" w:line="240" w:lineRule="auto"/>
        <w:ind w:left="426" w:hanging="426"/>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Ja pārbaudes vai garantijas laikā atklājas defekts, ko Izpildītājs neatzīst par defektu vai nepiekrīt defekta rašanās cēlonim, tad pārbaudi veic Pasūtītāja un Izpildītāja savstarpēji atzīts eksperts vai ekspertu grupa, kura </w:t>
      </w:r>
      <w:smartTag w:uri="schemas-tilde-lv/tildestengine" w:element="veidnes">
        <w:smartTagPr>
          <w:attr w:name="text" w:val="slēdziens"/>
          <w:attr w:name="baseform" w:val="slēdzien|s"/>
          <w:attr w:name="id" w:val="-1"/>
        </w:smartTagPr>
        <w:r w:rsidRPr="009230C3">
          <w:rPr>
            <w:rFonts w:ascii="Times New Roman" w:eastAsia="Times New Roman" w:hAnsi="Times New Roman" w:cs="Times New Roman"/>
            <w:sz w:val="24"/>
            <w:szCs w:val="24"/>
          </w:rPr>
          <w:t>slēdziens</w:t>
        </w:r>
      </w:smartTag>
      <w:r w:rsidRPr="009230C3">
        <w:rPr>
          <w:rFonts w:ascii="Times New Roman" w:eastAsia="Times New Roman" w:hAnsi="Times New Roman" w:cs="Times New Roman"/>
          <w:sz w:val="24"/>
          <w:szCs w:val="24"/>
        </w:rPr>
        <w:t xml:space="preserve"> Pusēm ir saistošs. Ekspertīzes izmaksas sedz tā Puse, kuras viedoklis ir atzīts par nepamatotu.</w:t>
      </w:r>
    </w:p>
    <w:p w:rsidR="009230C3" w:rsidRPr="009230C3" w:rsidRDefault="009230C3" w:rsidP="009230C3">
      <w:pPr>
        <w:numPr>
          <w:ilvl w:val="0"/>
          <w:numId w:val="2"/>
        </w:numPr>
        <w:spacing w:after="0" w:line="240" w:lineRule="auto"/>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Darba pabeigšana un pieņemšana– nodošana</w:t>
      </w:r>
    </w:p>
    <w:p w:rsidR="009230C3" w:rsidRPr="009230C3" w:rsidRDefault="009230C3" w:rsidP="009230C3">
      <w:pPr>
        <w:spacing w:after="0" w:line="240" w:lineRule="auto"/>
        <w:ind w:firstLine="360"/>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Darba pieņemšanu–nodošanu noformē ar abpusēji parakstītu aktu, ko Puses sagatavo pēc visu Darbu pabeigšanas objektā, tai skaitā konstatēto neatbilstību novēršanas, un Līgumā un normatīvajos aktos noteiktās izpilddokumentācijas iesniegšanas Pasūtītājam, bet ne vēlāk kā līdz Līguma 3.1.2.apakšpunktā noteiktajam termiņam. </w:t>
      </w:r>
    </w:p>
    <w:p w:rsidR="009230C3" w:rsidRPr="009230C3" w:rsidRDefault="009230C3" w:rsidP="009230C3">
      <w:pPr>
        <w:numPr>
          <w:ilvl w:val="0"/>
          <w:numId w:val="2"/>
        </w:numPr>
        <w:spacing w:after="0" w:line="240" w:lineRule="auto"/>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Maksājumu kārtība un dokumenti</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Izpildītājs 5 (piecu) dienu laikā pēc Darba pieņemšanas-nodošanas akta parakstīšanas iesniedz Būvniecības procesa Projekta vadītājam aktu par izpildīto Darbu un rēķinu (turpmāk – Samaksas dokumenti).</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Samaksa par Darbu tiek veikta, ja Būvniecības procesa Projekta vadītājs ir saņēmis pareizi sagatavotus Samaksas dokumentus un Garantijas laika galvojumu atbilstoši Līguma 5.2.apakšpunkta prasībām, ar pārskaitījumu uz Izpildītāja kontu 15 (piecpadsmit) darba dienu laikā, pēc rēķina saņemšanas.</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Izpildītājam rēķinā jānorāda:</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 šādi maksātāja rekvizīti:</w:t>
      </w:r>
    </w:p>
    <w:tbl>
      <w:tblPr>
        <w:tblW w:w="7807" w:type="dxa"/>
        <w:tblInd w:w="948" w:type="dxa"/>
        <w:tblLayout w:type="fixed"/>
        <w:tblLook w:val="04A0" w:firstRow="1" w:lastRow="0" w:firstColumn="1" w:lastColumn="0" w:noHBand="0" w:noVBand="1"/>
      </w:tblPr>
      <w:tblGrid>
        <w:gridCol w:w="2160"/>
        <w:gridCol w:w="5647"/>
      </w:tblGrid>
      <w:tr w:rsidR="009230C3" w:rsidRPr="009230C3" w:rsidTr="00215F7B">
        <w:tc>
          <w:tcPr>
            <w:tcW w:w="2160" w:type="dxa"/>
            <w:tcBorders>
              <w:top w:val="single" w:sz="4" w:space="0" w:color="auto"/>
              <w:left w:val="single" w:sz="4" w:space="0" w:color="auto"/>
              <w:bottom w:val="single" w:sz="4" w:space="0" w:color="auto"/>
              <w:right w:val="single" w:sz="4" w:space="0" w:color="auto"/>
            </w:tcBorders>
            <w:hideMark/>
          </w:tcPr>
          <w:p w:rsidR="009230C3" w:rsidRPr="009230C3" w:rsidRDefault="009230C3" w:rsidP="009230C3">
            <w:pPr>
              <w:spacing w:after="0" w:line="240" w:lineRule="auto"/>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Maksātājs</w:t>
            </w:r>
          </w:p>
        </w:tc>
        <w:tc>
          <w:tcPr>
            <w:tcW w:w="5647" w:type="dxa"/>
            <w:tcBorders>
              <w:top w:val="single" w:sz="4" w:space="0" w:color="auto"/>
              <w:left w:val="single" w:sz="4" w:space="0" w:color="auto"/>
              <w:bottom w:val="single" w:sz="4" w:space="0" w:color="auto"/>
              <w:right w:val="single" w:sz="4" w:space="0" w:color="auto"/>
            </w:tcBorders>
          </w:tcPr>
          <w:p w:rsidR="009230C3" w:rsidRPr="009230C3" w:rsidRDefault="009230C3" w:rsidP="009230C3">
            <w:pPr>
              <w:spacing w:after="0" w:line="240" w:lineRule="auto"/>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Jelgavas pilsētas dome, projekts „</w:t>
            </w:r>
            <w:r w:rsidRPr="009230C3">
              <w:rPr>
                <w:rFonts w:ascii="Times New Roman" w:eastAsia="Times New Roman" w:hAnsi="Times New Roman" w:cs="Times New Roman"/>
                <w:b/>
                <w:sz w:val="24"/>
                <w:szCs w:val="24"/>
              </w:rPr>
              <w:t>Satiksmes termināla apkalpošanai nepieciešamās ielu infrastruktūras Jelgavā</w:t>
            </w:r>
            <w:r w:rsidRPr="009230C3">
              <w:rPr>
                <w:rFonts w:ascii="Times New Roman" w:eastAsia="Times New Roman" w:hAnsi="Times New Roman" w:cs="Times New Roman"/>
                <w:sz w:val="24"/>
                <w:szCs w:val="24"/>
              </w:rPr>
              <w:t>” Nr.2DP/2.3.2.2.3/13/IPIA/VRAA/014</w:t>
            </w:r>
          </w:p>
        </w:tc>
      </w:tr>
      <w:tr w:rsidR="009230C3" w:rsidRPr="009230C3" w:rsidTr="00215F7B">
        <w:tc>
          <w:tcPr>
            <w:tcW w:w="2160" w:type="dxa"/>
            <w:tcBorders>
              <w:top w:val="single" w:sz="4" w:space="0" w:color="auto"/>
              <w:left w:val="single" w:sz="4" w:space="0" w:color="auto"/>
              <w:bottom w:val="single" w:sz="4" w:space="0" w:color="auto"/>
              <w:right w:val="single" w:sz="4" w:space="0" w:color="auto"/>
            </w:tcBorders>
            <w:hideMark/>
          </w:tcPr>
          <w:p w:rsidR="009230C3" w:rsidRPr="009230C3" w:rsidRDefault="009230C3" w:rsidP="009230C3">
            <w:pPr>
              <w:spacing w:after="0" w:line="240" w:lineRule="auto"/>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Reģistrācijas Nr.</w:t>
            </w:r>
          </w:p>
        </w:tc>
        <w:tc>
          <w:tcPr>
            <w:tcW w:w="5647" w:type="dxa"/>
            <w:tcBorders>
              <w:top w:val="single" w:sz="4" w:space="0" w:color="auto"/>
              <w:left w:val="single" w:sz="4" w:space="0" w:color="auto"/>
              <w:bottom w:val="single" w:sz="4" w:space="0" w:color="auto"/>
              <w:right w:val="single" w:sz="4" w:space="0" w:color="auto"/>
            </w:tcBorders>
            <w:vAlign w:val="center"/>
          </w:tcPr>
          <w:p w:rsidR="009230C3" w:rsidRPr="009230C3" w:rsidRDefault="009230C3" w:rsidP="009230C3">
            <w:pPr>
              <w:spacing w:after="0" w:line="240" w:lineRule="auto"/>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90000042516</w:t>
            </w:r>
          </w:p>
        </w:tc>
      </w:tr>
      <w:tr w:rsidR="009230C3" w:rsidRPr="009230C3" w:rsidTr="00215F7B">
        <w:tc>
          <w:tcPr>
            <w:tcW w:w="2160" w:type="dxa"/>
            <w:tcBorders>
              <w:top w:val="single" w:sz="4" w:space="0" w:color="auto"/>
              <w:left w:val="single" w:sz="4" w:space="0" w:color="auto"/>
              <w:bottom w:val="single" w:sz="4" w:space="0" w:color="auto"/>
              <w:right w:val="single" w:sz="4" w:space="0" w:color="auto"/>
            </w:tcBorders>
            <w:hideMark/>
          </w:tcPr>
          <w:p w:rsidR="009230C3" w:rsidRPr="009230C3" w:rsidRDefault="009230C3" w:rsidP="009230C3">
            <w:pPr>
              <w:spacing w:after="0" w:line="240" w:lineRule="auto"/>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Adrese</w:t>
            </w:r>
          </w:p>
        </w:tc>
        <w:tc>
          <w:tcPr>
            <w:tcW w:w="5647" w:type="dxa"/>
            <w:tcBorders>
              <w:top w:val="single" w:sz="4" w:space="0" w:color="auto"/>
              <w:left w:val="single" w:sz="4" w:space="0" w:color="auto"/>
              <w:bottom w:val="single" w:sz="4" w:space="0" w:color="auto"/>
              <w:right w:val="single" w:sz="4" w:space="0" w:color="auto"/>
            </w:tcBorders>
            <w:vAlign w:val="center"/>
          </w:tcPr>
          <w:p w:rsidR="009230C3" w:rsidRPr="009230C3" w:rsidRDefault="009230C3" w:rsidP="009230C3">
            <w:pPr>
              <w:spacing w:after="0" w:line="240" w:lineRule="auto"/>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Lielā iela 11, Jelgava</w:t>
            </w:r>
          </w:p>
        </w:tc>
      </w:tr>
      <w:tr w:rsidR="009230C3" w:rsidRPr="009230C3" w:rsidTr="00215F7B">
        <w:tc>
          <w:tcPr>
            <w:tcW w:w="2160" w:type="dxa"/>
            <w:tcBorders>
              <w:top w:val="single" w:sz="4" w:space="0" w:color="auto"/>
              <w:left w:val="single" w:sz="4" w:space="0" w:color="auto"/>
              <w:bottom w:val="single" w:sz="4" w:space="0" w:color="auto"/>
              <w:right w:val="single" w:sz="4" w:space="0" w:color="auto"/>
            </w:tcBorders>
            <w:hideMark/>
          </w:tcPr>
          <w:p w:rsidR="009230C3" w:rsidRPr="009230C3" w:rsidRDefault="009230C3" w:rsidP="009230C3">
            <w:pPr>
              <w:spacing w:after="0" w:line="240" w:lineRule="auto"/>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Bankas nosaukums</w:t>
            </w:r>
          </w:p>
        </w:tc>
        <w:tc>
          <w:tcPr>
            <w:tcW w:w="5647" w:type="dxa"/>
            <w:tcBorders>
              <w:top w:val="single" w:sz="4" w:space="0" w:color="auto"/>
              <w:left w:val="single" w:sz="4" w:space="0" w:color="auto"/>
              <w:bottom w:val="single" w:sz="4" w:space="0" w:color="auto"/>
              <w:right w:val="single" w:sz="4" w:space="0" w:color="auto"/>
            </w:tcBorders>
            <w:vAlign w:val="center"/>
          </w:tcPr>
          <w:p w:rsidR="009230C3" w:rsidRPr="009230C3" w:rsidRDefault="009230C3" w:rsidP="009230C3">
            <w:pPr>
              <w:spacing w:after="0" w:line="240" w:lineRule="auto"/>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Valsts kase</w:t>
            </w:r>
          </w:p>
        </w:tc>
      </w:tr>
      <w:tr w:rsidR="009230C3" w:rsidRPr="009230C3" w:rsidTr="00215F7B">
        <w:tc>
          <w:tcPr>
            <w:tcW w:w="2160" w:type="dxa"/>
            <w:tcBorders>
              <w:top w:val="single" w:sz="4" w:space="0" w:color="auto"/>
              <w:left w:val="single" w:sz="4" w:space="0" w:color="auto"/>
              <w:bottom w:val="single" w:sz="4" w:space="0" w:color="auto"/>
              <w:right w:val="single" w:sz="4" w:space="0" w:color="auto"/>
            </w:tcBorders>
            <w:hideMark/>
          </w:tcPr>
          <w:p w:rsidR="009230C3" w:rsidRPr="009230C3" w:rsidRDefault="009230C3" w:rsidP="009230C3">
            <w:pPr>
              <w:spacing w:after="0" w:line="240" w:lineRule="auto"/>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Bankas kods</w:t>
            </w:r>
          </w:p>
        </w:tc>
        <w:tc>
          <w:tcPr>
            <w:tcW w:w="5647" w:type="dxa"/>
            <w:tcBorders>
              <w:top w:val="single" w:sz="4" w:space="0" w:color="auto"/>
              <w:left w:val="single" w:sz="4" w:space="0" w:color="auto"/>
              <w:bottom w:val="single" w:sz="4" w:space="0" w:color="auto"/>
              <w:right w:val="single" w:sz="4" w:space="0" w:color="auto"/>
            </w:tcBorders>
            <w:vAlign w:val="center"/>
          </w:tcPr>
          <w:p w:rsidR="009230C3" w:rsidRPr="009230C3" w:rsidRDefault="009230C3" w:rsidP="009230C3">
            <w:pPr>
              <w:spacing w:after="0" w:line="240" w:lineRule="auto"/>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TRELLV22</w:t>
            </w:r>
          </w:p>
        </w:tc>
      </w:tr>
      <w:tr w:rsidR="009230C3" w:rsidRPr="009230C3" w:rsidTr="00215F7B">
        <w:tc>
          <w:tcPr>
            <w:tcW w:w="2160" w:type="dxa"/>
            <w:tcBorders>
              <w:top w:val="single" w:sz="4" w:space="0" w:color="auto"/>
              <w:left w:val="single" w:sz="4" w:space="0" w:color="auto"/>
              <w:bottom w:val="single" w:sz="4" w:space="0" w:color="auto"/>
              <w:right w:val="single" w:sz="4" w:space="0" w:color="auto"/>
            </w:tcBorders>
            <w:hideMark/>
          </w:tcPr>
          <w:p w:rsidR="009230C3" w:rsidRPr="009230C3" w:rsidRDefault="009230C3" w:rsidP="009230C3">
            <w:pPr>
              <w:spacing w:after="0" w:line="240" w:lineRule="auto"/>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Bankas konta Nr.</w:t>
            </w:r>
          </w:p>
        </w:tc>
        <w:tc>
          <w:tcPr>
            <w:tcW w:w="5647" w:type="dxa"/>
            <w:tcBorders>
              <w:top w:val="single" w:sz="4" w:space="0" w:color="auto"/>
              <w:left w:val="single" w:sz="4" w:space="0" w:color="auto"/>
              <w:bottom w:val="single" w:sz="4" w:space="0" w:color="auto"/>
              <w:right w:val="single" w:sz="4" w:space="0" w:color="auto"/>
            </w:tcBorders>
            <w:vAlign w:val="center"/>
          </w:tcPr>
          <w:p w:rsidR="009230C3" w:rsidRPr="009230C3" w:rsidRDefault="009230C3" w:rsidP="009230C3">
            <w:pPr>
              <w:spacing w:after="0" w:line="240" w:lineRule="auto"/>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LV45 TREL 9802 0060 4100 0</w:t>
            </w:r>
          </w:p>
        </w:tc>
      </w:tr>
    </w:tbl>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teksts: </w:t>
      </w:r>
      <w:r w:rsidRPr="009230C3">
        <w:rPr>
          <w:rFonts w:ascii="Times New Roman" w:eastAsia="Times New Roman" w:hAnsi="Times New Roman" w:cs="Times New Roman"/>
          <w:i/>
          <w:sz w:val="24"/>
          <w:szCs w:val="24"/>
        </w:rPr>
        <w:t>„PVN tiek maksāts saskaņā ar Pievienotās vērtības nodokļa likuma 142.pantu, nodokļa apgrieztā maksāšana”.</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Līgumsodu un zaudējumus uz defekta akta pamata Izpildītājs samaksā Pasūtītājam 20 (divdesmit) darba dienu laikā no pretenzijas saņemšanas dienas vai Pasūtītājs atskaita no Izpildītājam paredzētā maksājuma.</w:t>
      </w:r>
    </w:p>
    <w:p w:rsidR="009230C3" w:rsidRPr="009230C3" w:rsidRDefault="009230C3" w:rsidP="009230C3">
      <w:pPr>
        <w:numPr>
          <w:ilvl w:val="0"/>
          <w:numId w:val="2"/>
        </w:numPr>
        <w:spacing w:after="0" w:line="240" w:lineRule="auto"/>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Darba aizsardzība</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Izpildītājs ir atbildīgs par visu būves vietā veicamo darbu drošību un darba aizsardzības pasākumu veikšanu atbilstoši Darba aizsardzības likumam un ar to saistītajiem normatīvajiem aktiem.</w:t>
      </w:r>
      <w:bookmarkStart w:id="0" w:name="_Ref89499134"/>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Latvijas Republikas Ministru kabineta 2003.gada 25.februāra noteikumu Nr.92 „Darba aizsardzības prasības, veicot būvdarbus” noteikto prasību ievērošanu nodrošina Izpildītājs, pieaicinot vadošo darbinieku darba aizsardzības </w:t>
      </w:r>
      <w:r w:rsidRPr="00470B3D">
        <w:rPr>
          <w:rFonts w:ascii="Times New Roman" w:eastAsia="Times New Roman" w:hAnsi="Times New Roman" w:cs="Times New Roman"/>
          <w:sz w:val="24"/>
          <w:szCs w:val="24"/>
        </w:rPr>
        <w:t>organizēšanā</w:t>
      </w:r>
      <w:r w:rsidRPr="00470B3D">
        <w:rPr>
          <w:rFonts w:ascii="Times New Roman" w:eastAsia="Times New Roman" w:hAnsi="Times New Roman" w:cs="Times New Roman"/>
          <w:b/>
          <w:sz w:val="24"/>
          <w:szCs w:val="24"/>
        </w:rPr>
        <w:t xml:space="preserve"> </w:t>
      </w:r>
      <w:r w:rsidR="004B2EE8" w:rsidRPr="00470B3D">
        <w:rPr>
          <w:rFonts w:ascii="Times New Roman" w:eastAsia="Times New Roman" w:hAnsi="Times New Roman" w:cs="Times New Roman"/>
          <w:b/>
          <w:sz w:val="24"/>
          <w:szCs w:val="24"/>
        </w:rPr>
        <w:t>Aleksandru Veisu</w:t>
      </w:r>
      <w:r w:rsidRPr="009230C3">
        <w:rPr>
          <w:rFonts w:ascii="Times New Roman" w:eastAsia="Times New Roman" w:hAnsi="Times New Roman" w:cs="Times New Roman"/>
          <w:b/>
          <w:sz w:val="24"/>
          <w:szCs w:val="24"/>
        </w:rPr>
        <w:t xml:space="preserve"> </w:t>
      </w:r>
      <w:r w:rsidRPr="009230C3">
        <w:rPr>
          <w:rFonts w:ascii="Times New Roman" w:eastAsia="Times New Roman" w:hAnsi="Times New Roman" w:cs="Times New Roman"/>
          <w:sz w:val="24"/>
          <w:szCs w:val="24"/>
        </w:rPr>
        <w:t>par Darba aizsardzības koordinatoru.</w:t>
      </w:r>
      <w:bookmarkEnd w:id="0"/>
      <w:r w:rsidRPr="009230C3">
        <w:rPr>
          <w:rFonts w:ascii="Times New Roman" w:eastAsia="Times New Roman" w:hAnsi="Times New Roman" w:cs="Times New Roman"/>
          <w:sz w:val="24"/>
          <w:szCs w:val="24"/>
        </w:rPr>
        <w:t xml:space="preserve"> </w:t>
      </w:r>
    </w:p>
    <w:p w:rsidR="009230C3" w:rsidRPr="009230C3" w:rsidRDefault="009230C3" w:rsidP="009230C3">
      <w:pPr>
        <w:numPr>
          <w:ilvl w:val="0"/>
          <w:numId w:val="2"/>
        </w:numPr>
        <w:spacing w:after="0" w:line="240" w:lineRule="auto"/>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Līgumsods</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Ja Pasūtītājs noteiktajā laikā neveic maksājumus par Darbu, Izpildītājam ir tiesības prasīt līgumsodu 0,05% (nulle komats nulle piecu procenti) apmērā no neveiktā maksājuma (parāda) par katru kavējuma dienu, bet kopsummā ne vairāk kā 10% (desmit procenti) no Līgumcenas.</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Ja paredzētais Darbs netiek uzsākts, veikts un/vai pabeigts Līgumā un/vai Darba izpildes laika grafikā noteiktā termiņā, Pasūtītājam ir tiesības prasīt līgumsodu 0,05 % (nulle komats nulle piecu) apmērā no Līgumcenas par katru nokavēto dienu, bet kopsummā ne vairāk kā 10 % (desmit procenti) no Līgumcenas, </w:t>
      </w:r>
      <w:r w:rsidRPr="009230C3">
        <w:rPr>
          <w:rFonts w:ascii="Times New Roman" w:eastAsia="Times New Roman" w:hAnsi="Times New Roman" w:cs="Times New Roman"/>
          <w:sz w:val="24"/>
          <w:szCs w:val="24"/>
          <w:lang w:eastAsia="lv-LV"/>
        </w:rPr>
        <w:t>kā arī Izpildītājs atlīdzina visus tādējādi Pasūtītājam nodarītos zaudējumus</w:t>
      </w:r>
      <w:r w:rsidRPr="009230C3">
        <w:rPr>
          <w:rFonts w:ascii="Times New Roman" w:eastAsia="Times New Roman" w:hAnsi="Times New Roman" w:cs="Times New Roman"/>
          <w:sz w:val="24"/>
          <w:szCs w:val="24"/>
        </w:rPr>
        <w:t>.</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lang w:eastAsia="lv-LV"/>
        </w:rPr>
        <w:t xml:space="preserve">Pasūtītājam ir tiesības prasīt līgumsodu, ja Izpildītājs neievēro Līguma vai normatīvo aktu prasības – par katru konstatēto un ar Pasūtītāja vai Būvniecības procesa Projekta vadītāja aktu fiksēto gadījumu 150 </w:t>
      </w:r>
      <w:r w:rsidRPr="009230C3">
        <w:rPr>
          <w:rFonts w:ascii="Times New Roman" w:eastAsia="Times New Roman" w:hAnsi="Times New Roman" w:cs="Times New Roman"/>
          <w:i/>
          <w:sz w:val="24"/>
          <w:szCs w:val="24"/>
          <w:lang w:eastAsia="lv-LV"/>
        </w:rPr>
        <w:t xml:space="preserve">euro </w:t>
      </w:r>
      <w:r w:rsidRPr="009230C3">
        <w:rPr>
          <w:rFonts w:ascii="Times New Roman" w:eastAsia="Times New Roman" w:hAnsi="Times New Roman" w:cs="Times New Roman"/>
          <w:sz w:val="24"/>
          <w:szCs w:val="24"/>
          <w:lang w:eastAsia="lv-LV"/>
        </w:rPr>
        <w:t xml:space="preserve">(viens simts piecdesmit </w:t>
      </w:r>
      <w:r w:rsidRPr="009230C3">
        <w:rPr>
          <w:rFonts w:ascii="Times New Roman" w:eastAsia="Times New Roman" w:hAnsi="Times New Roman" w:cs="Times New Roman"/>
          <w:i/>
          <w:sz w:val="24"/>
          <w:szCs w:val="24"/>
          <w:lang w:eastAsia="lv-LV"/>
        </w:rPr>
        <w:t>euro</w:t>
      </w:r>
      <w:r w:rsidRPr="009230C3">
        <w:rPr>
          <w:rFonts w:ascii="Times New Roman" w:eastAsia="Times New Roman" w:hAnsi="Times New Roman" w:cs="Times New Roman"/>
          <w:sz w:val="24"/>
          <w:szCs w:val="24"/>
          <w:lang w:eastAsia="lv-LV"/>
        </w:rPr>
        <w:t>).</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Izbeidzot Līguma darbību pēc vienas Puses iniciatīvas, kas nav saistīta ar otras Puses līgumsaistību neizpildi vai nepienācīgu izpildi, Puse, kura izbeidz Līguma darbību, maksā otrai līgumsodu 10% (desmit procenti) apmērā no Līgumcenas.</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lang w:eastAsia="lv-LV"/>
        </w:rPr>
        <w:t>Pasūtītājam ir tiesības ieskaita kārtībā samazināt Izpildītājam maksājamo rēķinu tādā apmērā, kāda ir aprēķinātā līgumsoda summa.</w:t>
      </w:r>
    </w:p>
    <w:p w:rsidR="009230C3" w:rsidRPr="009230C3" w:rsidRDefault="009230C3" w:rsidP="009230C3">
      <w:pPr>
        <w:numPr>
          <w:ilvl w:val="0"/>
          <w:numId w:val="2"/>
        </w:numPr>
        <w:spacing w:after="0" w:line="240" w:lineRule="auto"/>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Līguma grozīšana un papildināšana</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Puses ir tiesīgas izdarīt grozījumus, papildinājumus Līguma noteikumos, par to rakstiski vienojoties.</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bCs/>
          <w:sz w:val="24"/>
          <w:szCs w:val="24"/>
        </w:rPr>
      </w:pPr>
      <w:r w:rsidRPr="009230C3">
        <w:rPr>
          <w:rFonts w:ascii="Times New Roman" w:eastAsia="Times New Roman" w:hAnsi="Times New Roman" w:cs="Times New Roman"/>
          <w:bCs/>
          <w:sz w:val="24"/>
          <w:szCs w:val="24"/>
        </w:rPr>
        <w:t xml:space="preserve">Lemjot par Līguma grozījumu veikšanu, jāievēro </w:t>
      </w:r>
      <w:r w:rsidRPr="009230C3">
        <w:rPr>
          <w:rFonts w:ascii="Times New Roman" w:eastAsia="Times New Roman" w:hAnsi="Times New Roman" w:cs="Times New Roman"/>
          <w:sz w:val="24"/>
          <w:szCs w:val="24"/>
        </w:rPr>
        <w:t>Publisko iepirkumu likuma</w:t>
      </w:r>
      <w:r w:rsidRPr="009230C3">
        <w:rPr>
          <w:rFonts w:ascii="Times New Roman" w:eastAsia="Times New Roman" w:hAnsi="Times New Roman" w:cs="Times New Roman"/>
          <w:bCs/>
          <w:sz w:val="24"/>
          <w:szCs w:val="24"/>
        </w:rPr>
        <w:t xml:space="preserve"> 67.</w:t>
      </w:r>
      <w:r w:rsidRPr="009230C3">
        <w:rPr>
          <w:rFonts w:ascii="Times New Roman" w:eastAsia="Times New Roman" w:hAnsi="Times New Roman" w:cs="Times New Roman"/>
          <w:bCs/>
          <w:sz w:val="24"/>
          <w:szCs w:val="24"/>
          <w:vertAlign w:val="superscript"/>
        </w:rPr>
        <w:t>1</w:t>
      </w:r>
      <w:r w:rsidRPr="009230C3">
        <w:rPr>
          <w:rFonts w:ascii="Times New Roman" w:eastAsia="Times New Roman" w:hAnsi="Times New Roman" w:cs="Times New Roman"/>
          <w:bCs/>
          <w:sz w:val="24"/>
          <w:szCs w:val="24"/>
        </w:rPr>
        <w:t>panta noteikumi.</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bCs/>
          <w:sz w:val="24"/>
          <w:szCs w:val="24"/>
        </w:rPr>
        <w:t>Ja savstarpēja vienošanās par Līguma grozīšanu nav panākta, spēkā paliek iepriekšējie Līguma noteikumi</w:t>
      </w:r>
    </w:p>
    <w:p w:rsidR="009230C3" w:rsidRPr="009230C3" w:rsidRDefault="009230C3" w:rsidP="009230C3">
      <w:pPr>
        <w:numPr>
          <w:ilvl w:val="0"/>
          <w:numId w:val="2"/>
        </w:numPr>
        <w:spacing w:after="0" w:line="240" w:lineRule="auto"/>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Līguma darbības izbeigšana</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Izpildītājam ir tiesības vienpusēji izbeigt Līguma darbību, ja Pasūtītājs neveic maksājumus un līgumsods sasniedz 10% (desmit procenti) no Līgumcenas.</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Pasūtītājam ir tiesības vienpusēji izbeigt Līguma darbību gadījumos, ja:</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Darbs netiek uzsākts 3 (trīs) dienu laikā pēc Līgumā noslēgšanas dienas; </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veiktās pārbaudes rāda, ka Darbs tiek pildīts neatbilstošā kvalitātē un Izpildītājs konstatētās neatbilstības nenovērš pēc Pasūtītāja pieprasījuma;</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atkārtoti konstatētas neatbilstības, par kurām ir piemērots līgumsods;</w:t>
      </w:r>
    </w:p>
    <w:p w:rsidR="009230C3" w:rsidRPr="009230C3" w:rsidRDefault="009230C3" w:rsidP="009230C3">
      <w:pPr>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Izpildītājs neveic Līgumā paredzētās pārbaudes vai veiktās pārbaudes rāda, ka Darbs tiek pildīts kvalitātē, kas neatbilst Līgumā noteiktajām prasībām un Izpildītājs konstatētās neatbilstības nenovērš pēc Pasūtītāja pieprasījuma;</w:t>
      </w:r>
    </w:p>
    <w:p w:rsidR="009230C3" w:rsidRPr="009230C3" w:rsidRDefault="009230C3" w:rsidP="009230C3">
      <w:pPr>
        <w:widowControl w:val="0"/>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Izpildītājs uz 3 (trīs) dienām nepamatoti pārtrauc</w:t>
      </w:r>
      <w:r w:rsidRPr="009230C3">
        <w:rPr>
          <w:rFonts w:ascii="Times New Roman" w:eastAsia="Times New Roman" w:hAnsi="Times New Roman" w:cs="Times New Roman"/>
          <w:iCs/>
          <w:sz w:val="24"/>
          <w:szCs w:val="24"/>
        </w:rPr>
        <w:t xml:space="preserve"> Darbu</w:t>
      </w:r>
      <w:r w:rsidRPr="009230C3">
        <w:rPr>
          <w:rFonts w:ascii="Times New Roman" w:eastAsia="Times New Roman" w:hAnsi="Times New Roman" w:cs="Times New Roman"/>
          <w:sz w:val="24"/>
          <w:szCs w:val="24"/>
        </w:rPr>
        <w:t xml:space="preserve"> būves vietā;</w:t>
      </w:r>
    </w:p>
    <w:p w:rsidR="009230C3" w:rsidRPr="009230C3" w:rsidRDefault="009230C3" w:rsidP="009230C3">
      <w:pPr>
        <w:widowControl w:val="0"/>
        <w:numPr>
          <w:ilvl w:val="2"/>
          <w:numId w:val="2"/>
        </w:numPr>
        <w:spacing w:after="0" w:line="240" w:lineRule="auto"/>
        <w:ind w:left="709" w:hanging="709"/>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Izpildītājs kavē Darba pabeigšanu ilgāk par 5 (piecām) dienām.</w:t>
      </w:r>
    </w:p>
    <w:p w:rsidR="009230C3" w:rsidRPr="009230C3" w:rsidRDefault="009230C3" w:rsidP="009230C3">
      <w:pPr>
        <w:widowControl w:val="0"/>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Līguma izbeigšanas gadījumā Izpildītājs nekavējoties pārtrauc Darbu, par ko sastāda Darba nodošanas – pieņemšanas </w:t>
      </w:r>
      <w:smartTag w:uri="schemas-tilde-lv/tildestengine" w:element="veidnes">
        <w:smartTagPr>
          <w:attr w:name="baseform" w:val="akt|s"/>
          <w:attr w:name="id" w:val="-1"/>
          <w:attr w:name="text" w:val="aktu"/>
        </w:smartTagPr>
        <w:r w:rsidRPr="009230C3">
          <w:rPr>
            <w:rFonts w:ascii="Times New Roman" w:eastAsia="Times New Roman" w:hAnsi="Times New Roman" w:cs="Times New Roman"/>
            <w:sz w:val="24"/>
            <w:szCs w:val="24"/>
          </w:rPr>
          <w:t>aktu</w:t>
        </w:r>
      </w:smartTag>
      <w:r w:rsidRPr="009230C3">
        <w:rPr>
          <w:rFonts w:ascii="Times New Roman" w:eastAsia="Times New Roman" w:hAnsi="Times New Roman" w:cs="Times New Roman"/>
          <w:sz w:val="24"/>
          <w:szCs w:val="24"/>
        </w:rPr>
        <w:t>, atstāj būves vietu kārtībā un saņem samaksu par visiem līdz Līguma izbeigšanas brīdim kvalitatīvi paveiktajiem Darba apjomiem.</w:t>
      </w:r>
    </w:p>
    <w:p w:rsidR="009230C3" w:rsidRPr="009230C3" w:rsidRDefault="009230C3" w:rsidP="009230C3">
      <w:pPr>
        <w:widowControl w:val="0"/>
        <w:numPr>
          <w:ilvl w:val="0"/>
          <w:numId w:val="2"/>
        </w:numPr>
        <w:spacing w:after="0" w:line="240" w:lineRule="auto"/>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 xml:space="preserve">Projekta vadītāji </w:t>
      </w:r>
    </w:p>
    <w:p w:rsidR="009230C3" w:rsidRPr="00470B3D" w:rsidRDefault="009230C3" w:rsidP="009230C3">
      <w:pPr>
        <w:widowControl w:val="0"/>
        <w:numPr>
          <w:ilvl w:val="1"/>
          <w:numId w:val="2"/>
        </w:numPr>
        <w:spacing w:after="0" w:line="240" w:lineRule="auto"/>
        <w:ind w:left="567" w:hanging="567"/>
        <w:jc w:val="both"/>
        <w:rPr>
          <w:rFonts w:ascii="Times New Roman" w:eastAsia="Times New Roman" w:hAnsi="Times New Roman" w:cs="Times New Roman"/>
          <w:b/>
          <w:sz w:val="24"/>
          <w:szCs w:val="24"/>
        </w:rPr>
      </w:pPr>
      <w:r w:rsidRPr="009230C3">
        <w:rPr>
          <w:rFonts w:ascii="Times New Roman" w:eastAsia="Times New Roman" w:hAnsi="Times New Roman" w:cs="Times New Roman"/>
          <w:sz w:val="24"/>
          <w:szCs w:val="24"/>
        </w:rPr>
        <w:t xml:space="preserve">Līguma izpildi Pasūtītāja vārdā vada Būvniecības procesa Projekta vadītājs Jelgavas pilsētas pašvaldības iestādes „Pilsētsaimniecība” vadītājs Māris Mielavs, tālrunis </w:t>
      </w:r>
      <w:r w:rsidRPr="00470B3D">
        <w:rPr>
          <w:rFonts w:ascii="Times New Roman" w:eastAsia="Times New Roman" w:hAnsi="Times New Roman" w:cs="Times New Roman"/>
          <w:sz w:val="24"/>
          <w:szCs w:val="24"/>
        </w:rPr>
        <w:t>63084476.</w:t>
      </w:r>
    </w:p>
    <w:p w:rsidR="009230C3" w:rsidRPr="00470B3D" w:rsidRDefault="009230C3" w:rsidP="009230C3">
      <w:pPr>
        <w:numPr>
          <w:ilvl w:val="1"/>
          <w:numId w:val="2"/>
        </w:numPr>
        <w:spacing w:after="0" w:line="240" w:lineRule="auto"/>
        <w:ind w:left="567" w:hanging="567"/>
        <w:jc w:val="both"/>
        <w:rPr>
          <w:rFonts w:ascii="Times New Roman" w:eastAsia="Times New Roman" w:hAnsi="Times New Roman" w:cs="Times New Roman"/>
          <w:b/>
          <w:sz w:val="24"/>
          <w:szCs w:val="24"/>
        </w:rPr>
      </w:pPr>
      <w:r w:rsidRPr="00470B3D">
        <w:rPr>
          <w:rFonts w:ascii="Times New Roman" w:eastAsia="Times New Roman" w:hAnsi="Times New Roman" w:cs="Times New Roman"/>
          <w:sz w:val="24"/>
          <w:szCs w:val="24"/>
        </w:rPr>
        <w:t xml:space="preserve">Līguma izpildi Izpildītāja vārdā vada </w:t>
      </w:r>
      <w:r w:rsidR="004B2EE8" w:rsidRPr="00470B3D">
        <w:rPr>
          <w:rFonts w:ascii="Times New Roman" w:eastAsia="Times New Roman" w:hAnsi="Times New Roman" w:cs="Times New Roman"/>
          <w:sz w:val="24"/>
          <w:szCs w:val="24"/>
        </w:rPr>
        <w:t>atbildīgais būvdarbu vadītājs Uldis Siliņš</w:t>
      </w:r>
      <w:r w:rsidRPr="00470B3D">
        <w:rPr>
          <w:rFonts w:ascii="Times New Roman" w:eastAsia="Times New Roman" w:hAnsi="Times New Roman" w:cs="Times New Roman"/>
          <w:sz w:val="24"/>
          <w:szCs w:val="24"/>
        </w:rPr>
        <w:t xml:space="preserve">, tālrunis </w:t>
      </w:r>
      <w:r w:rsidR="00B27179" w:rsidRPr="00470B3D">
        <w:rPr>
          <w:rFonts w:ascii="Times New Roman" w:hAnsi="Times New Roman" w:cs="Times New Roman"/>
          <w:sz w:val="24"/>
          <w:szCs w:val="24"/>
        </w:rPr>
        <w:t>29256206</w:t>
      </w:r>
      <w:r w:rsidRPr="00470B3D">
        <w:rPr>
          <w:rFonts w:ascii="Times New Roman" w:eastAsia="Times New Roman" w:hAnsi="Times New Roman" w:cs="Times New Roman"/>
          <w:sz w:val="24"/>
          <w:szCs w:val="24"/>
        </w:rPr>
        <w:t>.</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b/>
          <w:sz w:val="24"/>
          <w:szCs w:val="24"/>
        </w:rPr>
      </w:pPr>
      <w:r w:rsidRPr="009230C3">
        <w:rPr>
          <w:rFonts w:ascii="Times New Roman" w:eastAsia="Times New Roman" w:hAnsi="Times New Roman" w:cs="Times New Roman"/>
          <w:sz w:val="24"/>
          <w:szCs w:val="24"/>
        </w:rPr>
        <w:t>Projekta vadītāji, vienojoties ar Pasūtītāju vai Izpildītāju, ir tiesīgi nodot savas tiesības un pienākumus citiem darbiniekiem, paziņojot par to Izpildītājam vai Pasūtītājam.</w:t>
      </w:r>
    </w:p>
    <w:p w:rsidR="009230C3" w:rsidRPr="009230C3" w:rsidRDefault="009230C3" w:rsidP="009230C3">
      <w:pPr>
        <w:numPr>
          <w:ilvl w:val="0"/>
          <w:numId w:val="2"/>
        </w:numPr>
        <w:spacing w:after="0" w:line="240" w:lineRule="auto"/>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Nepārvarama vara</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w:t>
      </w:r>
      <w:smartTag w:uri="schemas-tilde-lv/tildestengine" w:element="veidnes">
        <w:smartTagPr>
          <w:attr w:name="text" w:val="aktu"/>
          <w:attr w:name="id" w:val="-1"/>
          <w:attr w:name="baseform" w:val="akt|s"/>
        </w:smartTagPr>
        <w:r w:rsidRPr="009230C3">
          <w:rPr>
            <w:rFonts w:ascii="Times New Roman" w:eastAsia="Times New Roman" w:hAnsi="Times New Roman" w:cs="Times New Roman"/>
            <w:sz w:val="24"/>
            <w:szCs w:val="24"/>
          </w:rPr>
          <w:t>aktu</w:t>
        </w:r>
      </w:smartTag>
      <w:r w:rsidRPr="009230C3">
        <w:rPr>
          <w:rFonts w:ascii="Times New Roman" w:eastAsia="Times New Roman" w:hAnsi="Times New Roman" w:cs="Times New Roman"/>
          <w:sz w:val="24"/>
          <w:szCs w:val="24"/>
        </w:rPr>
        <w:t xml:space="preserve"> izmaiņas vai citu tamlīdzīgu apstākļu rezultātā, kurus Puses nevarēja ne paredzēt, ne novērst. </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Gadījumā, ja rodas nepārvaramas varas apstākļi, kas ietekmē </w:t>
      </w:r>
      <w:smartTag w:uri="schemas-tilde-lv/tildestengine" w:element="veidnes">
        <w:smartTagPr>
          <w:attr w:name="text" w:val="līguma"/>
          <w:attr w:name="id" w:val="-1"/>
          <w:attr w:name="baseform" w:val="līgum|s"/>
        </w:smartTagPr>
        <w:r w:rsidRPr="009230C3">
          <w:rPr>
            <w:rFonts w:ascii="Times New Roman" w:eastAsia="Times New Roman" w:hAnsi="Times New Roman" w:cs="Times New Roman"/>
            <w:sz w:val="24"/>
            <w:szCs w:val="24"/>
          </w:rPr>
          <w:t>Līguma</w:t>
        </w:r>
      </w:smartTag>
      <w:r w:rsidRPr="009230C3">
        <w:rPr>
          <w:rFonts w:ascii="Times New Roman" w:eastAsia="Times New Roman" w:hAnsi="Times New Roman" w:cs="Times New Roman"/>
          <w:sz w:val="24"/>
          <w:szCs w:val="24"/>
        </w:rPr>
        <w:t xml:space="preserve"> atsevišķu darbu izpildes termiņus, bet netraucē izpildīt </w:t>
      </w:r>
      <w:smartTag w:uri="schemas-tilde-lv/tildestengine" w:element="veidnes">
        <w:smartTagPr>
          <w:attr w:name="text" w:val="līgumu"/>
          <w:attr w:name="id" w:val="-1"/>
          <w:attr w:name="baseform" w:val="līgum|s"/>
        </w:smartTagPr>
        <w:r w:rsidRPr="009230C3">
          <w:rPr>
            <w:rFonts w:ascii="Times New Roman" w:eastAsia="Times New Roman" w:hAnsi="Times New Roman" w:cs="Times New Roman"/>
            <w:sz w:val="24"/>
            <w:szCs w:val="24"/>
          </w:rPr>
          <w:t>Līgumu</w:t>
        </w:r>
      </w:smartTag>
      <w:r w:rsidRPr="009230C3">
        <w:rPr>
          <w:rFonts w:ascii="Times New Roman" w:eastAsia="Times New Roman" w:hAnsi="Times New Roman" w:cs="Times New Roman"/>
          <w:sz w:val="24"/>
          <w:szCs w:val="24"/>
        </w:rPr>
        <w:t xml:space="preserve"> kopumā, Puses saskaņo savu turpmāko rīcību attiecībā uz </w:t>
      </w:r>
      <w:smartTag w:uri="schemas-tilde-lv/tildestengine" w:element="veidnes">
        <w:smartTagPr>
          <w:attr w:name="text" w:val="līguma"/>
          <w:attr w:name="id" w:val="-1"/>
          <w:attr w:name="baseform" w:val="līgum|s"/>
        </w:smartTagPr>
        <w:r w:rsidRPr="009230C3">
          <w:rPr>
            <w:rFonts w:ascii="Times New Roman" w:eastAsia="Times New Roman" w:hAnsi="Times New Roman" w:cs="Times New Roman"/>
            <w:sz w:val="24"/>
            <w:szCs w:val="24"/>
          </w:rPr>
          <w:t>Līguma</w:t>
        </w:r>
      </w:smartTag>
      <w:r w:rsidRPr="009230C3">
        <w:rPr>
          <w:rFonts w:ascii="Times New Roman" w:eastAsia="Times New Roman" w:hAnsi="Times New Roman" w:cs="Times New Roman"/>
          <w:sz w:val="24"/>
          <w:szCs w:val="24"/>
        </w:rPr>
        <w:t xml:space="preserve"> izpildi un tā termiņiem.</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Pusei, kuras darbību apgrūtina nepārvaramas varas apstākļi, nekavējoties jāinformē par to otra Puse, pievienojot jebkādu informāciju, kas apliecina nepārvaramas varas apstākļus, un norādot uz šādu nepārvaramas varas apstākļu ietekmi uz </w:t>
      </w:r>
      <w:smartTag w:uri="schemas-tilde-lv/tildestengine" w:element="veidnes">
        <w:smartTagPr>
          <w:attr w:name="text" w:val="līguma"/>
          <w:attr w:name="id" w:val="-1"/>
          <w:attr w:name="baseform" w:val="līgum|s"/>
        </w:smartTagPr>
        <w:r w:rsidRPr="009230C3">
          <w:rPr>
            <w:rFonts w:ascii="Times New Roman" w:eastAsia="Times New Roman" w:hAnsi="Times New Roman" w:cs="Times New Roman"/>
            <w:sz w:val="24"/>
            <w:szCs w:val="24"/>
          </w:rPr>
          <w:t>Līguma</w:t>
        </w:r>
      </w:smartTag>
      <w:r w:rsidRPr="009230C3">
        <w:rPr>
          <w:rFonts w:ascii="Times New Roman" w:eastAsia="Times New Roman" w:hAnsi="Times New Roman" w:cs="Times New Roman"/>
          <w:sz w:val="24"/>
          <w:szCs w:val="24"/>
        </w:rPr>
        <w:t xml:space="preserve"> izpildi, kā arī jāpieliek visas saprātīgās pūles, lai mazinātu nepārvaramas varas apstākļu radītās sekas.</w:t>
      </w:r>
    </w:p>
    <w:p w:rsid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Ja nepārvaramas varas apstākļi turpinās ilgāk par 2 (diviem) mēnešiem, Pusēm ir tiesības vienpusēju izbeigt </w:t>
      </w:r>
      <w:smartTag w:uri="schemas-tilde-lv/tildestengine" w:element="veidnes">
        <w:smartTagPr>
          <w:attr w:name="text" w:val="līguma"/>
          <w:attr w:name="id" w:val="-1"/>
          <w:attr w:name="baseform" w:val="līgum|s"/>
        </w:smartTagPr>
        <w:r w:rsidRPr="009230C3">
          <w:rPr>
            <w:rFonts w:ascii="Times New Roman" w:eastAsia="Times New Roman" w:hAnsi="Times New Roman" w:cs="Times New Roman"/>
            <w:sz w:val="24"/>
            <w:szCs w:val="24"/>
          </w:rPr>
          <w:t>Līguma</w:t>
        </w:r>
      </w:smartTag>
      <w:r w:rsidRPr="009230C3">
        <w:rPr>
          <w:rFonts w:ascii="Times New Roman" w:eastAsia="Times New Roman" w:hAnsi="Times New Roman" w:cs="Times New Roman"/>
          <w:sz w:val="24"/>
          <w:szCs w:val="24"/>
        </w:rPr>
        <w:t xml:space="preserve"> darbību kopumā vai arī attiecībā uz to daļu, kuru izpildi traucē nepārvaramas varas apstākļi. Šādā gadījumā nevienai no Pusēm nav tiesību uz zaudējumu atlīdzību un tiek veikts norēķins par faktiski padarītajiem Darba apjomiem, kuri ir nodoti </w:t>
      </w:r>
      <w:smartTag w:uri="schemas-tilde-lv/tildestengine" w:element="veidnes">
        <w:smartTagPr>
          <w:attr w:name="text" w:val="līgumā"/>
          <w:attr w:name="id" w:val="-1"/>
          <w:attr w:name="baseform" w:val="līgum|s"/>
        </w:smartTagPr>
        <w:r w:rsidRPr="009230C3">
          <w:rPr>
            <w:rFonts w:ascii="Times New Roman" w:eastAsia="Times New Roman" w:hAnsi="Times New Roman" w:cs="Times New Roman"/>
            <w:sz w:val="24"/>
            <w:szCs w:val="24"/>
          </w:rPr>
          <w:t>Līgumā</w:t>
        </w:r>
      </w:smartTag>
      <w:r w:rsidRPr="009230C3">
        <w:rPr>
          <w:rFonts w:ascii="Times New Roman" w:eastAsia="Times New Roman" w:hAnsi="Times New Roman" w:cs="Times New Roman"/>
          <w:sz w:val="24"/>
          <w:szCs w:val="24"/>
        </w:rPr>
        <w:t xml:space="preserve"> noteiktajā kārtībā.</w:t>
      </w:r>
    </w:p>
    <w:p w:rsidR="00703E51" w:rsidRPr="009230C3" w:rsidRDefault="00703E51" w:rsidP="00703E51">
      <w:pPr>
        <w:spacing w:after="0" w:line="240" w:lineRule="auto"/>
        <w:ind w:left="567"/>
        <w:jc w:val="both"/>
        <w:rPr>
          <w:rFonts w:ascii="Times New Roman" w:eastAsia="Times New Roman" w:hAnsi="Times New Roman" w:cs="Times New Roman"/>
          <w:sz w:val="24"/>
          <w:szCs w:val="24"/>
        </w:rPr>
      </w:pPr>
    </w:p>
    <w:p w:rsidR="009230C3" w:rsidRPr="009230C3" w:rsidRDefault="009230C3" w:rsidP="009230C3">
      <w:pPr>
        <w:numPr>
          <w:ilvl w:val="0"/>
          <w:numId w:val="2"/>
        </w:numPr>
        <w:spacing w:after="0" w:line="240" w:lineRule="auto"/>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Citi noteikumi</w:t>
      </w:r>
    </w:p>
    <w:p w:rsidR="009230C3" w:rsidRPr="009230C3" w:rsidRDefault="009230C3" w:rsidP="009230C3">
      <w:pPr>
        <w:widowControl w:val="0"/>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Visas domstarpības par jautājumiem, kas izriet no Līguma, risināmas savstarpējās pārrunās. </w:t>
      </w:r>
    </w:p>
    <w:p w:rsidR="009230C3" w:rsidRPr="009230C3" w:rsidRDefault="009230C3" w:rsidP="009230C3">
      <w:pPr>
        <w:widowControl w:val="0"/>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Ja strīds tādējādi netiek atrisināts, tas izskatāms Latvijas Republikas tiesā saskaņā ar Latvijas Republikā spēkā esošajiem normatīvajiem aktiem.</w:t>
      </w:r>
    </w:p>
    <w:p w:rsidR="009230C3" w:rsidRPr="009230C3" w:rsidRDefault="009230C3" w:rsidP="009230C3">
      <w:pPr>
        <w:widowControl w:val="0"/>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Ja Līguma darbības periodā kāda no Pusēm tiek reorganizēta, Līguma noteikumi ir saistoši attiecīgās Puses tiesību un saistību pārņēmējam.</w:t>
      </w:r>
    </w:p>
    <w:p w:rsidR="009230C3" w:rsidRPr="009230C3" w:rsidRDefault="009230C3" w:rsidP="009230C3">
      <w:pPr>
        <w:widowControl w:val="0"/>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Pilnvaroto pārstāvju vai rekvizītu maiņas gadījumā Puse apņemas rakstiski par to paziņot otrai Pusei 5 (piecu) dienu laikā no izmaiņu iestāšanās brīža.</w:t>
      </w:r>
    </w:p>
    <w:p w:rsidR="009230C3" w:rsidRPr="009230C3" w:rsidRDefault="009230C3" w:rsidP="009230C3">
      <w:pPr>
        <w:widowControl w:val="0"/>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Pusēm ir pienākums mēneša laikā brīdināt otro Pusi par gaidāmo reorganizāciju vai likvidāciju, kā arī nekavējoties informēt par izmaņām rekvizītos, statusā, kā arī, ja tiek ierosināta lieta par atzīšanu par maksātnespējīgu.</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Līgums sastādīts latviešu valodā 2 eksemplāros uz </w:t>
      </w:r>
      <w:r w:rsidR="0098422B" w:rsidRPr="0098422B">
        <w:rPr>
          <w:rFonts w:ascii="Times New Roman" w:eastAsia="Times New Roman" w:hAnsi="Times New Roman" w:cs="Times New Roman"/>
          <w:sz w:val="24"/>
          <w:szCs w:val="24"/>
        </w:rPr>
        <w:t>7</w:t>
      </w:r>
      <w:r w:rsidRPr="0098422B">
        <w:rPr>
          <w:rFonts w:ascii="Times New Roman" w:eastAsia="Times New Roman" w:hAnsi="Times New Roman" w:cs="Times New Roman"/>
          <w:sz w:val="24"/>
          <w:szCs w:val="24"/>
        </w:rPr>
        <w:t xml:space="preserve"> (</w:t>
      </w:r>
      <w:r w:rsidR="0098422B" w:rsidRPr="0098422B">
        <w:rPr>
          <w:rFonts w:ascii="Times New Roman" w:eastAsia="Times New Roman" w:hAnsi="Times New Roman" w:cs="Times New Roman"/>
          <w:sz w:val="24"/>
          <w:szCs w:val="24"/>
        </w:rPr>
        <w:t>septiņām</w:t>
      </w:r>
      <w:r w:rsidRPr="0098422B">
        <w:rPr>
          <w:rFonts w:ascii="Times New Roman" w:eastAsia="Times New Roman" w:hAnsi="Times New Roman" w:cs="Times New Roman"/>
          <w:sz w:val="24"/>
          <w:szCs w:val="24"/>
        </w:rPr>
        <w:t>)</w:t>
      </w:r>
      <w:r w:rsidRPr="009230C3">
        <w:rPr>
          <w:rFonts w:ascii="Times New Roman" w:eastAsia="Times New Roman" w:hAnsi="Times New Roman" w:cs="Times New Roman"/>
          <w:sz w:val="24"/>
          <w:szCs w:val="24"/>
        </w:rPr>
        <w:t xml:space="preserve"> lapām, pa vienam Līguma eksemplāram katrai Pusei, un tam pievienoti 2 (divi)</w:t>
      </w:r>
      <w:r w:rsidRPr="009230C3">
        <w:rPr>
          <w:rFonts w:ascii="Times New Roman" w:eastAsia="Times New Roman" w:hAnsi="Times New Roman" w:cs="Times New Roman"/>
          <w:i/>
          <w:sz w:val="24"/>
          <w:szCs w:val="24"/>
        </w:rPr>
        <w:t xml:space="preserve"> </w:t>
      </w:r>
      <w:r w:rsidRPr="009230C3">
        <w:rPr>
          <w:rFonts w:ascii="Times New Roman" w:eastAsia="Times New Roman" w:hAnsi="Times New Roman" w:cs="Times New Roman"/>
          <w:sz w:val="24"/>
          <w:szCs w:val="24"/>
        </w:rPr>
        <w:t>pielikumi.</w:t>
      </w:r>
    </w:p>
    <w:p w:rsidR="009230C3" w:rsidRPr="009230C3" w:rsidRDefault="009230C3" w:rsidP="009230C3">
      <w:pPr>
        <w:numPr>
          <w:ilvl w:val="1"/>
          <w:numId w:val="2"/>
        </w:numPr>
        <w:spacing w:after="0" w:line="240" w:lineRule="auto"/>
        <w:ind w:left="567" w:hanging="567"/>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Līgums satur šādus pielikumus:</w:t>
      </w:r>
    </w:p>
    <w:p w:rsidR="009230C3" w:rsidRPr="009230C3" w:rsidRDefault="009230C3" w:rsidP="009230C3">
      <w:pPr>
        <w:spacing w:after="0" w:line="240" w:lineRule="auto"/>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1. pielikums – Darba projekts „</w:t>
      </w:r>
      <w:r w:rsidRPr="009230C3">
        <w:rPr>
          <w:rFonts w:ascii="Times New Roman" w:eastAsia="Times New Roman" w:hAnsi="Times New Roman" w:cs="Times New Roman"/>
          <w:i/>
          <w:sz w:val="24"/>
          <w:szCs w:val="24"/>
        </w:rPr>
        <w:t>Stacijas ielas posma ietves seguma atjaunošana no Pulkveža Oskara Kalpaka ielas līdz Veidenbauma ielai (nepāra Nr. pusē), Jelgavā</w:t>
      </w:r>
      <w:r w:rsidRPr="009230C3">
        <w:rPr>
          <w:rFonts w:ascii="Times New Roman" w:eastAsia="Times New Roman" w:hAnsi="Times New Roman" w:cs="Times New Roman"/>
          <w:sz w:val="24"/>
          <w:szCs w:val="24"/>
        </w:rPr>
        <w:t>” (</w:t>
      </w:r>
      <w:r w:rsidRPr="009230C3">
        <w:rPr>
          <w:rFonts w:ascii="Times New Roman" w:eastAsia="Times New Roman" w:hAnsi="Times New Roman" w:cs="Times New Roman"/>
          <w:sz w:val="24"/>
          <w:szCs w:val="24"/>
          <w:lang w:eastAsia="lv-LV"/>
        </w:rPr>
        <w:t>izsniegts Izpildītājam atsevišķā sējumā, un Pasūtītājam – arhīvā</w:t>
      </w:r>
      <w:r w:rsidRPr="009230C3">
        <w:rPr>
          <w:rFonts w:ascii="Times New Roman" w:eastAsia="Times New Roman" w:hAnsi="Times New Roman" w:cs="Times New Roman"/>
          <w:sz w:val="24"/>
          <w:szCs w:val="24"/>
        </w:rPr>
        <w:t>)</w:t>
      </w:r>
    </w:p>
    <w:p w:rsidR="009230C3" w:rsidRPr="009230C3" w:rsidRDefault="009230C3" w:rsidP="009230C3">
      <w:pPr>
        <w:spacing w:after="0" w:line="240" w:lineRule="auto"/>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2. pielikums – Izpildītāja piedāvājuma kopija</w:t>
      </w:r>
      <w:r w:rsidR="0012561C">
        <w:rPr>
          <w:rFonts w:ascii="Times New Roman" w:eastAsia="Times New Roman" w:hAnsi="Times New Roman" w:cs="Times New Roman"/>
          <w:sz w:val="24"/>
          <w:szCs w:val="24"/>
        </w:rPr>
        <w:t>.</w:t>
      </w:r>
    </w:p>
    <w:p w:rsidR="009230C3" w:rsidRPr="009230C3" w:rsidRDefault="009230C3" w:rsidP="009230C3">
      <w:pPr>
        <w:numPr>
          <w:ilvl w:val="0"/>
          <w:numId w:val="2"/>
        </w:numPr>
        <w:spacing w:after="0" w:line="240" w:lineRule="auto"/>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Pušu rekvizīti:</w:t>
      </w:r>
    </w:p>
    <w:tbl>
      <w:tblPr>
        <w:tblW w:w="9356" w:type="dxa"/>
        <w:tblInd w:w="108" w:type="dxa"/>
        <w:tblLayout w:type="fixed"/>
        <w:tblLook w:val="04A0" w:firstRow="1" w:lastRow="0" w:firstColumn="1" w:lastColumn="0" w:noHBand="0" w:noVBand="1"/>
      </w:tblPr>
      <w:tblGrid>
        <w:gridCol w:w="1843"/>
        <w:gridCol w:w="4003"/>
        <w:gridCol w:w="3510"/>
      </w:tblGrid>
      <w:tr w:rsidR="009230C3" w:rsidRPr="009230C3" w:rsidTr="00215F7B">
        <w:tc>
          <w:tcPr>
            <w:tcW w:w="1843" w:type="dxa"/>
            <w:tcBorders>
              <w:top w:val="nil"/>
              <w:left w:val="nil"/>
              <w:bottom w:val="single" w:sz="4" w:space="0" w:color="auto"/>
              <w:right w:val="nil"/>
            </w:tcBorders>
          </w:tcPr>
          <w:p w:rsidR="009230C3" w:rsidRPr="009230C3" w:rsidRDefault="009230C3" w:rsidP="009230C3">
            <w:pPr>
              <w:spacing w:after="0" w:line="240" w:lineRule="auto"/>
              <w:jc w:val="both"/>
              <w:rPr>
                <w:rFonts w:ascii="Times New Roman" w:eastAsia="Times New Roman" w:hAnsi="Times New Roman" w:cs="Times New Roman"/>
                <w:b/>
                <w:sz w:val="24"/>
                <w:szCs w:val="24"/>
              </w:rPr>
            </w:pPr>
          </w:p>
        </w:tc>
        <w:tc>
          <w:tcPr>
            <w:tcW w:w="4003" w:type="dxa"/>
            <w:tcBorders>
              <w:top w:val="nil"/>
              <w:left w:val="nil"/>
              <w:bottom w:val="single" w:sz="4" w:space="0" w:color="auto"/>
              <w:right w:val="nil"/>
            </w:tcBorders>
            <w:hideMark/>
          </w:tcPr>
          <w:p w:rsidR="009230C3" w:rsidRPr="009230C3" w:rsidRDefault="009230C3" w:rsidP="009230C3">
            <w:pPr>
              <w:spacing w:after="0" w:line="240" w:lineRule="auto"/>
              <w:jc w:val="center"/>
              <w:rPr>
                <w:rFonts w:ascii="Times New Roman" w:eastAsia="Times New Roman" w:hAnsi="Times New Roman" w:cs="Times New Roman"/>
                <w:b/>
                <w:sz w:val="24"/>
                <w:szCs w:val="24"/>
              </w:rPr>
            </w:pPr>
            <w:r w:rsidRPr="009230C3">
              <w:rPr>
                <w:rFonts w:ascii="Times New Roman" w:eastAsia="Times New Roman" w:hAnsi="Times New Roman" w:cs="Times New Roman"/>
                <w:b/>
              </w:rPr>
              <w:t>Pasūtītājs</w:t>
            </w:r>
          </w:p>
        </w:tc>
        <w:tc>
          <w:tcPr>
            <w:tcW w:w="3510" w:type="dxa"/>
            <w:tcBorders>
              <w:top w:val="nil"/>
              <w:left w:val="nil"/>
              <w:bottom w:val="single" w:sz="4" w:space="0" w:color="auto"/>
              <w:right w:val="nil"/>
            </w:tcBorders>
            <w:hideMark/>
          </w:tcPr>
          <w:p w:rsidR="009230C3" w:rsidRPr="009230C3" w:rsidRDefault="009230C3" w:rsidP="009230C3">
            <w:pPr>
              <w:spacing w:after="0" w:line="240" w:lineRule="auto"/>
              <w:jc w:val="center"/>
              <w:rPr>
                <w:rFonts w:ascii="Times New Roman" w:eastAsia="Times New Roman" w:hAnsi="Times New Roman" w:cs="Times New Roman"/>
                <w:b/>
                <w:sz w:val="24"/>
                <w:szCs w:val="24"/>
              </w:rPr>
            </w:pPr>
            <w:r w:rsidRPr="009230C3">
              <w:rPr>
                <w:rFonts w:ascii="Times New Roman" w:eastAsia="Times New Roman" w:hAnsi="Times New Roman" w:cs="Times New Roman"/>
                <w:b/>
                <w:sz w:val="24"/>
                <w:szCs w:val="24"/>
              </w:rPr>
              <w:t>Izpildītājs</w:t>
            </w:r>
          </w:p>
        </w:tc>
      </w:tr>
      <w:tr w:rsidR="009230C3" w:rsidRPr="009230C3" w:rsidTr="00215F7B">
        <w:trPr>
          <w:trHeight w:val="291"/>
        </w:trPr>
        <w:tc>
          <w:tcPr>
            <w:tcW w:w="1843" w:type="dxa"/>
            <w:tcBorders>
              <w:top w:val="single" w:sz="4" w:space="0" w:color="auto"/>
              <w:left w:val="single" w:sz="4" w:space="0" w:color="auto"/>
              <w:bottom w:val="single" w:sz="4" w:space="0" w:color="auto"/>
              <w:right w:val="single" w:sz="4" w:space="0" w:color="auto"/>
            </w:tcBorders>
          </w:tcPr>
          <w:p w:rsidR="009230C3" w:rsidRPr="009230C3" w:rsidRDefault="009230C3" w:rsidP="009230C3">
            <w:pPr>
              <w:spacing w:after="0" w:line="240" w:lineRule="auto"/>
              <w:jc w:val="both"/>
              <w:rPr>
                <w:rFonts w:ascii="Times New Roman" w:eastAsia="Times New Roman" w:hAnsi="Times New Roman" w:cs="Times New Roman"/>
                <w:sz w:val="24"/>
                <w:szCs w:val="24"/>
              </w:rPr>
            </w:pPr>
          </w:p>
        </w:tc>
        <w:tc>
          <w:tcPr>
            <w:tcW w:w="4003" w:type="dxa"/>
            <w:tcBorders>
              <w:top w:val="single" w:sz="4" w:space="0" w:color="auto"/>
              <w:left w:val="single" w:sz="4" w:space="0" w:color="auto"/>
              <w:bottom w:val="single" w:sz="4" w:space="0" w:color="auto"/>
              <w:right w:val="single" w:sz="4" w:space="0" w:color="auto"/>
            </w:tcBorders>
            <w:hideMark/>
          </w:tcPr>
          <w:p w:rsidR="009230C3" w:rsidRPr="009230C3" w:rsidRDefault="009230C3" w:rsidP="009230C3">
            <w:pPr>
              <w:spacing w:after="0" w:line="240" w:lineRule="auto"/>
              <w:jc w:val="both"/>
              <w:rPr>
                <w:rFonts w:ascii="Times New Roman" w:eastAsia="Times New Roman" w:hAnsi="Times New Roman" w:cs="Times New Roman"/>
                <w:sz w:val="24"/>
                <w:szCs w:val="24"/>
              </w:rPr>
            </w:pPr>
            <w:r w:rsidRPr="009230C3">
              <w:rPr>
                <w:rFonts w:ascii="Times New Roman" w:eastAsia="Times New Roman" w:hAnsi="Times New Roman" w:cs="Times New Roman"/>
                <w:b/>
                <w:sz w:val="24"/>
                <w:szCs w:val="24"/>
              </w:rPr>
              <w:t>Jelgavas pilsētas dome,</w:t>
            </w:r>
            <w:r w:rsidRPr="009230C3">
              <w:rPr>
                <w:rFonts w:ascii="Times New Roman" w:eastAsia="Times New Roman" w:hAnsi="Times New Roman" w:cs="Times New Roman"/>
                <w:sz w:val="24"/>
                <w:szCs w:val="24"/>
              </w:rPr>
              <w:t xml:space="preserve"> projekts „Satiksmes termināla apkalpošanai nepieciešamās ielu infrastruktūras Jelgavā” Nr.2DP/2.3.2.2.3/13/IPIA/VRAA/014</w:t>
            </w:r>
          </w:p>
        </w:tc>
        <w:tc>
          <w:tcPr>
            <w:tcW w:w="3510" w:type="dxa"/>
            <w:tcBorders>
              <w:top w:val="single" w:sz="4" w:space="0" w:color="auto"/>
              <w:left w:val="single" w:sz="4" w:space="0" w:color="auto"/>
              <w:bottom w:val="single" w:sz="4" w:space="0" w:color="auto"/>
              <w:right w:val="single" w:sz="4" w:space="0" w:color="auto"/>
            </w:tcBorders>
          </w:tcPr>
          <w:p w:rsidR="0012561C" w:rsidRPr="0012561C" w:rsidRDefault="0012561C" w:rsidP="0012561C">
            <w:pPr>
              <w:spacing w:after="0" w:line="240" w:lineRule="auto"/>
              <w:rPr>
                <w:rFonts w:ascii="Times New Roman" w:eastAsia="Times New Roman" w:hAnsi="Times New Roman" w:cs="Times New Roman"/>
                <w:b/>
                <w:sz w:val="24"/>
                <w:szCs w:val="24"/>
                <w:lang w:eastAsia="lv-LV"/>
              </w:rPr>
            </w:pPr>
            <w:r w:rsidRPr="0012561C">
              <w:rPr>
                <w:rFonts w:ascii="Times New Roman" w:eastAsia="Times New Roman" w:hAnsi="Times New Roman" w:cs="Times New Roman"/>
                <w:b/>
                <w:sz w:val="24"/>
                <w:szCs w:val="24"/>
                <w:lang w:eastAsia="lv-LV"/>
              </w:rPr>
              <w:t>SIA „KULK”</w:t>
            </w:r>
          </w:p>
          <w:p w:rsidR="009230C3" w:rsidRPr="009230C3" w:rsidRDefault="009230C3" w:rsidP="009230C3">
            <w:pPr>
              <w:spacing w:after="0" w:line="240" w:lineRule="auto"/>
              <w:jc w:val="both"/>
              <w:rPr>
                <w:rFonts w:ascii="Times New Roman" w:eastAsia="Times New Roman" w:hAnsi="Times New Roman" w:cs="Times New Roman"/>
                <w:b/>
                <w:sz w:val="24"/>
                <w:szCs w:val="24"/>
              </w:rPr>
            </w:pPr>
          </w:p>
        </w:tc>
      </w:tr>
      <w:tr w:rsidR="009230C3" w:rsidRPr="009230C3" w:rsidTr="000F517A">
        <w:trPr>
          <w:trHeight w:val="271"/>
        </w:trPr>
        <w:tc>
          <w:tcPr>
            <w:tcW w:w="1843" w:type="dxa"/>
            <w:tcBorders>
              <w:top w:val="single" w:sz="4" w:space="0" w:color="auto"/>
              <w:left w:val="single" w:sz="4" w:space="0" w:color="auto"/>
              <w:bottom w:val="single" w:sz="4" w:space="0" w:color="auto"/>
              <w:right w:val="single" w:sz="4" w:space="0" w:color="auto"/>
            </w:tcBorders>
            <w:hideMark/>
          </w:tcPr>
          <w:p w:rsidR="009230C3" w:rsidRPr="009230C3" w:rsidRDefault="009230C3" w:rsidP="009230C3">
            <w:pPr>
              <w:spacing w:after="0" w:line="240" w:lineRule="auto"/>
              <w:ind w:right="-108"/>
              <w:jc w:val="both"/>
              <w:rPr>
                <w:rFonts w:ascii="Times New Roman" w:eastAsia="Times New Roman" w:hAnsi="Times New Roman" w:cs="Times New Roman"/>
                <w:b/>
                <w:sz w:val="24"/>
                <w:szCs w:val="24"/>
              </w:rPr>
            </w:pPr>
            <w:r w:rsidRPr="009230C3">
              <w:rPr>
                <w:rFonts w:ascii="Times New Roman" w:eastAsia="Times New Roman" w:hAnsi="Times New Roman" w:cs="Times New Roman"/>
                <w:sz w:val="24"/>
                <w:szCs w:val="24"/>
              </w:rPr>
              <w:t>Reģistrācijas Nr.</w:t>
            </w:r>
          </w:p>
        </w:tc>
        <w:tc>
          <w:tcPr>
            <w:tcW w:w="4003" w:type="dxa"/>
            <w:tcBorders>
              <w:top w:val="single" w:sz="4" w:space="0" w:color="auto"/>
              <w:left w:val="single" w:sz="4" w:space="0" w:color="auto"/>
              <w:bottom w:val="single" w:sz="4" w:space="0" w:color="auto"/>
              <w:right w:val="single" w:sz="4" w:space="0" w:color="auto"/>
            </w:tcBorders>
            <w:hideMark/>
          </w:tcPr>
          <w:p w:rsidR="009230C3" w:rsidRPr="009230C3" w:rsidRDefault="009230C3" w:rsidP="009230C3">
            <w:pPr>
              <w:spacing w:after="0" w:line="240" w:lineRule="auto"/>
              <w:jc w:val="both"/>
              <w:rPr>
                <w:rFonts w:ascii="Times New Roman" w:eastAsia="Times New Roman" w:hAnsi="Times New Roman" w:cs="Times New Roman"/>
                <w:b/>
                <w:sz w:val="24"/>
                <w:szCs w:val="24"/>
              </w:rPr>
            </w:pPr>
            <w:r w:rsidRPr="009230C3">
              <w:rPr>
                <w:rFonts w:ascii="Times New Roman" w:eastAsia="Times New Roman" w:hAnsi="Times New Roman" w:cs="Times New Roman"/>
                <w:sz w:val="24"/>
                <w:szCs w:val="24"/>
              </w:rPr>
              <w:t>90000042516</w:t>
            </w:r>
          </w:p>
        </w:tc>
        <w:tc>
          <w:tcPr>
            <w:tcW w:w="3510" w:type="dxa"/>
            <w:tcBorders>
              <w:top w:val="single" w:sz="4" w:space="0" w:color="auto"/>
              <w:left w:val="single" w:sz="4" w:space="0" w:color="auto"/>
              <w:bottom w:val="single" w:sz="4" w:space="0" w:color="auto"/>
              <w:right w:val="single" w:sz="4" w:space="0" w:color="auto"/>
            </w:tcBorders>
          </w:tcPr>
          <w:p w:rsidR="009230C3" w:rsidRPr="00B27179" w:rsidRDefault="000F517A" w:rsidP="000F517A">
            <w:pPr>
              <w:spacing w:after="0" w:line="240" w:lineRule="auto"/>
              <w:rPr>
                <w:rFonts w:ascii="Times New Roman" w:eastAsia="Times New Roman" w:hAnsi="Times New Roman" w:cs="Times New Roman"/>
                <w:sz w:val="24"/>
                <w:szCs w:val="24"/>
              </w:rPr>
            </w:pPr>
            <w:r w:rsidRPr="00B27179">
              <w:rPr>
                <w:rFonts w:ascii="Times New Roman" w:eastAsia="Times New Roman" w:hAnsi="Times New Roman" w:cs="Times New Roman"/>
                <w:sz w:val="24"/>
                <w:szCs w:val="24"/>
              </w:rPr>
              <w:t>Nr.41703007150</w:t>
            </w:r>
          </w:p>
        </w:tc>
      </w:tr>
      <w:tr w:rsidR="009230C3" w:rsidRPr="009230C3" w:rsidTr="00215F7B">
        <w:tc>
          <w:tcPr>
            <w:tcW w:w="1843" w:type="dxa"/>
            <w:tcBorders>
              <w:top w:val="single" w:sz="4" w:space="0" w:color="auto"/>
              <w:left w:val="single" w:sz="4" w:space="0" w:color="auto"/>
              <w:bottom w:val="single" w:sz="4" w:space="0" w:color="auto"/>
              <w:right w:val="single" w:sz="4" w:space="0" w:color="auto"/>
            </w:tcBorders>
            <w:hideMark/>
          </w:tcPr>
          <w:p w:rsidR="009230C3" w:rsidRPr="009230C3" w:rsidRDefault="009230C3" w:rsidP="009230C3">
            <w:pPr>
              <w:spacing w:after="0" w:line="240" w:lineRule="auto"/>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Adrese</w:t>
            </w:r>
          </w:p>
        </w:tc>
        <w:tc>
          <w:tcPr>
            <w:tcW w:w="4003" w:type="dxa"/>
            <w:tcBorders>
              <w:top w:val="single" w:sz="4" w:space="0" w:color="auto"/>
              <w:left w:val="single" w:sz="4" w:space="0" w:color="auto"/>
              <w:bottom w:val="single" w:sz="4" w:space="0" w:color="auto"/>
              <w:right w:val="single" w:sz="4" w:space="0" w:color="auto"/>
            </w:tcBorders>
            <w:vAlign w:val="center"/>
            <w:hideMark/>
          </w:tcPr>
          <w:p w:rsidR="009230C3" w:rsidRPr="009230C3" w:rsidRDefault="009230C3" w:rsidP="009230C3">
            <w:pPr>
              <w:spacing w:after="0" w:line="240" w:lineRule="auto"/>
              <w:rPr>
                <w:rFonts w:ascii="Times New Roman" w:eastAsia="Times New Roman" w:hAnsi="Times New Roman" w:cs="Times New Roman"/>
                <w:sz w:val="20"/>
                <w:szCs w:val="20"/>
              </w:rPr>
            </w:pPr>
            <w:r w:rsidRPr="009230C3">
              <w:rPr>
                <w:rFonts w:ascii="Times New Roman" w:eastAsia="Times New Roman" w:hAnsi="Times New Roman" w:cs="Times New Roman"/>
                <w:sz w:val="24"/>
                <w:szCs w:val="24"/>
              </w:rPr>
              <w:t>Lielā iela 11, Jelgava</w:t>
            </w:r>
          </w:p>
        </w:tc>
        <w:tc>
          <w:tcPr>
            <w:tcW w:w="3510" w:type="dxa"/>
            <w:tcBorders>
              <w:top w:val="single" w:sz="4" w:space="0" w:color="auto"/>
              <w:left w:val="single" w:sz="4" w:space="0" w:color="auto"/>
              <w:bottom w:val="single" w:sz="4" w:space="0" w:color="auto"/>
              <w:right w:val="single" w:sz="4" w:space="0" w:color="auto"/>
            </w:tcBorders>
          </w:tcPr>
          <w:p w:rsidR="009230C3" w:rsidRPr="00B27179" w:rsidRDefault="000F517A" w:rsidP="000F517A">
            <w:pPr>
              <w:spacing w:after="0" w:line="240" w:lineRule="auto"/>
              <w:rPr>
                <w:rFonts w:ascii="Times New Roman" w:eastAsia="Times New Roman" w:hAnsi="Times New Roman" w:cs="Times New Roman"/>
                <w:sz w:val="24"/>
                <w:szCs w:val="24"/>
              </w:rPr>
            </w:pPr>
            <w:r w:rsidRPr="00B27179">
              <w:rPr>
                <w:rFonts w:ascii="Times New Roman" w:eastAsia="Times New Roman" w:hAnsi="Times New Roman" w:cs="Times New Roman"/>
                <w:sz w:val="24"/>
                <w:szCs w:val="24"/>
              </w:rPr>
              <w:t xml:space="preserve">Dobeles šoseja 34, Jelgava, </w:t>
            </w:r>
          </w:p>
        </w:tc>
      </w:tr>
      <w:tr w:rsidR="009230C3" w:rsidRPr="009230C3" w:rsidTr="00215F7B">
        <w:tc>
          <w:tcPr>
            <w:tcW w:w="1843" w:type="dxa"/>
            <w:tcBorders>
              <w:top w:val="single" w:sz="4" w:space="0" w:color="auto"/>
              <w:left w:val="single" w:sz="4" w:space="0" w:color="auto"/>
              <w:bottom w:val="single" w:sz="4" w:space="0" w:color="auto"/>
              <w:right w:val="single" w:sz="4" w:space="0" w:color="auto"/>
            </w:tcBorders>
            <w:hideMark/>
          </w:tcPr>
          <w:p w:rsidR="009230C3" w:rsidRPr="009230C3" w:rsidRDefault="009230C3" w:rsidP="009230C3">
            <w:pPr>
              <w:spacing w:after="0" w:line="240" w:lineRule="auto"/>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Banka</w:t>
            </w:r>
          </w:p>
        </w:tc>
        <w:tc>
          <w:tcPr>
            <w:tcW w:w="4003" w:type="dxa"/>
            <w:tcBorders>
              <w:top w:val="single" w:sz="4" w:space="0" w:color="auto"/>
              <w:left w:val="single" w:sz="4" w:space="0" w:color="auto"/>
              <w:bottom w:val="single" w:sz="4" w:space="0" w:color="auto"/>
              <w:right w:val="single" w:sz="4" w:space="0" w:color="auto"/>
            </w:tcBorders>
            <w:vAlign w:val="center"/>
            <w:hideMark/>
          </w:tcPr>
          <w:p w:rsidR="009230C3" w:rsidRPr="009230C3" w:rsidRDefault="009230C3" w:rsidP="009230C3">
            <w:pPr>
              <w:spacing w:after="0" w:line="240" w:lineRule="auto"/>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Valsts kase</w:t>
            </w:r>
          </w:p>
        </w:tc>
        <w:tc>
          <w:tcPr>
            <w:tcW w:w="3510" w:type="dxa"/>
            <w:tcBorders>
              <w:top w:val="single" w:sz="4" w:space="0" w:color="auto"/>
              <w:left w:val="single" w:sz="4" w:space="0" w:color="auto"/>
              <w:bottom w:val="single" w:sz="4" w:space="0" w:color="auto"/>
              <w:right w:val="single" w:sz="4" w:space="0" w:color="auto"/>
            </w:tcBorders>
          </w:tcPr>
          <w:p w:rsidR="009230C3" w:rsidRPr="00B27179" w:rsidRDefault="000F517A" w:rsidP="000F517A">
            <w:pPr>
              <w:spacing w:after="0" w:line="240" w:lineRule="auto"/>
              <w:rPr>
                <w:rFonts w:ascii="Times New Roman" w:eastAsia="Times New Roman" w:hAnsi="Times New Roman" w:cs="Times New Roman"/>
                <w:sz w:val="24"/>
                <w:szCs w:val="24"/>
              </w:rPr>
            </w:pPr>
            <w:r w:rsidRPr="00B27179">
              <w:rPr>
                <w:rFonts w:ascii="Times New Roman" w:eastAsia="Times New Roman" w:hAnsi="Times New Roman" w:cs="Times New Roman"/>
                <w:sz w:val="24"/>
                <w:szCs w:val="24"/>
              </w:rPr>
              <w:t>A/S SEB banka</w:t>
            </w:r>
          </w:p>
        </w:tc>
      </w:tr>
      <w:tr w:rsidR="009230C3" w:rsidRPr="009230C3" w:rsidTr="00215F7B">
        <w:tc>
          <w:tcPr>
            <w:tcW w:w="1843" w:type="dxa"/>
            <w:tcBorders>
              <w:top w:val="single" w:sz="4" w:space="0" w:color="auto"/>
              <w:left w:val="single" w:sz="4" w:space="0" w:color="auto"/>
              <w:bottom w:val="single" w:sz="4" w:space="0" w:color="auto"/>
              <w:right w:val="single" w:sz="4" w:space="0" w:color="auto"/>
            </w:tcBorders>
            <w:hideMark/>
          </w:tcPr>
          <w:p w:rsidR="009230C3" w:rsidRPr="009230C3" w:rsidRDefault="009230C3" w:rsidP="009230C3">
            <w:pPr>
              <w:spacing w:after="0" w:line="240" w:lineRule="auto"/>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Bankas kods</w:t>
            </w:r>
          </w:p>
        </w:tc>
        <w:tc>
          <w:tcPr>
            <w:tcW w:w="4003" w:type="dxa"/>
            <w:tcBorders>
              <w:top w:val="single" w:sz="4" w:space="0" w:color="auto"/>
              <w:left w:val="single" w:sz="4" w:space="0" w:color="auto"/>
              <w:bottom w:val="single" w:sz="4" w:space="0" w:color="auto"/>
              <w:right w:val="single" w:sz="4" w:space="0" w:color="auto"/>
            </w:tcBorders>
            <w:vAlign w:val="center"/>
            <w:hideMark/>
          </w:tcPr>
          <w:p w:rsidR="009230C3" w:rsidRPr="009230C3" w:rsidRDefault="009230C3" w:rsidP="009230C3">
            <w:pPr>
              <w:spacing w:after="0" w:line="240" w:lineRule="auto"/>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TRELLV22</w:t>
            </w:r>
          </w:p>
        </w:tc>
        <w:tc>
          <w:tcPr>
            <w:tcW w:w="3510" w:type="dxa"/>
            <w:tcBorders>
              <w:top w:val="single" w:sz="4" w:space="0" w:color="auto"/>
              <w:left w:val="single" w:sz="4" w:space="0" w:color="auto"/>
              <w:bottom w:val="single" w:sz="4" w:space="0" w:color="auto"/>
              <w:right w:val="single" w:sz="4" w:space="0" w:color="auto"/>
            </w:tcBorders>
          </w:tcPr>
          <w:p w:rsidR="009230C3" w:rsidRPr="00B27179" w:rsidRDefault="000F517A" w:rsidP="009230C3">
            <w:pPr>
              <w:spacing w:after="0" w:line="240" w:lineRule="auto"/>
              <w:jc w:val="both"/>
              <w:rPr>
                <w:rFonts w:ascii="Times New Roman" w:eastAsia="Times New Roman" w:hAnsi="Times New Roman" w:cs="Times New Roman"/>
                <w:sz w:val="24"/>
                <w:szCs w:val="24"/>
              </w:rPr>
            </w:pPr>
            <w:r w:rsidRPr="00B27179">
              <w:rPr>
                <w:rFonts w:ascii="Times New Roman" w:hAnsi="Times New Roman" w:cs="Times New Roman"/>
                <w:sz w:val="24"/>
                <w:szCs w:val="24"/>
              </w:rPr>
              <w:t>UNLALV2X</w:t>
            </w:r>
          </w:p>
        </w:tc>
      </w:tr>
      <w:tr w:rsidR="009230C3" w:rsidRPr="009230C3" w:rsidTr="00215F7B">
        <w:tc>
          <w:tcPr>
            <w:tcW w:w="1843" w:type="dxa"/>
            <w:tcBorders>
              <w:top w:val="single" w:sz="4" w:space="0" w:color="auto"/>
              <w:left w:val="single" w:sz="4" w:space="0" w:color="auto"/>
              <w:bottom w:val="single" w:sz="4" w:space="0" w:color="auto"/>
              <w:right w:val="single" w:sz="4" w:space="0" w:color="auto"/>
            </w:tcBorders>
            <w:hideMark/>
          </w:tcPr>
          <w:p w:rsidR="009230C3" w:rsidRPr="009230C3" w:rsidRDefault="009230C3" w:rsidP="009230C3">
            <w:pPr>
              <w:spacing w:after="0" w:line="240" w:lineRule="auto"/>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Norēķinu konts</w:t>
            </w:r>
          </w:p>
        </w:tc>
        <w:tc>
          <w:tcPr>
            <w:tcW w:w="4003" w:type="dxa"/>
            <w:tcBorders>
              <w:top w:val="single" w:sz="4" w:space="0" w:color="auto"/>
              <w:left w:val="single" w:sz="4" w:space="0" w:color="auto"/>
              <w:bottom w:val="single" w:sz="4" w:space="0" w:color="auto"/>
              <w:right w:val="single" w:sz="4" w:space="0" w:color="auto"/>
            </w:tcBorders>
            <w:vAlign w:val="center"/>
          </w:tcPr>
          <w:p w:rsidR="009230C3" w:rsidRPr="009230C3" w:rsidRDefault="009230C3" w:rsidP="009230C3">
            <w:pPr>
              <w:spacing w:after="0" w:line="240" w:lineRule="auto"/>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LV45</w:t>
            </w:r>
            <w:r w:rsidR="00B27179">
              <w:rPr>
                <w:rFonts w:ascii="Times New Roman" w:eastAsia="Times New Roman" w:hAnsi="Times New Roman" w:cs="Times New Roman"/>
                <w:sz w:val="24"/>
                <w:szCs w:val="24"/>
              </w:rPr>
              <w:t xml:space="preserve"> </w:t>
            </w:r>
            <w:r w:rsidRPr="009230C3">
              <w:rPr>
                <w:rFonts w:ascii="Times New Roman" w:eastAsia="Times New Roman" w:hAnsi="Times New Roman" w:cs="Times New Roman"/>
                <w:sz w:val="24"/>
                <w:szCs w:val="24"/>
              </w:rPr>
              <w:t>TREL</w:t>
            </w:r>
            <w:r w:rsidR="00B27179">
              <w:rPr>
                <w:rFonts w:ascii="Times New Roman" w:eastAsia="Times New Roman" w:hAnsi="Times New Roman" w:cs="Times New Roman"/>
                <w:sz w:val="24"/>
                <w:szCs w:val="24"/>
              </w:rPr>
              <w:t xml:space="preserve"> </w:t>
            </w:r>
            <w:r w:rsidRPr="009230C3">
              <w:rPr>
                <w:rFonts w:ascii="Times New Roman" w:eastAsia="Times New Roman" w:hAnsi="Times New Roman" w:cs="Times New Roman"/>
                <w:sz w:val="24"/>
                <w:szCs w:val="24"/>
              </w:rPr>
              <w:t>9802</w:t>
            </w:r>
            <w:r w:rsidR="00B27179">
              <w:rPr>
                <w:rFonts w:ascii="Times New Roman" w:eastAsia="Times New Roman" w:hAnsi="Times New Roman" w:cs="Times New Roman"/>
                <w:sz w:val="24"/>
                <w:szCs w:val="24"/>
              </w:rPr>
              <w:t xml:space="preserve"> </w:t>
            </w:r>
            <w:r w:rsidRPr="009230C3">
              <w:rPr>
                <w:rFonts w:ascii="Times New Roman" w:eastAsia="Times New Roman" w:hAnsi="Times New Roman" w:cs="Times New Roman"/>
                <w:sz w:val="24"/>
                <w:szCs w:val="24"/>
              </w:rPr>
              <w:t>0060</w:t>
            </w:r>
            <w:r w:rsidR="00B27179">
              <w:rPr>
                <w:rFonts w:ascii="Times New Roman" w:eastAsia="Times New Roman" w:hAnsi="Times New Roman" w:cs="Times New Roman"/>
                <w:sz w:val="24"/>
                <w:szCs w:val="24"/>
              </w:rPr>
              <w:t xml:space="preserve"> </w:t>
            </w:r>
            <w:r w:rsidRPr="009230C3">
              <w:rPr>
                <w:rFonts w:ascii="Times New Roman" w:eastAsia="Times New Roman" w:hAnsi="Times New Roman" w:cs="Times New Roman"/>
                <w:sz w:val="24"/>
                <w:szCs w:val="24"/>
              </w:rPr>
              <w:t>4100</w:t>
            </w:r>
            <w:r w:rsidR="00B27179">
              <w:rPr>
                <w:rFonts w:ascii="Times New Roman" w:eastAsia="Times New Roman" w:hAnsi="Times New Roman" w:cs="Times New Roman"/>
                <w:sz w:val="24"/>
                <w:szCs w:val="24"/>
              </w:rPr>
              <w:t xml:space="preserve"> </w:t>
            </w:r>
            <w:r w:rsidRPr="009230C3">
              <w:rPr>
                <w:rFonts w:ascii="Times New Roman" w:eastAsia="Times New Roman" w:hAnsi="Times New Roman" w:cs="Times New Roman"/>
                <w:sz w:val="24"/>
                <w:szCs w:val="24"/>
              </w:rPr>
              <w:t>0</w:t>
            </w:r>
          </w:p>
        </w:tc>
        <w:tc>
          <w:tcPr>
            <w:tcW w:w="3510" w:type="dxa"/>
            <w:tcBorders>
              <w:top w:val="single" w:sz="4" w:space="0" w:color="auto"/>
              <w:left w:val="single" w:sz="4" w:space="0" w:color="auto"/>
              <w:bottom w:val="single" w:sz="4" w:space="0" w:color="auto"/>
              <w:right w:val="single" w:sz="4" w:space="0" w:color="auto"/>
            </w:tcBorders>
          </w:tcPr>
          <w:p w:rsidR="009230C3" w:rsidRPr="00B27179" w:rsidRDefault="000F517A" w:rsidP="009230C3">
            <w:pPr>
              <w:spacing w:after="0" w:line="240" w:lineRule="auto"/>
              <w:jc w:val="both"/>
              <w:rPr>
                <w:rFonts w:ascii="Times New Roman" w:eastAsia="Times New Roman" w:hAnsi="Times New Roman" w:cs="Times New Roman"/>
                <w:sz w:val="24"/>
                <w:szCs w:val="24"/>
              </w:rPr>
            </w:pPr>
            <w:r w:rsidRPr="00B27179">
              <w:rPr>
                <w:rFonts w:ascii="Times New Roman" w:hAnsi="Times New Roman" w:cs="Times New Roman"/>
                <w:sz w:val="24"/>
                <w:szCs w:val="24"/>
              </w:rPr>
              <w:t>LV54 UNLA 0008 0034 6789 3</w:t>
            </w:r>
          </w:p>
        </w:tc>
      </w:tr>
    </w:tbl>
    <w:p w:rsidR="000F517A" w:rsidRDefault="000F517A" w:rsidP="009230C3">
      <w:pPr>
        <w:spacing w:after="0" w:line="240" w:lineRule="auto"/>
        <w:rPr>
          <w:rFonts w:ascii="Times New Roman" w:eastAsia="Times New Roman" w:hAnsi="Times New Roman" w:cs="Times New Roman"/>
          <w:sz w:val="24"/>
          <w:szCs w:val="24"/>
        </w:rPr>
      </w:pPr>
    </w:p>
    <w:p w:rsidR="009230C3" w:rsidRPr="009230C3" w:rsidRDefault="009230C3" w:rsidP="009230C3">
      <w:pPr>
        <w:spacing w:after="0" w:line="240" w:lineRule="auto"/>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Pušu paraksti:</w:t>
      </w:r>
    </w:p>
    <w:tbl>
      <w:tblPr>
        <w:tblW w:w="9117" w:type="dxa"/>
        <w:tblInd w:w="108" w:type="dxa"/>
        <w:tblLayout w:type="fixed"/>
        <w:tblLook w:val="04A0" w:firstRow="1" w:lastRow="0" w:firstColumn="1" w:lastColumn="0" w:noHBand="0" w:noVBand="1"/>
      </w:tblPr>
      <w:tblGrid>
        <w:gridCol w:w="5545"/>
        <w:gridCol w:w="3572"/>
      </w:tblGrid>
      <w:tr w:rsidR="009230C3" w:rsidRPr="009230C3" w:rsidTr="00215F7B">
        <w:trPr>
          <w:cantSplit/>
          <w:trHeight w:val="259"/>
        </w:trPr>
        <w:tc>
          <w:tcPr>
            <w:tcW w:w="5545" w:type="dxa"/>
            <w:hideMark/>
          </w:tcPr>
          <w:p w:rsidR="000F517A" w:rsidRDefault="000F517A" w:rsidP="009230C3">
            <w:pPr>
              <w:spacing w:after="0" w:line="240" w:lineRule="auto"/>
              <w:jc w:val="both"/>
              <w:rPr>
                <w:rFonts w:ascii="Times New Roman" w:eastAsia="Times New Roman" w:hAnsi="Times New Roman" w:cs="Times New Roman"/>
                <w:sz w:val="24"/>
                <w:szCs w:val="24"/>
              </w:rPr>
            </w:pPr>
          </w:p>
          <w:p w:rsidR="009230C3" w:rsidRPr="009230C3" w:rsidRDefault="009230C3" w:rsidP="009230C3">
            <w:pPr>
              <w:spacing w:after="0" w:line="240" w:lineRule="auto"/>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Pasūtītājs </w:t>
            </w:r>
          </w:p>
        </w:tc>
        <w:tc>
          <w:tcPr>
            <w:tcW w:w="3572" w:type="dxa"/>
            <w:hideMark/>
          </w:tcPr>
          <w:p w:rsidR="009230C3" w:rsidRPr="009230C3" w:rsidRDefault="009230C3" w:rsidP="009230C3">
            <w:pPr>
              <w:spacing w:after="0" w:line="240" w:lineRule="auto"/>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Izpildītājs</w:t>
            </w:r>
          </w:p>
        </w:tc>
      </w:tr>
      <w:tr w:rsidR="009230C3" w:rsidRPr="009230C3" w:rsidTr="00215F7B">
        <w:trPr>
          <w:cantSplit/>
          <w:trHeight w:val="268"/>
        </w:trPr>
        <w:tc>
          <w:tcPr>
            <w:tcW w:w="5545" w:type="dxa"/>
            <w:hideMark/>
          </w:tcPr>
          <w:p w:rsidR="009230C3" w:rsidRPr="009230C3" w:rsidRDefault="009230C3" w:rsidP="009230C3">
            <w:pPr>
              <w:spacing w:after="0" w:line="240" w:lineRule="auto"/>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Izpilddirektore</w:t>
            </w:r>
            <w:r w:rsidR="000F517A">
              <w:rPr>
                <w:rFonts w:ascii="Times New Roman" w:eastAsia="Times New Roman" w:hAnsi="Times New Roman" w:cs="Times New Roman"/>
                <w:sz w:val="24"/>
                <w:szCs w:val="24"/>
              </w:rPr>
              <w:t>s p.i.</w:t>
            </w:r>
          </w:p>
        </w:tc>
        <w:tc>
          <w:tcPr>
            <w:tcW w:w="3572" w:type="dxa"/>
            <w:hideMark/>
          </w:tcPr>
          <w:p w:rsidR="009230C3" w:rsidRPr="009230C3" w:rsidRDefault="000F517A" w:rsidP="009230C3">
            <w:pPr>
              <w:spacing w:after="0" w:line="240" w:lineRule="auto"/>
              <w:jc w:val="both"/>
              <w:rPr>
                <w:rFonts w:ascii="Times New Roman" w:eastAsia="Times New Roman" w:hAnsi="Times New Roman" w:cs="Times New Roman"/>
                <w:sz w:val="24"/>
                <w:szCs w:val="24"/>
              </w:rPr>
            </w:pPr>
            <w:r w:rsidRPr="000F517A">
              <w:rPr>
                <w:rFonts w:ascii="Times New Roman" w:hAnsi="Times New Roman" w:cs="Times New Roman"/>
                <w:sz w:val="24"/>
                <w:szCs w:val="24"/>
              </w:rPr>
              <w:t>Valdes loceklis</w:t>
            </w:r>
          </w:p>
        </w:tc>
      </w:tr>
      <w:tr w:rsidR="009230C3" w:rsidRPr="009230C3" w:rsidTr="00215F7B">
        <w:trPr>
          <w:cantSplit/>
          <w:trHeight w:val="559"/>
        </w:trPr>
        <w:tc>
          <w:tcPr>
            <w:tcW w:w="5545" w:type="dxa"/>
            <w:vAlign w:val="bottom"/>
            <w:hideMark/>
          </w:tcPr>
          <w:p w:rsidR="009230C3" w:rsidRPr="009230C3" w:rsidRDefault="000F517A" w:rsidP="009230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___________________I.Meija</w:t>
            </w:r>
          </w:p>
        </w:tc>
        <w:tc>
          <w:tcPr>
            <w:tcW w:w="3572" w:type="dxa"/>
            <w:vAlign w:val="bottom"/>
            <w:hideMark/>
          </w:tcPr>
          <w:p w:rsidR="009230C3" w:rsidRPr="009230C3" w:rsidRDefault="000F517A" w:rsidP="009230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 J.Melbārdis</w:t>
            </w:r>
          </w:p>
        </w:tc>
      </w:tr>
    </w:tbl>
    <w:p w:rsidR="007C00C1" w:rsidRDefault="007C00C1" w:rsidP="009230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230C3" w:rsidRPr="009230C3" w:rsidRDefault="009230C3" w:rsidP="009230C3">
      <w:pPr>
        <w:spacing w:after="0" w:line="240" w:lineRule="auto"/>
        <w:rPr>
          <w:rFonts w:ascii="Times New Roman" w:eastAsia="Times New Roman" w:hAnsi="Times New Roman" w:cs="Times New Roman"/>
          <w:sz w:val="24"/>
          <w:szCs w:val="24"/>
        </w:rPr>
      </w:pPr>
    </w:p>
    <w:p w:rsidR="009230C3" w:rsidRPr="009230C3" w:rsidRDefault="009230C3" w:rsidP="009230C3">
      <w:pPr>
        <w:spacing w:after="0" w:line="240" w:lineRule="auto"/>
        <w:rPr>
          <w:rFonts w:ascii="Times New Roman" w:eastAsia="Times New Roman" w:hAnsi="Times New Roman" w:cs="Times New Roman"/>
          <w:sz w:val="24"/>
          <w:szCs w:val="24"/>
        </w:rPr>
      </w:pPr>
    </w:p>
    <w:p w:rsidR="007C00C1" w:rsidRDefault="007C00C1" w:rsidP="007C00C1">
      <w:pPr>
        <w:spacing w:after="0" w:line="240" w:lineRule="auto"/>
        <w:ind w:left="6480" w:firstLine="720"/>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1. pielikums</w:t>
      </w:r>
    </w:p>
    <w:p w:rsidR="007C00C1" w:rsidRDefault="007C00C1" w:rsidP="007C00C1">
      <w:pPr>
        <w:spacing w:after="0" w:line="240" w:lineRule="auto"/>
        <w:rPr>
          <w:rFonts w:ascii="Times New Roman" w:eastAsia="Times New Roman" w:hAnsi="Times New Roman" w:cs="Times New Roman"/>
          <w:sz w:val="24"/>
          <w:szCs w:val="24"/>
        </w:rPr>
      </w:pPr>
    </w:p>
    <w:p w:rsidR="007C00C1" w:rsidRDefault="007C00C1" w:rsidP="007C00C1">
      <w:pPr>
        <w:spacing w:after="0" w:line="240" w:lineRule="auto"/>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 xml:space="preserve"> </w:t>
      </w:r>
    </w:p>
    <w:p w:rsidR="007C00C1" w:rsidRPr="009230C3" w:rsidRDefault="007C00C1" w:rsidP="00447431">
      <w:pPr>
        <w:spacing w:after="0" w:line="240" w:lineRule="auto"/>
        <w:ind w:firstLine="360"/>
        <w:jc w:val="both"/>
        <w:rPr>
          <w:rFonts w:ascii="Times New Roman" w:eastAsia="Times New Roman" w:hAnsi="Times New Roman" w:cs="Times New Roman"/>
          <w:sz w:val="24"/>
          <w:szCs w:val="24"/>
        </w:rPr>
      </w:pPr>
      <w:r w:rsidRPr="009230C3">
        <w:rPr>
          <w:rFonts w:ascii="Times New Roman" w:eastAsia="Times New Roman" w:hAnsi="Times New Roman" w:cs="Times New Roman"/>
          <w:sz w:val="24"/>
          <w:szCs w:val="24"/>
        </w:rPr>
        <w:t>Darba projekts</w:t>
      </w:r>
      <w:r w:rsidR="00447431">
        <w:rPr>
          <w:rFonts w:ascii="Times New Roman" w:eastAsia="Times New Roman" w:hAnsi="Times New Roman" w:cs="Times New Roman"/>
          <w:sz w:val="24"/>
          <w:szCs w:val="24"/>
        </w:rPr>
        <w:t xml:space="preserve"> </w:t>
      </w:r>
      <w:r w:rsidRPr="009230C3">
        <w:rPr>
          <w:rFonts w:ascii="Times New Roman" w:eastAsia="Times New Roman" w:hAnsi="Times New Roman" w:cs="Times New Roman"/>
          <w:sz w:val="24"/>
          <w:szCs w:val="24"/>
        </w:rPr>
        <w:t>„Stacijas ielas posma ietves seguma atjaunošana no Pulkveža Oskara Kalpaka ielas līdz Veidenbauma ielai (nepāra Nr. pusē), Jelgavā”</w:t>
      </w:r>
      <w:r w:rsidR="00447431" w:rsidRPr="00447431">
        <w:rPr>
          <w:rFonts w:ascii="Times New Roman" w:eastAsia="Times New Roman" w:hAnsi="Times New Roman" w:cs="Times New Roman"/>
          <w:sz w:val="24"/>
          <w:szCs w:val="24"/>
        </w:rPr>
        <w:t xml:space="preserve"> i</w:t>
      </w:r>
      <w:r w:rsidRPr="009230C3">
        <w:rPr>
          <w:rFonts w:ascii="Times New Roman" w:eastAsia="Times New Roman" w:hAnsi="Times New Roman" w:cs="Times New Roman"/>
          <w:sz w:val="24"/>
          <w:szCs w:val="24"/>
          <w:lang w:eastAsia="lv-LV"/>
        </w:rPr>
        <w:t>zsniegts Izpildītājam atsevišķā sējumā, un Pasūtītājam – arhīvā</w:t>
      </w:r>
      <w:r w:rsidR="00447431">
        <w:rPr>
          <w:rFonts w:ascii="Times New Roman" w:eastAsia="Times New Roman" w:hAnsi="Times New Roman" w:cs="Times New Roman"/>
          <w:sz w:val="24"/>
          <w:szCs w:val="24"/>
          <w:lang w:eastAsia="lv-LV"/>
        </w:rPr>
        <w:t>.</w:t>
      </w:r>
    </w:p>
    <w:p w:rsidR="00447431" w:rsidRDefault="00447431">
      <w:r>
        <w:br w:type="page"/>
      </w:r>
    </w:p>
    <w:p w:rsidR="00447431" w:rsidRPr="00447431" w:rsidRDefault="00447431" w:rsidP="00447431">
      <w:pPr>
        <w:pStyle w:val="ListParagraph"/>
        <w:numPr>
          <w:ilvl w:val="0"/>
          <w:numId w:val="1"/>
        </w:numPr>
        <w:spacing w:after="0" w:line="240" w:lineRule="auto"/>
        <w:jc w:val="right"/>
        <w:rPr>
          <w:rFonts w:ascii="Times New Roman" w:eastAsia="Times New Roman" w:hAnsi="Times New Roman" w:cs="Times New Roman"/>
          <w:sz w:val="24"/>
          <w:szCs w:val="24"/>
        </w:rPr>
      </w:pPr>
      <w:r w:rsidRPr="00447431">
        <w:rPr>
          <w:rFonts w:ascii="Times New Roman" w:eastAsia="Times New Roman" w:hAnsi="Times New Roman" w:cs="Times New Roman"/>
          <w:sz w:val="24"/>
          <w:szCs w:val="24"/>
        </w:rPr>
        <w:t>pielikums</w:t>
      </w:r>
      <w:r>
        <w:rPr>
          <w:rFonts w:ascii="Times New Roman" w:eastAsia="Times New Roman" w:hAnsi="Times New Roman" w:cs="Times New Roman"/>
          <w:sz w:val="24"/>
          <w:szCs w:val="24"/>
        </w:rPr>
        <w:t> </w:t>
      </w:r>
    </w:p>
    <w:p w:rsidR="00447431" w:rsidRDefault="00447431" w:rsidP="00447431">
      <w:pPr>
        <w:spacing w:after="0" w:line="240" w:lineRule="auto"/>
        <w:rPr>
          <w:rFonts w:ascii="Times New Roman" w:eastAsia="Times New Roman" w:hAnsi="Times New Roman" w:cs="Times New Roman"/>
          <w:sz w:val="24"/>
          <w:szCs w:val="24"/>
        </w:rPr>
      </w:pPr>
    </w:p>
    <w:p w:rsidR="00447431" w:rsidRDefault="00447431" w:rsidP="00447431">
      <w:pPr>
        <w:spacing w:after="0" w:line="240" w:lineRule="auto"/>
        <w:rPr>
          <w:rFonts w:ascii="Times New Roman" w:eastAsia="Times New Roman" w:hAnsi="Times New Roman" w:cs="Times New Roman"/>
          <w:sz w:val="24"/>
          <w:szCs w:val="24"/>
        </w:rPr>
      </w:pPr>
    </w:p>
    <w:p w:rsidR="00447431" w:rsidRDefault="00447431" w:rsidP="00447431">
      <w:pPr>
        <w:spacing w:after="0" w:line="240" w:lineRule="auto"/>
        <w:rPr>
          <w:rFonts w:ascii="Times New Roman" w:eastAsia="Times New Roman" w:hAnsi="Times New Roman" w:cs="Times New Roman"/>
          <w:sz w:val="24"/>
          <w:szCs w:val="24"/>
        </w:rPr>
      </w:pPr>
    </w:p>
    <w:p w:rsidR="00447431" w:rsidRPr="00447431" w:rsidRDefault="00447431" w:rsidP="00447431">
      <w:pPr>
        <w:spacing w:after="0" w:line="240" w:lineRule="auto"/>
        <w:jc w:val="center"/>
        <w:rPr>
          <w:rFonts w:ascii="Times New Roman" w:eastAsia="Times New Roman" w:hAnsi="Times New Roman" w:cs="Times New Roman"/>
          <w:sz w:val="24"/>
          <w:szCs w:val="24"/>
        </w:rPr>
      </w:pPr>
      <w:r w:rsidRPr="00447431">
        <w:rPr>
          <w:rFonts w:ascii="Times New Roman" w:eastAsia="Times New Roman" w:hAnsi="Times New Roman" w:cs="Times New Roman"/>
          <w:sz w:val="24"/>
          <w:szCs w:val="24"/>
        </w:rPr>
        <w:t>Izpildītāja piedāvājuma kopija.</w:t>
      </w:r>
    </w:p>
    <w:p w:rsidR="00CD2754" w:rsidRDefault="00CD2754" w:rsidP="00447431">
      <w:pPr>
        <w:jc w:val="right"/>
      </w:pPr>
    </w:p>
    <w:sectPr w:rsidR="00CD2754" w:rsidSect="000402F9">
      <w:footerReference w:type="default" r:id="rId9"/>
      <w:pgSz w:w="11906" w:h="16838"/>
      <w:pgMar w:top="709" w:right="851"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CC3" w:rsidRDefault="00454CC3">
      <w:pPr>
        <w:spacing w:after="0" w:line="240" w:lineRule="auto"/>
      </w:pPr>
      <w:r>
        <w:separator/>
      </w:r>
    </w:p>
  </w:endnote>
  <w:endnote w:type="continuationSeparator" w:id="0">
    <w:p w:rsidR="00454CC3" w:rsidRDefault="00454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676853"/>
      <w:docPartObj>
        <w:docPartGallery w:val="Page Numbers (Bottom of Page)"/>
        <w:docPartUnique/>
      </w:docPartObj>
    </w:sdtPr>
    <w:sdtEndPr>
      <w:rPr>
        <w:noProof/>
      </w:rPr>
    </w:sdtEndPr>
    <w:sdtContent>
      <w:p w:rsidR="000402F9" w:rsidRDefault="000402F9">
        <w:pPr>
          <w:pStyle w:val="Footer"/>
          <w:jc w:val="center"/>
        </w:pPr>
        <w:r>
          <w:fldChar w:fldCharType="begin"/>
        </w:r>
        <w:r>
          <w:instrText xml:space="preserve"> PAGE   \* MERGEFORMAT </w:instrText>
        </w:r>
        <w:r>
          <w:fldChar w:fldCharType="separate"/>
        </w:r>
        <w:r w:rsidR="00393F28">
          <w:rPr>
            <w:noProof/>
          </w:rPr>
          <w:t>1</w:t>
        </w:r>
        <w:r>
          <w:rPr>
            <w:noProof/>
          </w:rPr>
          <w:fldChar w:fldCharType="end"/>
        </w:r>
      </w:p>
    </w:sdtContent>
  </w:sdt>
  <w:p w:rsidR="000402F9" w:rsidRDefault="00040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CC3" w:rsidRDefault="00454CC3">
      <w:pPr>
        <w:spacing w:after="0" w:line="240" w:lineRule="auto"/>
      </w:pPr>
      <w:r>
        <w:separator/>
      </w:r>
    </w:p>
  </w:footnote>
  <w:footnote w:type="continuationSeparator" w:id="0">
    <w:p w:rsidR="00454CC3" w:rsidRDefault="00454C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AAA"/>
    <w:multiLevelType w:val="multilevel"/>
    <w:tmpl w:val="959CF5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C267126"/>
    <w:multiLevelType w:val="hybridMultilevel"/>
    <w:tmpl w:val="E4CE584E"/>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37"/>
    <w:rsid w:val="000402F9"/>
    <w:rsid w:val="000F517A"/>
    <w:rsid w:val="0012561C"/>
    <w:rsid w:val="00286D44"/>
    <w:rsid w:val="00393F28"/>
    <w:rsid w:val="003A797E"/>
    <w:rsid w:val="00427242"/>
    <w:rsid w:val="00447431"/>
    <w:rsid w:val="00454CC3"/>
    <w:rsid w:val="00470B3D"/>
    <w:rsid w:val="004B2EE8"/>
    <w:rsid w:val="006051AC"/>
    <w:rsid w:val="00703E51"/>
    <w:rsid w:val="007C00C1"/>
    <w:rsid w:val="008C2737"/>
    <w:rsid w:val="009230C3"/>
    <w:rsid w:val="0098422B"/>
    <w:rsid w:val="00997542"/>
    <w:rsid w:val="00A241A4"/>
    <w:rsid w:val="00B27179"/>
    <w:rsid w:val="00CD2754"/>
    <w:rsid w:val="00F3204A"/>
    <w:rsid w:val="00FF3C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30C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230C3"/>
    <w:rPr>
      <w:rFonts w:ascii="Times New Roman" w:eastAsia="Times New Roman" w:hAnsi="Times New Roman" w:cs="Times New Roman"/>
      <w:sz w:val="24"/>
      <w:szCs w:val="24"/>
    </w:rPr>
  </w:style>
  <w:style w:type="paragraph" w:styleId="ListParagraph">
    <w:name w:val="List Paragraph"/>
    <w:basedOn w:val="Normal"/>
    <w:uiPriority w:val="34"/>
    <w:qFormat/>
    <w:rsid w:val="007C00C1"/>
    <w:pPr>
      <w:ind w:left="720"/>
      <w:contextualSpacing/>
    </w:pPr>
  </w:style>
  <w:style w:type="paragraph" w:styleId="Header">
    <w:name w:val="header"/>
    <w:basedOn w:val="Normal"/>
    <w:link w:val="HeaderChar"/>
    <w:uiPriority w:val="99"/>
    <w:unhideWhenUsed/>
    <w:rsid w:val="00703E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3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30C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230C3"/>
    <w:rPr>
      <w:rFonts w:ascii="Times New Roman" w:eastAsia="Times New Roman" w:hAnsi="Times New Roman" w:cs="Times New Roman"/>
      <w:sz w:val="24"/>
      <w:szCs w:val="24"/>
    </w:rPr>
  </w:style>
  <w:style w:type="paragraph" w:styleId="ListParagraph">
    <w:name w:val="List Paragraph"/>
    <w:basedOn w:val="Normal"/>
    <w:uiPriority w:val="34"/>
    <w:qFormat/>
    <w:rsid w:val="007C00C1"/>
    <w:pPr>
      <w:ind w:left="720"/>
      <w:contextualSpacing/>
    </w:pPr>
  </w:style>
  <w:style w:type="paragraph" w:styleId="Header">
    <w:name w:val="header"/>
    <w:basedOn w:val="Normal"/>
    <w:link w:val="HeaderChar"/>
    <w:uiPriority w:val="99"/>
    <w:unhideWhenUsed/>
    <w:rsid w:val="00703E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71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EFAB-03CE-4517-8EEB-DD194CFB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15072</Words>
  <Characters>8592</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Štopene</dc:creator>
  <cp:keywords/>
  <dc:description/>
  <cp:lastModifiedBy>Diāna Štopene</cp:lastModifiedBy>
  <cp:revision>8</cp:revision>
  <cp:lastPrinted>2015-07-17T07:26:00Z</cp:lastPrinted>
  <dcterms:created xsi:type="dcterms:W3CDTF">2015-07-16T08:15:00Z</dcterms:created>
  <dcterms:modified xsi:type="dcterms:W3CDTF">2015-07-17T07:37:00Z</dcterms:modified>
</cp:coreProperties>
</file>