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D0781E" w:rsidRDefault="00834171" w:rsidP="008341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781E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4BAE3095" wp14:editId="748AB09F">
            <wp:simplePos x="0" y="0"/>
            <wp:positionH relativeFrom="page">
              <wp:posOffset>53340</wp:posOffset>
            </wp:positionH>
            <wp:positionV relativeFrom="paragraph">
              <wp:posOffset>1043940</wp:posOffset>
            </wp:positionV>
            <wp:extent cx="7411720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541" y="21454"/>
                <wp:lineTo x="21541" y="0"/>
                <wp:lineTo x="0" y="0"/>
              </wp:wrapPolygon>
            </wp:wrapThrough>
            <wp:docPr id="1" name="Picture 0" descr="Viaa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a_F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17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81E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BEFFE24" wp14:editId="30F56AFE">
            <wp:extent cx="4314825" cy="895350"/>
            <wp:effectExtent l="0" t="0" r="9525" b="0"/>
            <wp:docPr id="2" name="Picture 4" descr="http://jaunatne.gov.lv/sites/default/files/web/Jaunumi/Jauniesu_garantija/lv_id_eu_logo_ansamblis_esf_rgb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aunatne.gov.lv/sites/default/files/web/Jaunumi/Jauniesu_garantija/lv_id_eu_logo_ansamblis_esf_rgb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71" w:rsidRPr="00D0781E" w:rsidRDefault="00834171" w:rsidP="00E46122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17C44" w:rsidRPr="00D0781E" w:rsidRDefault="00317C44" w:rsidP="00E46122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781E">
        <w:rPr>
          <w:rFonts w:ascii="Times New Roman" w:hAnsi="Times New Roman" w:cs="Times New Roman"/>
          <w:b/>
          <w:sz w:val="28"/>
          <w:szCs w:val="24"/>
        </w:rPr>
        <w:t>E</w:t>
      </w:r>
      <w:r w:rsidR="005623CC" w:rsidRPr="00D0781E">
        <w:rPr>
          <w:rFonts w:ascii="Times New Roman" w:hAnsi="Times New Roman" w:cs="Times New Roman"/>
          <w:b/>
          <w:sz w:val="28"/>
          <w:szCs w:val="24"/>
        </w:rPr>
        <w:t xml:space="preserve">si </w:t>
      </w:r>
      <w:r w:rsidR="00BD60EA" w:rsidRPr="00D0781E">
        <w:rPr>
          <w:rFonts w:ascii="Times New Roman" w:hAnsi="Times New Roman" w:cs="Times New Roman"/>
          <w:b/>
          <w:sz w:val="28"/>
          <w:szCs w:val="24"/>
        </w:rPr>
        <w:t xml:space="preserve">nodarbināta persona </w:t>
      </w:r>
      <w:r w:rsidR="00F71480" w:rsidRPr="00D0781E">
        <w:rPr>
          <w:rFonts w:ascii="Times New Roman" w:hAnsi="Times New Roman" w:cs="Times New Roman"/>
          <w:b/>
          <w:sz w:val="28"/>
          <w:szCs w:val="24"/>
        </w:rPr>
        <w:t>un v</w:t>
      </w:r>
      <w:r w:rsidR="005623CC" w:rsidRPr="00D0781E">
        <w:rPr>
          <w:rFonts w:ascii="Times New Roman" w:hAnsi="Times New Roman" w:cs="Times New Roman"/>
          <w:b/>
          <w:sz w:val="28"/>
          <w:szCs w:val="24"/>
        </w:rPr>
        <w:t>ēlies apgūt jaunas kompetences vai pārkvalificēties?</w:t>
      </w:r>
    </w:p>
    <w:p w:rsidR="00BF7DE5" w:rsidRPr="00D0781E" w:rsidRDefault="00BF7DE5" w:rsidP="00BF7DE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  <w:r w:rsidRPr="00D0781E">
        <w:rPr>
          <w:rFonts w:ascii="Times New Roman" w:hAnsi="Times New Roman" w:cs="Times New Roman"/>
          <w:b/>
        </w:rPr>
        <w:t xml:space="preserve">Tikai līdz </w:t>
      </w:r>
      <w:r w:rsidR="009841CC" w:rsidRPr="00D0781E">
        <w:rPr>
          <w:rFonts w:ascii="Times New Roman" w:hAnsi="Times New Roman" w:cs="Times New Roman"/>
          <w:b/>
          <w:color w:val="FF0000"/>
        </w:rPr>
        <w:t>28</w:t>
      </w:r>
      <w:r w:rsidRPr="00D0781E">
        <w:rPr>
          <w:rFonts w:ascii="Times New Roman" w:hAnsi="Times New Roman" w:cs="Times New Roman"/>
          <w:b/>
          <w:color w:val="FF0000"/>
        </w:rPr>
        <w:t>.</w:t>
      </w:r>
      <w:r w:rsidR="009841CC" w:rsidRPr="00D0781E">
        <w:rPr>
          <w:rFonts w:ascii="Times New Roman" w:hAnsi="Times New Roman" w:cs="Times New Roman"/>
          <w:b/>
          <w:color w:val="FF0000"/>
        </w:rPr>
        <w:t>jūnijam</w:t>
      </w:r>
      <w:r w:rsidRPr="00D0781E">
        <w:rPr>
          <w:rFonts w:ascii="Times New Roman" w:hAnsi="Times New Roman" w:cs="Times New Roman"/>
          <w:b/>
          <w:color w:val="FF0000"/>
        </w:rPr>
        <w:t xml:space="preserve"> </w:t>
      </w:r>
      <w:r w:rsidRPr="00D0781E">
        <w:rPr>
          <w:rFonts w:ascii="Times New Roman" w:hAnsi="Times New Roman" w:cs="Times New Roman"/>
          <w:b/>
        </w:rPr>
        <w:t>Jums ir iespēja pieteikties mācībām!</w:t>
      </w:r>
    </w:p>
    <w:p w:rsidR="00BF7DE5" w:rsidRPr="00D0781E" w:rsidRDefault="00BF7DE5" w:rsidP="00E46122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1088" w:rsidRPr="00D0781E" w:rsidRDefault="00734B49" w:rsidP="00EF5553">
      <w:pPr>
        <w:spacing w:after="0" w:line="276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81E">
        <w:rPr>
          <w:rFonts w:ascii="Times New Roman" w:hAnsi="Times New Roman" w:cs="Times New Roman"/>
          <w:b/>
          <w:sz w:val="24"/>
          <w:szCs w:val="24"/>
          <w:u w:val="single"/>
        </w:rPr>
        <w:t>JELGAVAS PILSĒTAS IZGLĪTĪBAS IESTĀDES PIEDĀVĀ</w:t>
      </w:r>
    </w:p>
    <w:p w:rsidR="00BD60EA" w:rsidRPr="00D0781E" w:rsidRDefault="00BD60EA" w:rsidP="00957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Cs w:val="18"/>
          <w:lang w:eastAsia="lv-LV"/>
        </w:rPr>
      </w:pPr>
    </w:p>
    <w:p w:rsidR="00E65FF8" w:rsidRPr="00D0781E" w:rsidRDefault="00957478" w:rsidP="00961088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D0781E">
        <w:rPr>
          <w:rFonts w:ascii="Times New Roman" w:hAnsi="Times New Roman" w:cs="Times New Roman"/>
          <w:b/>
          <w:sz w:val="24"/>
        </w:rPr>
        <w:lastRenderedPageBreak/>
        <w:t>N</w:t>
      </w:r>
      <w:r w:rsidR="00E65FF8" w:rsidRPr="00D0781E">
        <w:rPr>
          <w:rFonts w:ascii="Times New Roman" w:hAnsi="Times New Roman" w:cs="Times New Roman"/>
          <w:b/>
          <w:sz w:val="24"/>
        </w:rPr>
        <w:t>eformālās izglītības programmas</w:t>
      </w:r>
    </w:p>
    <w:tbl>
      <w:tblPr>
        <w:tblStyle w:val="TableGrid"/>
        <w:tblW w:w="10010" w:type="dxa"/>
        <w:tblLook w:val="04A0" w:firstRow="1" w:lastRow="0" w:firstColumn="1" w:lastColumn="0" w:noHBand="0" w:noVBand="1"/>
      </w:tblPr>
      <w:tblGrid>
        <w:gridCol w:w="2095"/>
        <w:gridCol w:w="1818"/>
        <w:gridCol w:w="2111"/>
        <w:gridCol w:w="1396"/>
        <w:gridCol w:w="1261"/>
        <w:gridCol w:w="1329"/>
      </w:tblGrid>
      <w:tr w:rsidR="009572A8" w:rsidRPr="00D0781E" w:rsidTr="009572A8">
        <w:trPr>
          <w:trHeight w:val="967"/>
        </w:trPr>
        <w:tc>
          <w:tcPr>
            <w:tcW w:w="2122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Nozare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Izglītības iestāde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Izglītības programma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Mācību ilgums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9572A8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Kopējā mācību maksa*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Līdzmaksā-jums 10%*</w:t>
            </w:r>
          </w:p>
        </w:tc>
      </w:tr>
      <w:tr w:rsidR="009841CC" w:rsidRPr="00D0781E" w:rsidTr="009841CC">
        <w:trPr>
          <w:trHeight w:val="1876"/>
        </w:trPr>
        <w:tc>
          <w:tcPr>
            <w:tcW w:w="212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Enerģētika</w:t>
            </w:r>
          </w:p>
        </w:tc>
        <w:tc>
          <w:tcPr>
            <w:tcW w:w="184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Apgaismes un spēka instalācijas ierīkošana, ēku iekšējo elektrotīklu tehniskā ekspluatācija</w:t>
            </w:r>
          </w:p>
        </w:tc>
        <w:tc>
          <w:tcPr>
            <w:tcW w:w="141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80 stundas</w:t>
            </w:r>
          </w:p>
        </w:tc>
        <w:tc>
          <w:tcPr>
            <w:tcW w:w="127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360.00 EUR</w:t>
            </w:r>
          </w:p>
        </w:tc>
        <w:tc>
          <w:tcPr>
            <w:tcW w:w="122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36.00 EUR</w:t>
            </w:r>
          </w:p>
        </w:tc>
      </w:tr>
      <w:tr w:rsidR="009841CC" w:rsidRPr="00D0781E" w:rsidTr="001A7932">
        <w:trPr>
          <w:trHeight w:val="1876"/>
        </w:trPr>
        <w:tc>
          <w:tcPr>
            <w:tcW w:w="212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Enerģētika</w:t>
            </w:r>
          </w:p>
        </w:tc>
        <w:tc>
          <w:tcPr>
            <w:tcW w:w="184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Apgaismes un spēka instalācijas izbūves normatīvi un profilaktiskie mērījumi</w:t>
            </w:r>
          </w:p>
        </w:tc>
        <w:tc>
          <w:tcPr>
            <w:tcW w:w="141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 stundas</w:t>
            </w:r>
          </w:p>
        </w:tc>
        <w:tc>
          <w:tcPr>
            <w:tcW w:w="127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162.00 EUR</w:t>
            </w:r>
          </w:p>
        </w:tc>
        <w:tc>
          <w:tcPr>
            <w:tcW w:w="122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16.20 EUR</w:t>
            </w:r>
          </w:p>
        </w:tc>
      </w:tr>
      <w:tr w:rsidR="009841CC" w:rsidRPr="00D0781E" w:rsidTr="001A7932">
        <w:trPr>
          <w:trHeight w:val="1876"/>
        </w:trPr>
        <w:tc>
          <w:tcPr>
            <w:tcW w:w="212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Kokrūpniecība</w:t>
            </w:r>
          </w:p>
        </w:tc>
        <w:tc>
          <w:tcPr>
            <w:tcW w:w="184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Apmācības darbam ar motorzāģi un krūmgriezi</w:t>
            </w:r>
          </w:p>
        </w:tc>
        <w:tc>
          <w:tcPr>
            <w:tcW w:w="141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 stundas</w:t>
            </w:r>
          </w:p>
        </w:tc>
        <w:tc>
          <w:tcPr>
            <w:tcW w:w="127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72 EUR</w:t>
            </w:r>
          </w:p>
        </w:tc>
        <w:tc>
          <w:tcPr>
            <w:tcW w:w="122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7.20 EUR</w:t>
            </w:r>
          </w:p>
        </w:tc>
      </w:tr>
      <w:tr w:rsidR="009841CC" w:rsidRPr="00D0781E" w:rsidTr="001A7932">
        <w:trPr>
          <w:trHeight w:val="1876"/>
        </w:trPr>
        <w:tc>
          <w:tcPr>
            <w:tcW w:w="212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Kokrūpniecība</w:t>
            </w:r>
          </w:p>
        </w:tc>
        <w:tc>
          <w:tcPr>
            <w:tcW w:w="184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Auto un elektrokrāvēja operators</w:t>
            </w:r>
          </w:p>
        </w:tc>
        <w:tc>
          <w:tcPr>
            <w:tcW w:w="141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24 stundas</w:t>
            </w:r>
          </w:p>
        </w:tc>
        <w:tc>
          <w:tcPr>
            <w:tcW w:w="127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108 EUR</w:t>
            </w:r>
          </w:p>
        </w:tc>
        <w:tc>
          <w:tcPr>
            <w:tcW w:w="122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10.80 EUR</w:t>
            </w:r>
          </w:p>
        </w:tc>
      </w:tr>
      <w:tr w:rsidR="009841CC" w:rsidRPr="00D0781E" w:rsidTr="001A7932">
        <w:trPr>
          <w:trHeight w:val="1876"/>
        </w:trPr>
        <w:tc>
          <w:tcPr>
            <w:tcW w:w="212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Elektronisko un optisko iekārtu ražošana, informācijas un komunikācijas tehnoloģijas</w:t>
            </w:r>
          </w:p>
        </w:tc>
        <w:tc>
          <w:tcPr>
            <w:tcW w:w="184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Datu analīze un pārskatu sagatavošana ar MS Excel (ar priekšzināšanām)</w:t>
            </w:r>
          </w:p>
        </w:tc>
        <w:tc>
          <w:tcPr>
            <w:tcW w:w="141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40 stundas</w:t>
            </w:r>
          </w:p>
        </w:tc>
        <w:tc>
          <w:tcPr>
            <w:tcW w:w="127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180 EUR</w:t>
            </w:r>
          </w:p>
        </w:tc>
        <w:tc>
          <w:tcPr>
            <w:tcW w:w="122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18.00 EUR</w:t>
            </w:r>
          </w:p>
        </w:tc>
      </w:tr>
      <w:tr w:rsidR="009841CC" w:rsidRPr="00D0781E" w:rsidTr="001A7932">
        <w:trPr>
          <w:trHeight w:val="1876"/>
        </w:trPr>
        <w:tc>
          <w:tcPr>
            <w:tcW w:w="212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lastRenderedPageBreak/>
              <w:t>Elektronisko un optisko iekārtu ražošana, informācijas un komunikācijas tehnoloģijas</w:t>
            </w:r>
          </w:p>
        </w:tc>
        <w:tc>
          <w:tcPr>
            <w:tcW w:w="184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Datu analīze un pārskatu sagatavošana ar MS Excel (bez priekšzināšanām)</w:t>
            </w:r>
          </w:p>
        </w:tc>
        <w:tc>
          <w:tcPr>
            <w:tcW w:w="1417" w:type="dxa"/>
            <w:vAlign w:val="center"/>
          </w:tcPr>
          <w:p w:rsidR="009841CC" w:rsidRPr="00D0781E" w:rsidRDefault="009E5921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</w:t>
            </w:r>
            <w:r w:rsidR="009841CC" w:rsidRPr="00D0781E">
              <w:rPr>
                <w:rFonts w:ascii="Times New Roman" w:hAnsi="Times New Roman" w:cs="Times New Roman"/>
              </w:rPr>
              <w:t>0 stundas</w:t>
            </w:r>
          </w:p>
        </w:tc>
        <w:tc>
          <w:tcPr>
            <w:tcW w:w="1276" w:type="dxa"/>
            <w:vAlign w:val="center"/>
          </w:tcPr>
          <w:p w:rsidR="009841CC" w:rsidRPr="00D0781E" w:rsidRDefault="009E5921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27</w:t>
            </w:r>
            <w:r w:rsidR="009841CC" w:rsidRPr="00D0781E">
              <w:rPr>
                <w:rFonts w:ascii="Times New Roman" w:hAnsi="Times New Roman" w:cs="Times New Roman"/>
              </w:rPr>
              <w:t>0 EUR</w:t>
            </w:r>
          </w:p>
        </w:tc>
        <w:tc>
          <w:tcPr>
            <w:tcW w:w="1226" w:type="dxa"/>
            <w:vAlign w:val="center"/>
          </w:tcPr>
          <w:p w:rsidR="009841CC" w:rsidRPr="00D0781E" w:rsidRDefault="009E5921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27</w:t>
            </w:r>
            <w:r w:rsidR="009841CC" w:rsidRPr="00D0781E">
              <w:rPr>
                <w:rFonts w:ascii="Times New Roman" w:hAnsi="Times New Roman" w:cs="Times New Roman"/>
              </w:rPr>
              <w:t>.00 EUR</w:t>
            </w:r>
          </w:p>
        </w:tc>
      </w:tr>
      <w:tr w:rsidR="009841CC" w:rsidRPr="00D0781E" w:rsidTr="001A7932">
        <w:trPr>
          <w:trHeight w:val="1876"/>
        </w:trPr>
        <w:tc>
          <w:tcPr>
            <w:tcW w:w="212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 xml:space="preserve">Elektronisko un optisko iekārtu ražošana, informācijas un komunikācijas tehnoloģijas </w:t>
            </w:r>
          </w:p>
        </w:tc>
        <w:tc>
          <w:tcPr>
            <w:tcW w:w="1842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pilsētas pašvaldības pieaugušo izglītības iestāde "Zemgales reģiona kompetenču attīstības centrs"</w:t>
            </w:r>
          </w:p>
        </w:tc>
        <w:tc>
          <w:tcPr>
            <w:tcW w:w="212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Datu analīze un pārskatu veidošana</w:t>
            </w:r>
          </w:p>
        </w:tc>
        <w:tc>
          <w:tcPr>
            <w:tcW w:w="1417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40 stundas</w:t>
            </w:r>
          </w:p>
        </w:tc>
        <w:tc>
          <w:tcPr>
            <w:tcW w:w="127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180 EUR</w:t>
            </w:r>
          </w:p>
        </w:tc>
        <w:tc>
          <w:tcPr>
            <w:tcW w:w="1226" w:type="dxa"/>
            <w:vAlign w:val="center"/>
          </w:tcPr>
          <w:p w:rsidR="009841CC" w:rsidRPr="00D0781E" w:rsidRDefault="009841CC" w:rsidP="009841CC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18.00 EUR</w:t>
            </w:r>
          </w:p>
        </w:tc>
      </w:tr>
      <w:tr w:rsidR="009E5921" w:rsidRPr="00D0781E" w:rsidTr="00272D0B">
        <w:trPr>
          <w:trHeight w:val="1122"/>
        </w:trPr>
        <w:tc>
          <w:tcPr>
            <w:tcW w:w="212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Mūžizglītības kompetences</w:t>
            </w:r>
          </w:p>
        </w:tc>
        <w:tc>
          <w:tcPr>
            <w:tcW w:w="184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pilsētas pašvaldības pieaugušo izglītības iestāde "Zemgales reģiona kompetenču attīstības centrs"</w:t>
            </w:r>
          </w:p>
        </w:tc>
        <w:tc>
          <w:tcPr>
            <w:tcW w:w="212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Digitālās prasmes darba vajadzībām</w:t>
            </w:r>
          </w:p>
        </w:tc>
        <w:tc>
          <w:tcPr>
            <w:tcW w:w="141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40 stundas</w:t>
            </w:r>
          </w:p>
        </w:tc>
        <w:tc>
          <w:tcPr>
            <w:tcW w:w="127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180 EUR</w:t>
            </w:r>
          </w:p>
        </w:tc>
        <w:tc>
          <w:tcPr>
            <w:tcW w:w="122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18.00 EUR</w:t>
            </w:r>
          </w:p>
        </w:tc>
      </w:tr>
      <w:tr w:rsidR="009E5921" w:rsidRPr="00D0781E" w:rsidTr="00272D0B">
        <w:trPr>
          <w:trHeight w:val="855"/>
        </w:trPr>
        <w:tc>
          <w:tcPr>
            <w:tcW w:w="212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Mūžizglītības kompetences</w:t>
            </w:r>
          </w:p>
        </w:tc>
        <w:tc>
          <w:tcPr>
            <w:tcW w:w="184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pilsētas pašvaldības pieaugušo izglītības iestāde "Zemgales reģiona kompetenču attīstības centrs"</w:t>
            </w:r>
          </w:p>
        </w:tc>
        <w:tc>
          <w:tcPr>
            <w:tcW w:w="212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Dizaina domāšana uzņēmējiem</w:t>
            </w:r>
          </w:p>
        </w:tc>
        <w:tc>
          <w:tcPr>
            <w:tcW w:w="141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64 stundas</w:t>
            </w:r>
          </w:p>
        </w:tc>
        <w:tc>
          <w:tcPr>
            <w:tcW w:w="127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288 EUR</w:t>
            </w:r>
          </w:p>
        </w:tc>
        <w:tc>
          <w:tcPr>
            <w:tcW w:w="122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28.80 EUR</w:t>
            </w:r>
          </w:p>
        </w:tc>
      </w:tr>
      <w:tr w:rsidR="009E5921" w:rsidRPr="00D0781E" w:rsidTr="00272D0B">
        <w:trPr>
          <w:trHeight w:val="855"/>
        </w:trPr>
        <w:tc>
          <w:tcPr>
            <w:tcW w:w="212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Enerģētika</w:t>
            </w:r>
          </w:p>
        </w:tc>
        <w:tc>
          <w:tcPr>
            <w:tcW w:w="184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Ēkas siltummezgls (ISM) un siltumapgādes sistēmas: apkope un regulēšana (apkures iekārtas)</w:t>
            </w:r>
          </w:p>
        </w:tc>
        <w:tc>
          <w:tcPr>
            <w:tcW w:w="141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20 stundas</w:t>
            </w:r>
          </w:p>
        </w:tc>
        <w:tc>
          <w:tcPr>
            <w:tcW w:w="127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90 EUR</w:t>
            </w:r>
          </w:p>
        </w:tc>
        <w:tc>
          <w:tcPr>
            <w:tcW w:w="122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9.00 EUR</w:t>
            </w:r>
          </w:p>
        </w:tc>
      </w:tr>
      <w:tr w:rsidR="009E5921" w:rsidRPr="00D0781E" w:rsidTr="00272D0B">
        <w:trPr>
          <w:trHeight w:val="855"/>
        </w:trPr>
        <w:tc>
          <w:tcPr>
            <w:tcW w:w="212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Enerģētika</w:t>
            </w:r>
          </w:p>
        </w:tc>
        <w:tc>
          <w:tcPr>
            <w:tcW w:w="184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Elektroshēmu izstrāde atbilstoši LBN un MK noteikumiem NR.238 'Ugunsdrošības noteikumi' prasībām</w:t>
            </w:r>
          </w:p>
        </w:tc>
        <w:tc>
          <w:tcPr>
            <w:tcW w:w="141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 stundas</w:t>
            </w:r>
          </w:p>
        </w:tc>
        <w:tc>
          <w:tcPr>
            <w:tcW w:w="127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162 EUR</w:t>
            </w:r>
          </w:p>
        </w:tc>
        <w:tc>
          <w:tcPr>
            <w:tcW w:w="122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16.20 EUR</w:t>
            </w:r>
          </w:p>
        </w:tc>
      </w:tr>
      <w:tr w:rsidR="009E5921" w:rsidRPr="00D0781E" w:rsidTr="00272D0B">
        <w:trPr>
          <w:trHeight w:val="682"/>
        </w:trPr>
        <w:tc>
          <w:tcPr>
            <w:tcW w:w="212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 xml:space="preserve">Elektronisko un optisko iekārtu ražošana, informācijas un </w:t>
            </w:r>
            <w:r w:rsidRPr="00D0781E">
              <w:rPr>
                <w:rFonts w:ascii="Times New Roman" w:hAnsi="Times New Roman" w:cs="Times New Roman"/>
              </w:rPr>
              <w:lastRenderedPageBreak/>
              <w:t>komunikācijas tehnoloģijas</w:t>
            </w:r>
          </w:p>
        </w:tc>
        <w:tc>
          <w:tcPr>
            <w:tcW w:w="184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lastRenderedPageBreak/>
              <w:t>SIA BUTS, mācību centrs BUTS</w:t>
            </w:r>
          </w:p>
        </w:tc>
        <w:tc>
          <w:tcPr>
            <w:tcW w:w="212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Google Adwords kampaņu organizēšana</w:t>
            </w:r>
          </w:p>
        </w:tc>
        <w:tc>
          <w:tcPr>
            <w:tcW w:w="141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40 stundas</w:t>
            </w:r>
          </w:p>
        </w:tc>
        <w:tc>
          <w:tcPr>
            <w:tcW w:w="127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180 EUR</w:t>
            </w:r>
          </w:p>
        </w:tc>
        <w:tc>
          <w:tcPr>
            <w:tcW w:w="122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18.00 EUR</w:t>
            </w:r>
          </w:p>
        </w:tc>
      </w:tr>
      <w:tr w:rsidR="009E5921" w:rsidRPr="00D0781E" w:rsidTr="00272D0B">
        <w:trPr>
          <w:trHeight w:val="1273"/>
        </w:trPr>
        <w:tc>
          <w:tcPr>
            <w:tcW w:w="212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Mūžizglītības kompetences</w:t>
            </w:r>
          </w:p>
        </w:tc>
        <w:tc>
          <w:tcPr>
            <w:tcW w:w="184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pilsētas pašvaldības pieaugušo izglītības iestāde "Zemgales reģiona kompetenču attīstības centrs"</w:t>
            </w:r>
          </w:p>
        </w:tc>
        <w:tc>
          <w:tcPr>
            <w:tcW w:w="212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Iecere (ideja) veiksmīgai uzņēmējdarbības uzsākšanai</w:t>
            </w:r>
          </w:p>
        </w:tc>
        <w:tc>
          <w:tcPr>
            <w:tcW w:w="141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48 stundas</w:t>
            </w:r>
          </w:p>
        </w:tc>
        <w:tc>
          <w:tcPr>
            <w:tcW w:w="127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216 EUR</w:t>
            </w:r>
          </w:p>
        </w:tc>
        <w:tc>
          <w:tcPr>
            <w:tcW w:w="122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21.60 EUR</w:t>
            </w:r>
          </w:p>
        </w:tc>
      </w:tr>
      <w:tr w:rsidR="009E5921" w:rsidRPr="00D0781E" w:rsidTr="006519F7">
        <w:trPr>
          <w:trHeight w:val="491"/>
        </w:trPr>
        <w:tc>
          <w:tcPr>
            <w:tcW w:w="212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Mūžizglītības kompetences</w:t>
            </w:r>
          </w:p>
        </w:tc>
        <w:tc>
          <w:tcPr>
            <w:tcW w:w="184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pilsētas pašvaldības pieaugušo izglītības iestāde "Zemgales reģiona kompetenču attīstības centrs"</w:t>
            </w:r>
          </w:p>
        </w:tc>
        <w:tc>
          <w:tcPr>
            <w:tcW w:w="212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Komandas darba vadīšanas ABC</w:t>
            </w:r>
          </w:p>
        </w:tc>
        <w:tc>
          <w:tcPr>
            <w:tcW w:w="141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80 stundas</w:t>
            </w:r>
          </w:p>
        </w:tc>
        <w:tc>
          <w:tcPr>
            <w:tcW w:w="127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360 EUR</w:t>
            </w:r>
          </w:p>
        </w:tc>
        <w:tc>
          <w:tcPr>
            <w:tcW w:w="122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36.00 EUR</w:t>
            </w:r>
          </w:p>
        </w:tc>
      </w:tr>
      <w:tr w:rsidR="009E5921" w:rsidRPr="00D0781E" w:rsidTr="00272D0B">
        <w:trPr>
          <w:trHeight w:val="1273"/>
        </w:trPr>
        <w:tc>
          <w:tcPr>
            <w:tcW w:w="212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Elektronisko un optisko iekārtu ražošana, informācijas un komunikācijas tehnoloģijas</w:t>
            </w:r>
          </w:p>
        </w:tc>
        <w:tc>
          <w:tcPr>
            <w:tcW w:w="1842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Personas datu aizsardzība (IT) un IT drošība</w:t>
            </w:r>
          </w:p>
        </w:tc>
        <w:tc>
          <w:tcPr>
            <w:tcW w:w="1417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72 stundas</w:t>
            </w:r>
          </w:p>
        </w:tc>
        <w:tc>
          <w:tcPr>
            <w:tcW w:w="127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324 EUR</w:t>
            </w:r>
          </w:p>
        </w:tc>
        <w:tc>
          <w:tcPr>
            <w:tcW w:w="1226" w:type="dxa"/>
            <w:vAlign w:val="center"/>
          </w:tcPr>
          <w:p w:rsidR="009E5921" w:rsidRPr="00D0781E" w:rsidRDefault="009E5921" w:rsidP="009E592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32.40 EUR</w:t>
            </w:r>
          </w:p>
        </w:tc>
      </w:tr>
      <w:tr w:rsidR="00B7143A" w:rsidRPr="00D0781E" w:rsidTr="00272D0B">
        <w:trPr>
          <w:trHeight w:val="1273"/>
        </w:trPr>
        <w:tc>
          <w:tcPr>
            <w:tcW w:w="2122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Mūžizglītības kompetences</w:t>
            </w:r>
          </w:p>
        </w:tc>
        <w:tc>
          <w:tcPr>
            <w:tcW w:w="1842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pilsētas pašvaldības pieaugušo izglītības iestāde "Zemgales reģiona kompetenču attīstības centrs"</w:t>
            </w:r>
          </w:p>
        </w:tc>
        <w:tc>
          <w:tcPr>
            <w:tcW w:w="2127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Produkta veidošana un pārdošana</w:t>
            </w:r>
          </w:p>
        </w:tc>
        <w:tc>
          <w:tcPr>
            <w:tcW w:w="1417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62 stundas</w:t>
            </w:r>
          </w:p>
        </w:tc>
        <w:tc>
          <w:tcPr>
            <w:tcW w:w="1276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279 EUR</w:t>
            </w:r>
          </w:p>
        </w:tc>
        <w:tc>
          <w:tcPr>
            <w:tcW w:w="1226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27.90 EUR</w:t>
            </w:r>
          </w:p>
        </w:tc>
      </w:tr>
      <w:tr w:rsidR="00B7143A" w:rsidRPr="00D0781E" w:rsidTr="00272D0B">
        <w:trPr>
          <w:trHeight w:val="1273"/>
        </w:trPr>
        <w:tc>
          <w:tcPr>
            <w:tcW w:w="2122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Mūžizglītības kompetences</w:t>
            </w:r>
          </w:p>
        </w:tc>
        <w:tc>
          <w:tcPr>
            <w:tcW w:w="1842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pilsētas pašvaldības pieaugušo izglītības iestāde "Zemgales reģiona kompetenču attīstības centrs"</w:t>
            </w:r>
          </w:p>
        </w:tc>
        <w:tc>
          <w:tcPr>
            <w:tcW w:w="2127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Profesionālā angļu valoda mehāniķiem</w:t>
            </w:r>
          </w:p>
        </w:tc>
        <w:tc>
          <w:tcPr>
            <w:tcW w:w="1417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80 stundas</w:t>
            </w:r>
          </w:p>
        </w:tc>
        <w:tc>
          <w:tcPr>
            <w:tcW w:w="1276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360 EUR</w:t>
            </w:r>
          </w:p>
        </w:tc>
        <w:tc>
          <w:tcPr>
            <w:tcW w:w="1226" w:type="dxa"/>
            <w:vAlign w:val="center"/>
          </w:tcPr>
          <w:p w:rsidR="00B7143A" w:rsidRPr="00D0781E" w:rsidRDefault="00B7143A" w:rsidP="00B7143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36.00 EUR</w:t>
            </w:r>
          </w:p>
        </w:tc>
      </w:tr>
      <w:tr w:rsidR="002F4E1F" w:rsidRPr="00D0781E" w:rsidTr="00272D0B">
        <w:trPr>
          <w:trHeight w:val="1273"/>
        </w:trPr>
        <w:tc>
          <w:tcPr>
            <w:tcW w:w="2122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Enerģētika</w:t>
            </w:r>
          </w:p>
        </w:tc>
        <w:tc>
          <w:tcPr>
            <w:tcW w:w="1842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Programmējamie kontrolleri un frekvenču pārveidotāji</w:t>
            </w:r>
          </w:p>
        </w:tc>
        <w:tc>
          <w:tcPr>
            <w:tcW w:w="1417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80 stundas</w:t>
            </w:r>
          </w:p>
        </w:tc>
        <w:tc>
          <w:tcPr>
            <w:tcW w:w="1276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360 EUR</w:t>
            </w:r>
          </w:p>
        </w:tc>
        <w:tc>
          <w:tcPr>
            <w:tcW w:w="1226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36.00 EUR</w:t>
            </w:r>
          </w:p>
        </w:tc>
      </w:tr>
      <w:tr w:rsidR="002F4E1F" w:rsidRPr="00D0781E" w:rsidTr="00272D0B">
        <w:trPr>
          <w:trHeight w:val="1273"/>
        </w:trPr>
        <w:tc>
          <w:tcPr>
            <w:tcW w:w="2122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lastRenderedPageBreak/>
              <w:t>Elektronisko un optisko iekārtu ražošana, informācijas un komunikācijas tehnoloģijas</w:t>
            </w:r>
          </w:p>
        </w:tc>
        <w:tc>
          <w:tcPr>
            <w:tcW w:w="1842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Projektu izstrāde un plānošana ar Microsoft Office Project</w:t>
            </w:r>
          </w:p>
        </w:tc>
        <w:tc>
          <w:tcPr>
            <w:tcW w:w="1417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80 stundas</w:t>
            </w:r>
          </w:p>
        </w:tc>
        <w:tc>
          <w:tcPr>
            <w:tcW w:w="1276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360 EUR</w:t>
            </w:r>
          </w:p>
        </w:tc>
        <w:tc>
          <w:tcPr>
            <w:tcW w:w="1226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36.00 EUR</w:t>
            </w:r>
          </w:p>
        </w:tc>
      </w:tr>
      <w:tr w:rsidR="002F4E1F" w:rsidRPr="00D0781E" w:rsidTr="00272D0B">
        <w:trPr>
          <w:trHeight w:val="1273"/>
        </w:trPr>
        <w:tc>
          <w:tcPr>
            <w:tcW w:w="2122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Metālapstrāde, mašīnbūve un mašīnzinības</w:t>
            </w:r>
          </w:p>
        </w:tc>
        <w:tc>
          <w:tcPr>
            <w:tcW w:w="1842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127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Punktveida metināšana</w:t>
            </w:r>
          </w:p>
        </w:tc>
        <w:tc>
          <w:tcPr>
            <w:tcW w:w="1417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80 stundas</w:t>
            </w:r>
          </w:p>
        </w:tc>
        <w:tc>
          <w:tcPr>
            <w:tcW w:w="1276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360 EUR</w:t>
            </w:r>
          </w:p>
        </w:tc>
        <w:tc>
          <w:tcPr>
            <w:tcW w:w="1226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36.00 EUR</w:t>
            </w:r>
          </w:p>
        </w:tc>
      </w:tr>
      <w:tr w:rsidR="002F4E1F" w:rsidRPr="00D0781E" w:rsidTr="001A7932">
        <w:trPr>
          <w:trHeight w:val="1407"/>
        </w:trPr>
        <w:tc>
          <w:tcPr>
            <w:tcW w:w="2122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Mūžizglītības kompetences</w:t>
            </w:r>
          </w:p>
        </w:tc>
        <w:tc>
          <w:tcPr>
            <w:tcW w:w="1842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pilsētas pašvaldības pieaugušo izglītības iestāde "Zemgales reģiona kompetenču attīstības centrs"</w:t>
            </w:r>
          </w:p>
        </w:tc>
        <w:tc>
          <w:tcPr>
            <w:tcW w:w="2127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Saziņa 21. gadsimtā – digitāli kompetents pilsonis</w:t>
            </w:r>
          </w:p>
        </w:tc>
        <w:tc>
          <w:tcPr>
            <w:tcW w:w="1417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72 stundas</w:t>
            </w:r>
          </w:p>
        </w:tc>
        <w:tc>
          <w:tcPr>
            <w:tcW w:w="1276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324 EUR</w:t>
            </w:r>
          </w:p>
        </w:tc>
        <w:tc>
          <w:tcPr>
            <w:tcW w:w="1226" w:type="dxa"/>
            <w:vAlign w:val="center"/>
          </w:tcPr>
          <w:p w:rsidR="002F4E1F" w:rsidRPr="00D0781E" w:rsidRDefault="002F4E1F" w:rsidP="002F4E1F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32.40 EUR</w:t>
            </w:r>
          </w:p>
        </w:tc>
      </w:tr>
    </w:tbl>
    <w:p w:rsidR="006519F7" w:rsidRPr="00D0781E" w:rsidRDefault="006519F7" w:rsidP="00834171">
      <w:pPr>
        <w:rPr>
          <w:rFonts w:ascii="Times New Roman" w:hAnsi="Times New Roman" w:cs="Times New Roman"/>
          <w:b/>
        </w:rPr>
      </w:pPr>
    </w:p>
    <w:p w:rsidR="00E65FF8" w:rsidRPr="00D0781E" w:rsidRDefault="00E65FF8" w:rsidP="009157B1">
      <w:pPr>
        <w:jc w:val="center"/>
        <w:rPr>
          <w:rFonts w:ascii="Times New Roman" w:hAnsi="Times New Roman" w:cs="Times New Roman"/>
          <w:b/>
        </w:rPr>
      </w:pPr>
      <w:r w:rsidRPr="00D0781E">
        <w:rPr>
          <w:rFonts w:ascii="Times New Roman" w:hAnsi="Times New Roman" w:cs="Times New Roman"/>
          <w:b/>
        </w:rPr>
        <w:t>Profesionālās tālākizglītības programmas</w:t>
      </w:r>
      <w:r w:rsidRPr="00D0781E">
        <w:rPr>
          <w:rFonts w:ascii="Times New Roman" w:hAnsi="Times New Roman" w:cs="Times New Roman"/>
        </w:rPr>
        <w:fldChar w:fldCharType="begin"/>
      </w:r>
      <w:r w:rsidRPr="00D0781E">
        <w:rPr>
          <w:rFonts w:ascii="Times New Roman" w:hAnsi="Times New Roman" w:cs="Times New Roman"/>
        </w:rPr>
        <w:instrText xml:space="preserve"> LINK </w:instrText>
      </w:r>
      <w:r w:rsidR="00CB2682" w:rsidRPr="00D0781E">
        <w:rPr>
          <w:rFonts w:ascii="Times New Roman" w:hAnsi="Times New Roman" w:cs="Times New Roman"/>
        </w:rPr>
        <w:instrText xml:space="preserve">Excel.Sheet.12 C:\\Users\\diana.alatirjova\\Desktop\\qqq.xlsx Sheet1!R1C1:R29C11 </w:instrText>
      </w:r>
      <w:r w:rsidRPr="00D0781E">
        <w:rPr>
          <w:rFonts w:ascii="Times New Roman" w:hAnsi="Times New Roman" w:cs="Times New Roman"/>
        </w:rPr>
        <w:instrText xml:space="preserve">\a \f 5 \h  \* MERGEFORMAT </w:instrText>
      </w:r>
      <w:r w:rsidRPr="00D0781E">
        <w:rPr>
          <w:rFonts w:ascii="Times New Roman" w:hAnsi="Times New Roman" w:cs="Times New Roman"/>
        </w:rPr>
        <w:fldChar w:fldCharType="separate"/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019"/>
        <w:gridCol w:w="1786"/>
        <w:gridCol w:w="2585"/>
        <w:gridCol w:w="1425"/>
        <w:gridCol w:w="1209"/>
        <w:gridCol w:w="1329"/>
      </w:tblGrid>
      <w:tr w:rsidR="00210FB8" w:rsidRPr="00D0781E" w:rsidTr="006527D5">
        <w:trPr>
          <w:trHeight w:val="780"/>
        </w:trPr>
        <w:tc>
          <w:tcPr>
            <w:tcW w:w="1812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E65F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Nozare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E65F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Izglītības iestāde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E65F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Izglītības programma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E65F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Mācību ilgums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E65F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Kopējā mācību maksa*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  <w:hideMark/>
          </w:tcPr>
          <w:p w:rsidR="00E65FF8" w:rsidRPr="00D0781E" w:rsidRDefault="00E65FF8" w:rsidP="00E65F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Līdzmaksā-jums 10%*</w:t>
            </w:r>
          </w:p>
        </w:tc>
      </w:tr>
      <w:tr w:rsidR="006B3BB9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Būvniecība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Būvdarbi</w:t>
            </w:r>
          </w:p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(Apdares darbu strādnieks)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640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1016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101.60 EUR</w:t>
            </w:r>
          </w:p>
        </w:tc>
      </w:tr>
      <w:tr w:rsidR="006B3BB9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Elektronisko un optisko iekārtu ražošana, informācijas un komunikācijas tehnoloģijas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Datorsistēmas, datu bāzes un datortīkli (Datorsitēmu tehniķis)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1561.60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156.16 EUR</w:t>
            </w:r>
          </w:p>
        </w:tc>
      </w:tr>
      <w:tr w:rsidR="006B3BB9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un tūrisms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Amatu vidusskola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(Konditors)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1451.80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B3BB9" w:rsidRPr="00D0781E" w:rsidRDefault="006B3BB9" w:rsidP="006B3BB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145.18 EUR</w:t>
            </w:r>
          </w:p>
        </w:tc>
      </w:tr>
      <w:tr w:rsidR="00653109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un tūrisms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Amatu vidusskola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(Pavārs)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1451.80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145.18 EUR</w:t>
            </w:r>
          </w:p>
        </w:tc>
      </w:tr>
      <w:tr w:rsidR="00653109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un tūrisms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(Pavāra palīgs)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640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952.00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653109" w:rsidRPr="00D0781E" w:rsidRDefault="00653109" w:rsidP="0065310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95.20 EUR</w:t>
            </w:r>
          </w:p>
        </w:tc>
      </w:tr>
      <w:tr w:rsidR="00F93FF9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lastRenderedPageBreak/>
              <w:t>Enerģētika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Enerģētika un elektrotehnika (Elektromontieris)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640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968.00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96,80 EUR</w:t>
            </w:r>
          </w:p>
        </w:tc>
      </w:tr>
      <w:tr w:rsidR="00F93FF9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Enerģētika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Enerģētika un elektrotehnika (Elektrotehniķis)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1476.20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147.62 EUR</w:t>
            </w:r>
          </w:p>
        </w:tc>
      </w:tr>
      <w:tr w:rsidR="00F93FF9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Metālapstrāde, mašīnbūve un mašīnzinības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Amatu vidusskola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 (Programmvadības metālapstrādes darbgaldu iestatītājs (Datorizētās ciparu vadības (CNC) metālapstrādes darbgaldu iestatītājs))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1647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164.70 EUR</w:t>
            </w:r>
          </w:p>
        </w:tc>
      </w:tr>
      <w:tr w:rsidR="00F93FF9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Metālapstrāde, mašīnbūve un mašīnzinības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Amatu vidusskola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 (Atslēdznieks)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640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1080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3FF9" w:rsidRPr="00D0781E" w:rsidRDefault="00F93FF9" w:rsidP="00F93FF9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108.00 EUR</w:t>
            </w:r>
          </w:p>
        </w:tc>
      </w:tr>
      <w:tr w:rsidR="00547DC0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547DC0" w:rsidRPr="00D0781E" w:rsidRDefault="00547DC0" w:rsidP="00547DC0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Metālapstrāde, mašīnbūve un mašīnzinības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47DC0" w:rsidRPr="00D0781E" w:rsidRDefault="00547DC0" w:rsidP="00547DC0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47DC0" w:rsidRPr="00D0781E" w:rsidRDefault="00547DC0" w:rsidP="00547DC0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 (Lokmetinātājs metnāšanā ar mehanizēto iekārtu inertās gāzes vidē (MIG))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547DC0" w:rsidRPr="00D0781E" w:rsidRDefault="00547DC0" w:rsidP="00547DC0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480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47DC0" w:rsidRPr="00D0781E" w:rsidRDefault="00547DC0" w:rsidP="00547DC0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1740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47DC0" w:rsidRPr="00D0781E" w:rsidRDefault="00547DC0" w:rsidP="00547DC0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174.00 EUR</w:t>
            </w:r>
          </w:p>
        </w:tc>
      </w:tr>
      <w:tr w:rsidR="0006382E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Metālapstrāde, mašīnbūve un mašīnzinības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 (Lokmetinātājs metināšanā ar volframa elektrodu inertās gāzes vidē (TIG))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480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1740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174.00 EUR</w:t>
            </w:r>
          </w:p>
        </w:tc>
      </w:tr>
      <w:tr w:rsidR="0006382E" w:rsidRPr="00D0781E" w:rsidTr="001A7932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Metālapstrāde, mašīnbūve un mašīnzinības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 (Lokmetinātājs metināšanā ar volframa elektrodu inertās gāzes vidē (TIG))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640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2320.00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232.00 EUR</w:t>
            </w:r>
          </w:p>
        </w:tc>
      </w:tr>
      <w:tr w:rsidR="0006382E" w:rsidRPr="00D0781E" w:rsidTr="001A7932">
        <w:trPr>
          <w:trHeight w:val="992"/>
        </w:trPr>
        <w:tc>
          <w:tcPr>
            <w:tcW w:w="181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Metālapstrāde, mašīnbūve un mašīnzinības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 (Rokas lokmetinātājs (MMA))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480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1740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174.00 EUR</w:t>
            </w:r>
          </w:p>
        </w:tc>
      </w:tr>
      <w:tr w:rsidR="0006382E" w:rsidRPr="00D0781E" w:rsidTr="001A7932">
        <w:trPr>
          <w:trHeight w:val="992"/>
        </w:trPr>
        <w:tc>
          <w:tcPr>
            <w:tcW w:w="181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un tūrisms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Amatu vidusskola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Restorānu pakalpojumi (Viesmīlis)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1451.80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145.18 EUR</w:t>
            </w:r>
          </w:p>
        </w:tc>
      </w:tr>
      <w:tr w:rsidR="0006382E" w:rsidRPr="00D0781E" w:rsidTr="001A7932">
        <w:trPr>
          <w:trHeight w:val="992"/>
        </w:trPr>
        <w:tc>
          <w:tcPr>
            <w:tcW w:w="181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Būvniecība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Siltuma, gāzes un ūdens tehnoloģija (Inženierkomunikāciju tehniķis)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1549.40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154.94 EUR</w:t>
            </w:r>
          </w:p>
        </w:tc>
      </w:tr>
      <w:tr w:rsidR="0006382E" w:rsidRPr="00D0781E" w:rsidTr="001A7932">
        <w:trPr>
          <w:trHeight w:val="992"/>
        </w:trPr>
        <w:tc>
          <w:tcPr>
            <w:tcW w:w="181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lastRenderedPageBreak/>
              <w:t>Tekstilizstrādājumu, apģērbu, ādas un ādas izstrādājumu ražošana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Amatu vidusskola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Šūto izstrādājumu ražošanas tehnoloģija (Tērpu izgatavošanas un stila speciālists)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06382E" w:rsidRPr="00D0781E" w:rsidRDefault="0006382E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6382E" w:rsidRPr="00D0781E" w:rsidRDefault="00E7009A" w:rsidP="0006382E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1268.80</w:t>
            </w:r>
            <w:r w:rsidR="0006382E" w:rsidRPr="00D0781E">
              <w:rPr>
                <w:rFonts w:ascii="Times New Roman" w:hAnsi="Times New Roman" w:cs="Times New Roman"/>
              </w:rPr>
              <w:t xml:space="preserve">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6382E" w:rsidRPr="00D0781E" w:rsidRDefault="00E7009A" w:rsidP="00E7009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126.88</w:t>
            </w:r>
            <w:r w:rsidR="0006382E" w:rsidRPr="00D0781E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E7009A" w:rsidRPr="00D0781E" w:rsidTr="001A7932">
        <w:trPr>
          <w:trHeight w:val="992"/>
        </w:trPr>
        <w:tc>
          <w:tcPr>
            <w:tcW w:w="1812" w:type="dxa"/>
            <w:shd w:val="clear" w:color="auto" w:fill="auto"/>
            <w:vAlign w:val="center"/>
          </w:tcPr>
          <w:p w:rsidR="00E7009A" w:rsidRPr="00D0781E" w:rsidRDefault="00E7009A" w:rsidP="00E7009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Tekstilizstrādājumu, apģērbu, ādas un ādas izstrādājumu ražošana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7009A" w:rsidRPr="00D0781E" w:rsidRDefault="00E7009A" w:rsidP="00E7009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Amatu vidusskola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E7009A" w:rsidRPr="00D0781E" w:rsidRDefault="00E7009A" w:rsidP="00E7009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Šūto izstrādājumu ražošanas tehnoloģija (Tekstiliju ražošanas operators)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7009A" w:rsidRPr="00D0781E" w:rsidRDefault="00E7009A" w:rsidP="00E7009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640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7009A" w:rsidRPr="00D0781E" w:rsidRDefault="00E7009A" w:rsidP="00E7009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832.00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E7009A" w:rsidRPr="00D0781E" w:rsidRDefault="00E7009A" w:rsidP="00E7009A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83.20 EUR</w:t>
            </w:r>
          </w:p>
        </w:tc>
      </w:tr>
      <w:tr w:rsidR="009A2188" w:rsidRPr="00D0781E" w:rsidTr="001A7932">
        <w:trPr>
          <w:trHeight w:val="992"/>
        </w:trPr>
        <w:tc>
          <w:tcPr>
            <w:tcW w:w="1812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Tekstilizstrādājumu, apģērbu, ādas un ādas izstrādājumu ražošana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Šūto izstrādājumu ražošanas tehnoloģija (Šūšanas iekārtu operators)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480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624.00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62.40 EUR</w:t>
            </w:r>
          </w:p>
        </w:tc>
      </w:tr>
      <w:tr w:rsidR="009A2188" w:rsidRPr="00D0781E" w:rsidTr="001A7932">
        <w:trPr>
          <w:trHeight w:val="992"/>
        </w:trPr>
        <w:tc>
          <w:tcPr>
            <w:tcW w:w="1812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Transports un loģistika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Telemehānika un loģistika (Loģistikas darbinieks)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1220.00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122.00 EUR</w:t>
            </w:r>
          </w:p>
        </w:tc>
      </w:tr>
      <w:tr w:rsidR="009A2188" w:rsidRPr="00D0781E" w:rsidTr="001A7932">
        <w:trPr>
          <w:trHeight w:val="992"/>
        </w:trPr>
        <w:tc>
          <w:tcPr>
            <w:tcW w:w="1812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un tūrisms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Jelgavas Tehnikums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Viesnīcu pakalpojumi (Viesmīlības pakalpojumu speciālists)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960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1451.80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A2188" w:rsidRPr="00D0781E" w:rsidRDefault="009A2188" w:rsidP="009A218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145.18 EUR</w:t>
            </w:r>
          </w:p>
        </w:tc>
      </w:tr>
    </w:tbl>
    <w:p w:rsidR="006519F7" w:rsidRPr="00D0781E" w:rsidRDefault="00E65FF8" w:rsidP="00D0781E">
      <w:pPr>
        <w:spacing w:before="120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fldChar w:fldCharType="end"/>
      </w:r>
    </w:p>
    <w:p w:rsidR="00DE3B9E" w:rsidRPr="00D0781E" w:rsidRDefault="00DE3B9E" w:rsidP="00272D0B">
      <w:pPr>
        <w:spacing w:before="120"/>
        <w:jc w:val="center"/>
        <w:rPr>
          <w:rFonts w:ascii="Times New Roman" w:hAnsi="Times New Roman" w:cs="Times New Roman"/>
          <w:b/>
        </w:rPr>
      </w:pPr>
      <w:r w:rsidRPr="00D0781E">
        <w:rPr>
          <w:rFonts w:ascii="Times New Roman" w:hAnsi="Times New Roman" w:cs="Times New Roman"/>
          <w:b/>
        </w:rPr>
        <w:t>Profesionālās pilnveides izglītības programmas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01"/>
        <w:gridCol w:w="1863"/>
        <w:gridCol w:w="2620"/>
        <w:gridCol w:w="1493"/>
        <w:gridCol w:w="1247"/>
        <w:gridCol w:w="1329"/>
      </w:tblGrid>
      <w:tr w:rsidR="00DE3B9E" w:rsidRPr="00D0781E" w:rsidTr="00DB1228">
        <w:trPr>
          <w:trHeight w:val="780"/>
        </w:trPr>
        <w:tc>
          <w:tcPr>
            <w:tcW w:w="1812" w:type="dxa"/>
            <w:shd w:val="clear" w:color="auto" w:fill="D9D9D9" w:themeFill="background1" w:themeFillShade="D9"/>
            <w:vAlign w:val="center"/>
            <w:hideMark/>
          </w:tcPr>
          <w:p w:rsidR="00DE3B9E" w:rsidRPr="00D0781E" w:rsidRDefault="00DE3B9E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Nozare</w:t>
            </w:r>
          </w:p>
        </w:tc>
        <w:tc>
          <w:tcPr>
            <w:tcW w:w="1893" w:type="dxa"/>
            <w:shd w:val="clear" w:color="auto" w:fill="D9D9D9" w:themeFill="background1" w:themeFillShade="D9"/>
            <w:vAlign w:val="center"/>
            <w:hideMark/>
          </w:tcPr>
          <w:p w:rsidR="00DE3B9E" w:rsidRPr="00D0781E" w:rsidRDefault="00DE3B9E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Izglītības iestāde</w:t>
            </w:r>
          </w:p>
        </w:tc>
        <w:tc>
          <w:tcPr>
            <w:tcW w:w="2652" w:type="dxa"/>
            <w:shd w:val="clear" w:color="auto" w:fill="D9D9D9" w:themeFill="background1" w:themeFillShade="D9"/>
            <w:vAlign w:val="center"/>
            <w:hideMark/>
          </w:tcPr>
          <w:p w:rsidR="00DE3B9E" w:rsidRPr="00D0781E" w:rsidRDefault="00DE3B9E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Izglītības programma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  <w:hideMark/>
          </w:tcPr>
          <w:p w:rsidR="00DE3B9E" w:rsidRPr="00D0781E" w:rsidRDefault="00DE3B9E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Mācību ilgums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  <w:hideMark/>
          </w:tcPr>
          <w:p w:rsidR="00DE3B9E" w:rsidRPr="00D0781E" w:rsidRDefault="00DE3B9E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Kopējā mācību maksa*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  <w:hideMark/>
          </w:tcPr>
          <w:p w:rsidR="00DE3B9E" w:rsidRPr="00D0781E" w:rsidRDefault="00DE3B9E" w:rsidP="00DB12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781E">
              <w:rPr>
                <w:rFonts w:ascii="Times New Roman" w:hAnsi="Times New Roman" w:cs="Times New Roman"/>
                <w:b/>
                <w:bCs/>
              </w:rPr>
              <w:t>Līdzmaksā-jums 10%*</w:t>
            </w:r>
          </w:p>
        </w:tc>
      </w:tr>
      <w:tr w:rsidR="00DE3B9E" w:rsidRPr="00D0781E" w:rsidTr="00DB1228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DE3B9E" w:rsidRPr="00D0781E" w:rsidRDefault="00DB1228" w:rsidP="00DB122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un tūrisms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DE3B9E" w:rsidRPr="00D0781E" w:rsidRDefault="00DB1228" w:rsidP="00DB122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DE3B9E" w:rsidRPr="00D0781E" w:rsidRDefault="00DB1228" w:rsidP="00DB122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uzņēmuma ražošanas dokumentācijas vadlīnijas un tā izveide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E3B9E" w:rsidRPr="00D0781E" w:rsidRDefault="00A45EC9" w:rsidP="00DB122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</w:t>
            </w:r>
            <w:r w:rsidR="00DE3B9E" w:rsidRPr="00D0781E">
              <w:rPr>
                <w:rFonts w:ascii="Times New Roman" w:hAnsi="Times New Roman" w:cs="Times New Roman"/>
              </w:rPr>
              <w:t>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E3B9E" w:rsidRPr="00D0781E" w:rsidRDefault="00DB1228" w:rsidP="00DB122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400</w:t>
            </w:r>
            <w:r w:rsidR="00DE3B9E" w:rsidRPr="00D0781E">
              <w:rPr>
                <w:rFonts w:ascii="Times New Roman" w:hAnsi="Times New Roman" w:cs="Times New Roman"/>
              </w:rPr>
              <w:t>.</w:t>
            </w:r>
            <w:r w:rsidRPr="00D0781E">
              <w:rPr>
                <w:rFonts w:ascii="Times New Roman" w:hAnsi="Times New Roman" w:cs="Times New Roman"/>
              </w:rPr>
              <w:t>0</w:t>
            </w:r>
            <w:r w:rsidR="00DE3B9E" w:rsidRPr="00D0781E">
              <w:rPr>
                <w:rFonts w:ascii="Times New Roman" w:hAnsi="Times New Roman" w:cs="Times New Roman"/>
              </w:rPr>
              <w:t>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E3B9E" w:rsidRPr="00D0781E" w:rsidRDefault="00A45EC9" w:rsidP="00DB1228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</w:t>
            </w:r>
            <w:r w:rsidR="00DB1228" w:rsidRPr="00D0781E">
              <w:rPr>
                <w:rFonts w:ascii="Times New Roman" w:hAnsi="Times New Roman" w:cs="Times New Roman"/>
              </w:rPr>
              <w:t>0</w:t>
            </w:r>
            <w:r w:rsidR="00DE3B9E" w:rsidRPr="00D0781E">
              <w:rPr>
                <w:rFonts w:ascii="Times New Roman" w:hAnsi="Times New Roman" w:cs="Times New Roman"/>
              </w:rPr>
              <w:t>.</w:t>
            </w:r>
            <w:r w:rsidR="00DB1228" w:rsidRPr="00D0781E">
              <w:rPr>
                <w:rFonts w:ascii="Times New Roman" w:hAnsi="Times New Roman" w:cs="Times New Roman"/>
              </w:rPr>
              <w:t>00</w:t>
            </w:r>
            <w:r w:rsidR="00DE3B9E" w:rsidRPr="00D0781E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58769B" w:rsidRPr="00D0781E" w:rsidTr="00DB1228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Elektronisko un optisko iekārtu ražošana, informācijas un komunikācijas tehnoloģijas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Kontrolleru, mikrokontrolleru un mikroprocesoru sistēmu programmēšana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484.00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48.40 EUR</w:t>
            </w:r>
          </w:p>
        </w:tc>
      </w:tr>
      <w:tr w:rsidR="0058769B" w:rsidRPr="00D0781E" w:rsidTr="00DB1228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Ēdināšanas pakalpojumi un tūrisms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Latviska arhitektūra, interjers un ainava lauku tūrisma uzņēmējiem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400.00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40.00 EUR</w:t>
            </w:r>
          </w:p>
        </w:tc>
      </w:tr>
      <w:tr w:rsidR="0058769B" w:rsidRPr="00D0781E" w:rsidTr="00DB1228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Metālapstrāde, mašīnbūve un mašīnzinības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Transportlīdzekļa virsbūves detaļu krāsošana ar aerogrāfu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540.00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8769B" w:rsidRPr="00D0781E" w:rsidRDefault="0058769B" w:rsidP="0058769B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54.00 EUR</w:t>
            </w:r>
          </w:p>
        </w:tc>
      </w:tr>
      <w:tr w:rsidR="00595541" w:rsidRPr="00D0781E" w:rsidTr="00DB1228">
        <w:trPr>
          <w:trHeight w:val="894"/>
        </w:trPr>
        <w:tc>
          <w:tcPr>
            <w:tcW w:w="1812" w:type="dxa"/>
            <w:shd w:val="clear" w:color="auto" w:fill="auto"/>
            <w:vAlign w:val="center"/>
          </w:tcPr>
          <w:p w:rsidR="00595541" w:rsidRPr="00D0781E" w:rsidRDefault="00595541" w:rsidP="0059554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lastRenderedPageBreak/>
              <w:t>Ēdināšanas pakalpojumi un tūrisms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595541" w:rsidRPr="00D0781E" w:rsidRDefault="00595541" w:rsidP="0059554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SIA BUTS, mācību centrs BUTS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95541" w:rsidRPr="00D0781E" w:rsidRDefault="00595541" w:rsidP="0059554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Tūrisma produkta izstrāde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595541" w:rsidRPr="00D0781E" w:rsidRDefault="00595541" w:rsidP="0059554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160 stundas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95541" w:rsidRPr="00D0781E" w:rsidRDefault="00595541" w:rsidP="0059554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400.00 EUR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95541" w:rsidRPr="00D0781E" w:rsidRDefault="00595541" w:rsidP="00595541">
            <w:pPr>
              <w:jc w:val="center"/>
              <w:rPr>
                <w:rFonts w:ascii="Times New Roman" w:hAnsi="Times New Roman" w:cs="Times New Roman"/>
              </w:rPr>
            </w:pPr>
            <w:r w:rsidRPr="00D0781E">
              <w:rPr>
                <w:rFonts w:ascii="Times New Roman" w:hAnsi="Times New Roman" w:cs="Times New Roman"/>
              </w:rPr>
              <w:t>40.00 EUR</w:t>
            </w:r>
          </w:p>
        </w:tc>
      </w:tr>
    </w:tbl>
    <w:p w:rsidR="00E46122" w:rsidRPr="00D0781E" w:rsidRDefault="00620280" w:rsidP="00734B49">
      <w:pPr>
        <w:spacing w:before="120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>* mācību maksu 90% apmērā sedz ES fondi un valsts, 10% ir strādājošā līdzmaksājums. Nodarbinātajiem ar maznodrošinātās vai trūcīgas personas statusu mācības ir bez maksas.</w:t>
      </w:r>
    </w:p>
    <w:p w:rsidR="00EF5553" w:rsidRPr="00D0781E" w:rsidRDefault="007E0F84" w:rsidP="00EF55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1E">
        <w:rPr>
          <w:rFonts w:ascii="Times New Roman" w:hAnsi="Times New Roman" w:cs="Times New Roman"/>
          <w:b/>
          <w:sz w:val="24"/>
          <w:szCs w:val="24"/>
        </w:rPr>
        <w:t xml:space="preserve">Visā Latvijā </w:t>
      </w:r>
      <w:r w:rsidR="00595541" w:rsidRPr="00D0781E">
        <w:rPr>
          <w:rFonts w:ascii="Times New Roman" w:hAnsi="Times New Roman" w:cs="Times New Roman"/>
          <w:b/>
          <w:sz w:val="24"/>
          <w:szCs w:val="24"/>
        </w:rPr>
        <w:t>8</w:t>
      </w:r>
      <w:r w:rsidR="003B1ABF" w:rsidRPr="00D0781E">
        <w:rPr>
          <w:rFonts w:ascii="Times New Roman" w:hAnsi="Times New Roman" w:cs="Times New Roman"/>
          <w:b/>
          <w:sz w:val="24"/>
          <w:szCs w:val="24"/>
        </w:rPr>
        <w:t>2</w:t>
      </w:r>
      <w:r w:rsidR="00EF5553" w:rsidRPr="00D0781E">
        <w:rPr>
          <w:rFonts w:ascii="Times New Roman" w:hAnsi="Times New Roman" w:cs="Times New Roman"/>
          <w:b/>
          <w:sz w:val="24"/>
          <w:szCs w:val="24"/>
        </w:rPr>
        <w:t xml:space="preserve"> mācību iestādes piedāvā </w:t>
      </w:r>
      <w:r w:rsidR="00595541" w:rsidRPr="00D0781E">
        <w:rPr>
          <w:rFonts w:ascii="Times New Roman" w:hAnsi="Times New Roman" w:cs="Times New Roman"/>
          <w:b/>
          <w:sz w:val="24"/>
          <w:szCs w:val="24"/>
        </w:rPr>
        <w:t>800</w:t>
      </w:r>
      <w:r w:rsidR="00EF5553" w:rsidRPr="00D0781E">
        <w:rPr>
          <w:rFonts w:ascii="Times New Roman" w:hAnsi="Times New Roman" w:cs="Times New Roman"/>
          <w:b/>
          <w:sz w:val="24"/>
          <w:szCs w:val="24"/>
        </w:rPr>
        <w:t xml:space="preserve"> izglītības programmas. </w:t>
      </w:r>
    </w:p>
    <w:p w:rsidR="00EF5553" w:rsidRPr="00D0781E" w:rsidRDefault="00EF5553" w:rsidP="00EF5553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Cs w:val="18"/>
          <w:lang w:eastAsia="lv-LV"/>
        </w:rPr>
      </w:pPr>
      <w:r w:rsidRPr="00D0781E">
        <w:rPr>
          <w:rFonts w:ascii="Times New Roman" w:hAnsi="Times New Roman" w:cs="Times New Roman"/>
          <w:b/>
          <w:sz w:val="24"/>
          <w:szCs w:val="24"/>
        </w:rPr>
        <w:t>Lai izvēlētos piemērotāko programmu un pieteiktos mācībām, aicinām izmantot konsultanta palīdzību.</w:t>
      </w:r>
    </w:p>
    <w:p w:rsidR="00EF5553" w:rsidRPr="00D0781E" w:rsidRDefault="00EF5553" w:rsidP="00EF5553">
      <w:pPr>
        <w:numPr>
          <w:ilvl w:val="0"/>
          <w:numId w:val="1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Cs w:val="18"/>
          <w:lang w:eastAsia="lv-LV"/>
        </w:rPr>
      </w:pPr>
      <w:r w:rsidRPr="00D0781E">
        <w:rPr>
          <w:rFonts w:ascii="Times New Roman" w:hAnsi="Times New Roman" w:cs="Times New Roman"/>
          <w:b/>
          <w:sz w:val="24"/>
          <w:szCs w:val="24"/>
        </w:rPr>
        <w:t>Jelgavas pilsētā</w:t>
      </w:r>
      <w:r w:rsidRPr="00D0781E">
        <w:rPr>
          <w:rFonts w:ascii="Times New Roman" w:eastAsia="Times New Roman" w:hAnsi="Times New Roman" w:cs="Times New Roman"/>
          <w:b/>
          <w:bCs/>
          <w:color w:val="000000"/>
          <w:szCs w:val="18"/>
          <w:lang w:eastAsia="lv-LV"/>
        </w:rPr>
        <w:t xml:space="preserve"> Pieaugušo izglītības koordinators šajā projektā ir </w:t>
      </w:r>
      <w:r w:rsidRPr="00D0781E">
        <w:rPr>
          <w:rFonts w:ascii="Times New Roman" w:eastAsia="Times New Roman" w:hAnsi="Times New Roman" w:cs="Times New Roman"/>
          <w:color w:val="000000"/>
          <w:szCs w:val="18"/>
          <w:lang w:eastAsia="lv-LV"/>
        </w:rPr>
        <w:t> </w:t>
      </w:r>
      <w:r w:rsidR="00E01E59" w:rsidRPr="00D0781E">
        <w:rPr>
          <w:rFonts w:ascii="Times New Roman" w:eastAsia="Times New Roman" w:hAnsi="Times New Roman" w:cs="Times New Roman"/>
          <w:color w:val="000000"/>
          <w:szCs w:val="18"/>
          <w:lang w:eastAsia="lv-LV"/>
        </w:rPr>
        <w:t>Līga Miķelsone</w:t>
      </w:r>
      <w:r w:rsidRPr="00D0781E">
        <w:rPr>
          <w:rFonts w:ascii="Times New Roman" w:eastAsia="Times New Roman" w:hAnsi="Times New Roman" w:cs="Times New Roman"/>
          <w:color w:val="000000"/>
          <w:szCs w:val="18"/>
          <w:lang w:eastAsia="lv-LV"/>
        </w:rPr>
        <w:t>, tel.nr. 630121</w:t>
      </w:r>
      <w:r w:rsidR="00E01E59" w:rsidRPr="00D0781E">
        <w:rPr>
          <w:rFonts w:ascii="Times New Roman" w:eastAsia="Times New Roman" w:hAnsi="Times New Roman" w:cs="Times New Roman"/>
          <w:color w:val="000000"/>
          <w:szCs w:val="18"/>
          <w:lang w:eastAsia="lv-LV"/>
        </w:rPr>
        <w:t>55</w:t>
      </w:r>
      <w:r w:rsidRPr="00D0781E">
        <w:rPr>
          <w:rFonts w:ascii="Times New Roman" w:eastAsia="Times New Roman" w:hAnsi="Times New Roman" w:cs="Times New Roman"/>
          <w:color w:val="000000"/>
          <w:szCs w:val="18"/>
          <w:lang w:eastAsia="lv-LV"/>
        </w:rPr>
        <w:t>, e-pasta adrese: </w:t>
      </w:r>
      <w:hyperlink r:id="rId7" w:history="1">
        <w:r w:rsidR="00E01E59" w:rsidRPr="00D0781E">
          <w:rPr>
            <w:rStyle w:val="Hyperlink"/>
            <w:rFonts w:ascii="Times New Roman" w:eastAsia="Times New Roman" w:hAnsi="Times New Roman" w:cs="Times New Roman"/>
            <w:szCs w:val="18"/>
            <w:lang w:eastAsia="lv-LV"/>
          </w:rPr>
          <w:t>liga.mikelsone@zrkac.jelgava.lv</w:t>
        </w:r>
      </w:hyperlink>
      <w:r w:rsidR="007E0F84" w:rsidRPr="00D0781E">
        <w:rPr>
          <w:rFonts w:ascii="Times New Roman" w:eastAsia="Times New Roman" w:hAnsi="Times New Roman" w:cs="Times New Roman"/>
          <w:color w:val="000000"/>
          <w:szCs w:val="18"/>
          <w:lang w:eastAsia="lv-LV"/>
        </w:rPr>
        <w:t>.</w:t>
      </w:r>
    </w:p>
    <w:p w:rsidR="00272D0B" w:rsidRPr="00D0781E" w:rsidRDefault="00272D0B" w:rsidP="00EF5553">
      <w:pPr>
        <w:spacing w:after="0" w:line="276" w:lineRule="auto"/>
        <w:rPr>
          <w:rFonts w:ascii="Times New Roman" w:hAnsi="Times New Roman" w:cs="Times New Roman"/>
        </w:rPr>
      </w:pPr>
    </w:p>
    <w:p w:rsidR="00EF5553" w:rsidRPr="00D0781E" w:rsidRDefault="00EF5553" w:rsidP="00EF5553">
      <w:p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  <w:b/>
        </w:rPr>
        <w:t>Neformālās izglītības programmas</w:t>
      </w:r>
      <w:r w:rsidR="00E01E59" w:rsidRPr="00D0781E">
        <w:rPr>
          <w:rFonts w:ascii="Times New Roman" w:hAnsi="Times New Roman" w:cs="Times New Roman"/>
          <w:b/>
        </w:rPr>
        <w:t xml:space="preserve"> (t.sk. Mūžizglītības kompetenču programmas),</w:t>
      </w:r>
      <w:r w:rsidR="00E01E59" w:rsidRPr="00D0781E">
        <w:rPr>
          <w:rFonts w:ascii="Times New Roman" w:hAnsi="Times New Roman" w:cs="Times New Roman"/>
        </w:rPr>
        <w:t xml:space="preserve"> </w:t>
      </w:r>
      <w:r w:rsidR="00E01E59" w:rsidRPr="00D0781E">
        <w:rPr>
          <w:rFonts w:ascii="Times New Roman" w:hAnsi="Times New Roman" w:cs="Times New Roman"/>
          <w:b/>
        </w:rPr>
        <w:t>profesionālās pilnveides izglītības programmas,</w:t>
      </w:r>
      <w:r w:rsidRPr="00D0781E">
        <w:rPr>
          <w:rFonts w:ascii="Times New Roman" w:hAnsi="Times New Roman" w:cs="Times New Roman"/>
        </w:rPr>
        <w:t xml:space="preserve"> </w:t>
      </w:r>
      <w:r w:rsidRPr="00D0781E">
        <w:rPr>
          <w:rFonts w:ascii="Times New Roman" w:hAnsi="Times New Roman" w:cs="Times New Roman"/>
          <w:b/>
        </w:rPr>
        <w:t>profesionālās tālākizglītības programmas</w:t>
      </w:r>
      <w:r w:rsidR="00E01E59" w:rsidRPr="00D0781E">
        <w:rPr>
          <w:rFonts w:ascii="Times New Roman" w:hAnsi="Times New Roman" w:cs="Times New Roman"/>
          <w:b/>
        </w:rPr>
        <w:t xml:space="preserve"> vai moduļus</w:t>
      </w:r>
      <w:r w:rsidRPr="00D0781E">
        <w:rPr>
          <w:rFonts w:ascii="Times New Roman" w:hAnsi="Times New Roman" w:cs="Times New Roman"/>
        </w:rPr>
        <w:t xml:space="preserve">  var izvēlēties </w:t>
      </w:r>
      <w:r w:rsidR="006D66D8" w:rsidRPr="00D0781E">
        <w:rPr>
          <w:rFonts w:ascii="Times New Roman" w:hAnsi="Times New Roman" w:cs="Times New Roman"/>
        </w:rPr>
        <w:t>1</w:t>
      </w:r>
      <w:r w:rsidR="00E01E59" w:rsidRPr="00D0781E">
        <w:rPr>
          <w:rFonts w:ascii="Times New Roman" w:hAnsi="Times New Roman" w:cs="Times New Roman"/>
        </w:rPr>
        <w:t xml:space="preserve">2 </w:t>
      </w:r>
      <w:r w:rsidRPr="00D0781E">
        <w:rPr>
          <w:rFonts w:ascii="Times New Roman" w:hAnsi="Times New Roman" w:cs="Times New Roman"/>
        </w:rPr>
        <w:t xml:space="preserve">nozarēs: </w:t>
      </w:r>
    </w:p>
    <w:p w:rsidR="00E01E59" w:rsidRPr="00D0781E" w:rsidRDefault="00E01E59" w:rsidP="00E01E59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 xml:space="preserve">Būvniecība; </w:t>
      </w:r>
    </w:p>
    <w:p w:rsidR="00E01E59" w:rsidRPr="00D0781E" w:rsidRDefault="00E01E59" w:rsidP="00E01E59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>Drukas un mediju tehnoloģijas;</w:t>
      </w:r>
    </w:p>
    <w:p w:rsidR="00E01E59" w:rsidRPr="00D0781E" w:rsidRDefault="00E01E59" w:rsidP="00E01E59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lastRenderedPageBreak/>
        <w:t xml:space="preserve">Elektronisko un optisko iekārtu ražošana, informācijas un komunikācijas tehnoloģijas; </w:t>
      </w:r>
    </w:p>
    <w:p w:rsidR="00E01E59" w:rsidRPr="00D0781E" w:rsidRDefault="00E01E59" w:rsidP="00E01E59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 xml:space="preserve">Enerģētika; </w:t>
      </w:r>
    </w:p>
    <w:p w:rsidR="00E01E59" w:rsidRPr="00D0781E" w:rsidRDefault="00E01E59" w:rsidP="007D123B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 xml:space="preserve">Ēdināšanas pakalpojumi un tūrisms; </w:t>
      </w:r>
    </w:p>
    <w:p w:rsidR="00E01E59" w:rsidRPr="00D0781E" w:rsidRDefault="00E01E59" w:rsidP="007D123B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 xml:space="preserve">Kokrūpniecība; </w:t>
      </w:r>
    </w:p>
    <w:p w:rsidR="00E01E59" w:rsidRPr="00D0781E" w:rsidRDefault="00E01E59" w:rsidP="007D123B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 xml:space="preserve">Kultūra (bibliotēkas); </w:t>
      </w:r>
    </w:p>
    <w:p w:rsidR="00E01E59" w:rsidRPr="00D0781E" w:rsidRDefault="00E01E59" w:rsidP="00E01E59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>Ķīmiskā rūpniecība;</w:t>
      </w:r>
    </w:p>
    <w:p w:rsidR="00E01E59" w:rsidRPr="00D0781E" w:rsidRDefault="00E01E59" w:rsidP="00E01E59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 xml:space="preserve">Metālapstrāde, mašīnbūve un mašīnzinības; </w:t>
      </w:r>
    </w:p>
    <w:p w:rsidR="00E01E59" w:rsidRPr="00D0781E" w:rsidRDefault="00E01E59" w:rsidP="00E71782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 xml:space="preserve">Pārtikas rūpniecība un lauksaimniecība; </w:t>
      </w:r>
    </w:p>
    <w:p w:rsidR="00E01E59" w:rsidRPr="00D0781E" w:rsidRDefault="00E01E59" w:rsidP="00E01E59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 xml:space="preserve">Tekstilizstrādājumu, apģērbu, ādas un ādas izstrādājumu ražošana; </w:t>
      </w:r>
    </w:p>
    <w:p w:rsidR="00E01E59" w:rsidRPr="00D0781E" w:rsidRDefault="00E01E59" w:rsidP="00E01E59">
      <w:pPr>
        <w:pStyle w:val="ListParagraph"/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</w:rPr>
        <w:t>Transports un loģistika un Mūžizglītības kompetences</w:t>
      </w:r>
    </w:p>
    <w:p w:rsidR="00E01E59" w:rsidRPr="00D0781E" w:rsidRDefault="00E01E59" w:rsidP="00E01E59">
      <w:pPr>
        <w:spacing w:after="0" w:line="276" w:lineRule="auto"/>
        <w:rPr>
          <w:rFonts w:ascii="Times New Roman" w:hAnsi="Times New Roman" w:cs="Times New Roman"/>
        </w:rPr>
      </w:pPr>
    </w:p>
    <w:p w:rsidR="00EF5553" w:rsidRPr="00D0781E" w:rsidRDefault="00EF5553" w:rsidP="006D66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Kas var pieteikties? </w:t>
      </w:r>
    </w:p>
    <w:p w:rsidR="00EF5553" w:rsidRPr="00D0781E" w:rsidRDefault="00EF5553" w:rsidP="00EF55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S</w:t>
      </w:r>
      <w:r w:rsidR="001A7932" w:rsidRPr="00D0781E">
        <w:rPr>
          <w:rFonts w:ascii="Times New Roman" w:eastAsia="Times New Roman" w:hAnsi="Times New Roman" w:cs="Times New Roman"/>
          <w:color w:val="000000"/>
          <w:lang w:eastAsia="lv-LV"/>
        </w:rPr>
        <w:t>trādājošas un pašnodarbinātas personas</w:t>
      </w:r>
      <w:r w:rsidRPr="00D0781E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:</w:t>
      </w:r>
    </w:p>
    <w:p w:rsidR="0028431E" w:rsidRPr="00D0781E" w:rsidRDefault="0028431E" w:rsidP="0028431E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 xml:space="preserve">vecumā no 25 gadiem līdz neierobežotam vecumam </w:t>
      </w:r>
    </w:p>
    <w:p w:rsidR="0028431E" w:rsidRPr="00D0781E" w:rsidRDefault="0028431E" w:rsidP="009D1CA6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ar pabeigtu vai nepabeigtu izglītību (t.sk. pamatizglītību, vispārējo vidējo, profesionālo vai augstāko izglītību)</w:t>
      </w:r>
    </w:p>
    <w:p w:rsidR="0028431E" w:rsidRPr="00D0781E" w:rsidRDefault="0028431E" w:rsidP="009D1CA6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lastRenderedPageBreak/>
        <w:t>jaunie vecāki, kas atrodas darba attiecībās un bērna kopšanas atvaļinājumā</w:t>
      </w:r>
    </w:p>
    <w:p w:rsidR="00EF5553" w:rsidRPr="00D0781E" w:rsidRDefault="00EF5553" w:rsidP="00EF55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Kam ir priekšrocība uzņemšanā? </w:t>
      </w:r>
    </w:p>
    <w:p w:rsidR="00EF5553" w:rsidRPr="00D0781E" w:rsidRDefault="00EF5553" w:rsidP="00EF555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Priekšrocības uzņemšanā sociālā riska grupu nodarbinātajiem:</w:t>
      </w:r>
    </w:p>
    <w:p w:rsidR="00EF5553" w:rsidRPr="00D0781E" w:rsidRDefault="00EF5553" w:rsidP="00EF5553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vecumā no 45 gadiem, kas strādā </w:t>
      </w:r>
      <w:hyperlink r:id="rId8" w:history="1">
        <w:r w:rsidRPr="00D0781E">
          <w:rPr>
            <w:rFonts w:ascii="Times New Roman" w:eastAsia="Times New Roman" w:hAnsi="Times New Roman" w:cs="Times New Roman"/>
            <w:color w:val="276798"/>
            <w:lang w:eastAsia="lv-LV"/>
          </w:rPr>
          <w:t>profesiju klasifikatora 5., 7., 8. un 9. pamatgrupu profesijas</w:t>
        </w:r>
      </w:hyperlink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:</w:t>
      </w:r>
    </w:p>
    <w:p w:rsidR="00EF5553" w:rsidRPr="00D0781E" w:rsidRDefault="00EF5553" w:rsidP="00EF5553">
      <w:pPr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pakalpojumu un tirdzniecības darbinieki,</w:t>
      </w:r>
    </w:p>
    <w:p w:rsidR="00EF5553" w:rsidRPr="00D0781E" w:rsidRDefault="00EF5553" w:rsidP="00EF5553">
      <w:pPr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kvalificēti strādnieki un amatnieki,</w:t>
      </w:r>
    </w:p>
    <w:p w:rsidR="00EF5553" w:rsidRPr="00D0781E" w:rsidRDefault="00EF5553" w:rsidP="00EF5553">
      <w:pPr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iekārtu un mašīnu operatori un izstrādājumu montieri,</w:t>
      </w:r>
    </w:p>
    <w:p w:rsidR="00EF5553" w:rsidRPr="00D0781E" w:rsidRDefault="00EF5553" w:rsidP="00EF5553">
      <w:pPr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vienkāršajās profesijās strādājošie.</w:t>
      </w:r>
    </w:p>
    <w:p w:rsidR="00EF5553" w:rsidRPr="00D0781E" w:rsidRDefault="00EF5553" w:rsidP="00EF5553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vecumā no 50 gadiem, kas saņēmuši rekomendāciju mācībām NVA projektā "</w:t>
      </w:r>
      <w:hyperlink r:id="rId9" w:history="1">
        <w:r w:rsidRPr="00D0781E">
          <w:rPr>
            <w:rFonts w:ascii="Times New Roman" w:eastAsia="Times New Roman" w:hAnsi="Times New Roman" w:cs="Times New Roman"/>
            <w:color w:val="276798"/>
            <w:lang w:eastAsia="lv-LV"/>
          </w:rPr>
          <w:t>Atbalsts ilgākam darba mūžam</w:t>
        </w:r>
      </w:hyperlink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",</w:t>
      </w:r>
    </w:p>
    <w:p w:rsidR="00EF5553" w:rsidRPr="00D0781E" w:rsidRDefault="00EF5553" w:rsidP="00EF5553">
      <w:pPr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bēgļiem un personām ar alternatīvo statusu.</w:t>
      </w:r>
    </w:p>
    <w:p w:rsidR="00EF5553" w:rsidRPr="00D0781E" w:rsidRDefault="00EF5553" w:rsidP="00EF55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b/>
          <w:color w:val="000000"/>
          <w:lang w:eastAsia="lv-LV"/>
        </w:rPr>
        <w:t>Kādas ir mācību izmaksas?</w:t>
      </w:r>
    </w:p>
    <w:p w:rsidR="00EF5553" w:rsidRPr="00D0781E" w:rsidRDefault="00EF5553" w:rsidP="00EF5553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mācību maksu 90% apmērā sedz ES fondi un valsts, 10% ir strādājošā līdzmaksājums,</w:t>
      </w:r>
    </w:p>
    <w:p w:rsidR="00EF5553" w:rsidRPr="00D0781E" w:rsidRDefault="00EF5553" w:rsidP="00EF5553">
      <w:pPr>
        <w:numPr>
          <w:ilvl w:val="0"/>
          <w:numId w:val="11"/>
        </w:numPr>
        <w:shd w:val="clear" w:color="auto" w:fill="FFFFFF"/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0"/>
          <w:lang w:eastAsia="lv-LV"/>
        </w:rPr>
      </w:pPr>
      <w:r w:rsidRPr="00D0781E">
        <w:rPr>
          <w:rFonts w:ascii="Times New Roman" w:eastAsia="Times New Roman" w:hAnsi="Times New Roman" w:cs="Times New Roman"/>
          <w:color w:val="000000"/>
          <w:lang w:eastAsia="lv-LV"/>
        </w:rPr>
        <w:t>nodarbinātajiem ar maznodrošinātās vai trūcīgas personas statusu mācības ir bez maksas.</w:t>
      </w:r>
    </w:p>
    <w:p w:rsidR="007E0F84" w:rsidRPr="00D0781E" w:rsidRDefault="007E0F84" w:rsidP="00EF555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</w:rPr>
      </w:pPr>
    </w:p>
    <w:p w:rsidR="00EF5553" w:rsidRPr="00D0781E" w:rsidRDefault="00EF5553" w:rsidP="00EF55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Cs w:val="18"/>
          <w:lang w:eastAsia="lv-LV"/>
        </w:rPr>
      </w:pPr>
      <w:r w:rsidRPr="00D0781E">
        <w:rPr>
          <w:rFonts w:ascii="Times New Roman" w:eastAsia="Times New Roman" w:hAnsi="Times New Roman" w:cs="Times New Roman"/>
          <w:b/>
          <w:bCs/>
          <w:color w:val="000000"/>
          <w:szCs w:val="18"/>
          <w:lang w:eastAsia="lv-LV"/>
        </w:rPr>
        <w:lastRenderedPageBreak/>
        <w:t>Sīkāka informācija: </w:t>
      </w:r>
      <w:r w:rsidRPr="00D0781E">
        <w:rPr>
          <w:rFonts w:ascii="Times New Roman" w:eastAsia="Times New Roman" w:hAnsi="Times New Roman" w:cs="Times New Roman"/>
          <w:color w:val="000000"/>
          <w:szCs w:val="18"/>
          <w:lang w:eastAsia="lv-LV"/>
        </w:rPr>
        <w:br/>
        <w:t xml:space="preserve">Mājaslapā </w:t>
      </w:r>
      <w:hyperlink r:id="rId10" w:history="1">
        <w:r w:rsidRPr="00D0781E">
          <w:rPr>
            <w:rFonts w:ascii="Times New Roman" w:eastAsia="Times New Roman" w:hAnsi="Times New Roman" w:cs="Times New Roman"/>
            <w:color w:val="276798"/>
            <w:szCs w:val="18"/>
            <w:lang w:eastAsia="lv-LV"/>
          </w:rPr>
          <w:t>www.macibaspieaugusajiem.lv</w:t>
        </w:r>
      </w:hyperlink>
      <w:r w:rsidRPr="00D0781E">
        <w:rPr>
          <w:rFonts w:ascii="Times New Roman" w:eastAsia="Times New Roman" w:hAnsi="Times New Roman" w:cs="Times New Roman"/>
          <w:color w:val="000000"/>
          <w:szCs w:val="18"/>
          <w:lang w:eastAsia="lv-LV"/>
        </w:rPr>
        <w:t> un </w:t>
      </w:r>
      <w:hyperlink r:id="rId11" w:history="1">
        <w:r w:rsidRPr="00D0781E">
          <w:rPr>
            <w:rFonts w:ascii="Times New Roman" w:eastAsia="Times New Roman" w:hAnsi="Times New Roman" w:cs="Times New Roman"/>
            <w:color w:val="276798"/>
            <w:szCs w:val="18"/>
            <w:lang w:eastAsia="lv-LV"/>
          </w:rPr>
          <w:t>www.viaa.gov.lv</w:t>
        </w:r>
      </w:hyperlink>
      <w:r w:rsidRPr="00D0781E">
        <w:rPr>
          <w:rFonts w:ascii="Times New Roman" w:eastAsia="Times New Roman" w:hAnsi="Times New Roman" w:cs="Times New Roman"/>
          <w:color w:val="000000"/>
          <w:szCs w:val="18"/>
          <w:lang w:eastAsia="lv-LV"/>
        </w:rPr>
        <w:t>. </w:t>
      </w:r>
    </w:p>
    <w:p w:rsidR="00516704" w:rsidRPr="00D0781E" w:rsidRDefault="00D0781E" w:rsidP="00734B49">
      <w:pPr>
        <w:spacing w:before="120"/>
        <w:rPr>
          <w:rFonts w:ascii="Times New Roman" w:hAnsi="Times New Roman" w:cs="Times New Roman"/>
        </w:rPr>
      </w:pPr>
      <w:r w:rsidRPr="00D0781E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55880</wp:posOffset>
            </wp:positionV>
            <wp:extent cx="5311890" cy="857250"/>
            <wp:effectExtent l="0" t="0" r="3175" b="0"/>
            <wp:wrapNone/>
            <wp:docPr id="3" name="Picture 3" descr="C:\Users\diana.alatirjova\Desktop\Projekts\ES fondu logotipu ansamblis krasains - 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.alatirjova\Desktop\Projekts\ES fondu logotipu ansamblis krasains - ES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8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122" w:rsidRPr="00D0781E" w:rsidRDefault="00E46122" w:rsidP="009572A8">
      <w:pPr>
        <w:rPr>
          <w:rFonts w:ascii="Times New Roman" w:hAnsi="Times New Roman" w:cs="Times New Roman"/>
        </w:rPr>
      </w:pPr>
    </w:p>
    <w:sectPr w:rsidR="00E46122" w:rsidRPr="00D0781E" w:rsidSect="006519F7">
      <w:pgSz w:w="11906" w:h="16838"/>
      <w:pgMar w:top="568" w:right="108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7A62"/>
    <w:multiLevelType w:val="hybridMultilevel"/>
    <w:tmpl w:val="1B088040"/>
    <w:lvl w:ilvl="0" w:tplc="57B8A9A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1E70"/>
    <w:multiLevelType w:val="hybridMultilevel"/>
    <w:tmpl w:val="E49CFA38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4264A"/>
    <w:multiLevelType w:val="hybridMultilevel"/>
    <w:tmpl w:val="75CC7412"/>
    <w:lvl w:ilvl="0" w:tplc="042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22926EA4"/>
    <w:multiLevelType w:val="hybridMultilevel"/>
    <w:tmpl w:val="77DCC8B0"/>
    <w:lvl w:ilvl="0" w:tplc="B07E857C">
      <w:start w:val="15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66201"/>
    <w:multiLevelType w:val="multilevel"/>
    <w:tmpl w:val="785034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40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5C83"/>
    <w:multiLevelType w:val="hybridMultilevel"/>
    <w:tmpl w:val="CE4E3CCE"/>
    <w:lvl w:ilvl="0" w:tplc="0426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BF173B4"/>
    <w:multiLevelType w:val="multilevel"/>
    <w:tmpl w:val="339E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9006A"/>
    <w:multiLevelType w:val="multilevel"/>
    <w:tmpl w:val="3212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C2A98"/>
    <w:multiLevelType w:val="hybridMultilevel"/>
    <w:tmpl w:val="745C68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33139"/>
    <w:multiLevelType w:val="hybridMultilevel"/>
    <w:tmpl w:val="3A2AD4E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F508E"/>
    <w:multiLevelType w:val="hybridMultilevel"/>
    <w:tmpl w:val="FF9A7CC6"/>
    <w:lvl w:ilvl="0" w:tplc="C33EC57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94385"/>
    <w:multiLevelType w:val="hybridMultilevel"/>
    <w:tmpl w:val="C07A96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A3EC7"/>
    <w:multiLevelType w:val="hybridMultilevel"/>
    <w:tmpl w:val="3E78CB50"/>
    <w:lvl w:ilvl="0" w:tplc="042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9F07AFA"/>
    <w:multiLevelType w:val="hybridMultilevel"/>
    <w:tmpl w:val="1EE0BA5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10AD7"/>
    <w:multiLevelType w:val="multilevel"/>
    <w:tmpl w:val="09F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DD16A3"/>
    <w:multiLevelType w:val="hybridMultilevel"/>
    <w:tmpl w:val="1D18681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C6DAF"/>
    <w:multiLevelType w:val="hybridMultilevel"/>
    <w:tmpl w:val="4BC40FF4"/>
    <w:lvl w:ilvl="0" w:tplc="042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7722E09"/>
    <w:multiLevelType w:val="hybridMultilevel"/>
    <w:tmpl w:val="8B26B1A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16DC9"/>
    <w:multiLevelType w:val="hybridMultilevel"/>
    <w:tmpl w:val="A876218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8771D"/>
    <w:multiLevelType w:val="multilevel"/>
    <w:tmpl w:val="D238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B365E8"/>
    <w:multiLevelType w:val="multilevel"/>
    <w:tmpl w:val="92DEB4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17"/>
  </w:num>
  <w:num w:numId="8">
    <w:abstractNumId w:val="8"/>
  </w:num>
  <w:num w:numId="9">
    <w:abstractNumId w:val="12"/>
  </w:num>
  <w:num w:numId="10">
    <w:abstractNumId w:val="15"/>
  </w:num>
  <w:num w:numId="11">
    <w:abstractNumId w:val="1"/>
  </w:num>
  <w:num w:numId="12">
    <w:abstractNumId w:val="13"/>
  </w:num>
  <w:num w:numId="13">
    <w:abstractNumId w:val="20"/>
  </w:num>
  <w:num w:numId="14">
    <w:abstractNumId w:val="10"/>
  </w:num>
  <w:num w:numId="15">
    <w:abstractNumId w:val="9"/>
  </w:num>
  <w:num w:numId="16">
    <w:abstractNumId w:val="19"/>
  </w:num>
  <w:num w:numId="17">
    <w:abstractNumId w:val="4"/>
  </w:num>
  <w:num w:numId="18">
    <w:abstractNumId w:val="16"/>
  </w:num>
  <w:num w:numId="19">
    <w:abstractNumId w:val="3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1B"/>
    <w:rsid w:val="00040516"/>
    <w:rsid w:val="0006382E"/>
    <w:rsid w:val="001036F3"/>
    <w:rsid w:val="001A7932"/>
    <w:rsid w:val="001B4B98"/>
    <w:rsid w:val="0020753D"/>
    <w:rsid w:val="00210FB8"/>
    <w:rsid w:val="00272D0B"/>
    <w:rsid w:val="0028431E"/>
    <w:rsid w:val="00294697"/>
    <w:rsid w:val="002F4E1F"/>
    <w:rsid w:val="00317C44"/>
    <w:rsid w:val="00330CB0"/>
    <w:rsid w:val="003B1ABF"/>
    <w:rsid w:val="004328E3"/>
    <w:rsid w:val="004C442D"/>
    <w:rsid w:val="004F4F94"/>
    <w:rsid w:val="00516704"/>
    <w:rsid w:val="005369DA"/>
    <w:rsid w:val="00547DC0"/>
    <w:rsid w:val="005623CC"/>
    <w:rsid w:val="00567717"/>
    <w:rsid w:val="00586636"/>
    <w:rsid w:val="0058769B"/>
    <w:rsid w:val="00595541"/>
    <w:rsid w:val="005E070F"/>
    <w:rsid w:val="00620280"/>
    <w:rsid w:val="006519F7"/>
    <w:rsid w:val="006527D5"/>
    <w:rsid w:val="00653109"/>
    <w:rsid w:val="00682FE1"/>
    <w:rsid w:val="006B3BB9"/>
    <w:rsid w:val="006B5BC1"/>
    <w:rsid w:val="006D66D8"/>
    <w:rsid w:val="006F28F9"/>
    <w:rsid w:val="00734B49"/>
    <w:rsid w:val="007C324A"/>
    <w:rsid w:val="007C5B0E"/>
    <w:rsid w:val="007E0F84"/>
    <w:rsid w:val="00834171"/>
    <w:rsid w:val="00847208"/>
    <w:rsid w:val="00906A1B"/>
    <w:rsid w:val="00915067"/>
    <w:rsid w:val="009157B1"/>
    <w:rsid w:val="009572A8"/>
    <w:rsid w:val="00957478"/>
    <w:rsid w:val="00961088"/>
    <w:rsid w:val="009841CC"/>
    <w:rsid w:val="009908B2"/>
    <w:rsid w:val="009A2188"/>
    <w:rsid w:val="009D1CA6"/>
    <w:rsid w:val="009E5921"/>
    <w:rsid w:val="00A00493"/>
    <w:rsid w:val="00A3603E"/>
    <w:rsid w:val="00A45EC9"/>
    <w:rsid w:val="00A57569"/>
    <w:rsid w:val="00AD4B4D"/>
    <w:rsid w:val="00B25E01"/>
    <w:rsid w:val="00B7143A"/>
    <w:rsid w:val="00BD60EA"/>
    <w:rsid w:val="00BF7DE5"/>
    <w:rsid w:val="00CB2682"/>
    <w:rsid w:val="00CB75B3"/>
    <w:rsid w:val="00D0781E"/>
    <w:rsid w:val="00D21A25"/>
    <w:rsid w:val="00DB1228"/>
    <w:rsid w:val="00DE3B9E"/>
    <w:rsid w:val="00E01E59"/>
    <w:rsid w:val="00E44788"/>
    <w:rsid w:val="00E46122"/>
    <w:rsid w:val="00E65FF8"/>
    <w:rsid w:val="00E7009A"/>
    <w:rsid w:val="00E9025B"/>
    <w:rsid w:val="00E93CE1"/>
    <w:rsid w:val="00EC3C49"/>
    <w:rsid w:val="00EF5553"/>
    <w:rsid w:val="00F31EDE"/>
    <w:rsid w:val="00F71480"/>
    <w:rsid w:val="00F93FF9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0C6D-7977-4984-B336-A19CAD7A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F8"/>
    <w:rPr>
      <w:color w:val="0000FF"/>
      <w:u w:val="single"/>
    </w:rPr>
  </w:style>
  <w:style w:type="table" w:styleId="TableGrid">
    <w:name w:val="Table Grid"/>
    <w:basedOn w:val="TableNormal"/>
    <w:uiPriority w:val="39"/>
    <w:rsid w:val="00E6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C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C44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61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8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8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88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7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.gov.lv/upload/darba_devejiem/prof_klas_121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a.mikelsone@zrkac.jelgava.lv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viaa.gov.lv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acibaspieaugusajiem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gov.lv/index.php?cid=2&amp;mid=511&amp;txt=46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7038</Words>
  <Characters>4013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Alatirjova</dc:creator>
  <cp:keywords/>
  <dc:description/>
  <cp:lastModifiedBy>Karīna Lukaševiča</cp:lastModifiedBy>
  <cp:revision>2</cp:revision>
  <cp:lastPrinted>2019-05-27T08:24:00Z</cp:lastPrinted>
  <dcterms:created xsi:type="dcterms:W3CDTF">2019-05-29T06:07:00Z</dcterms:created>
  <dcterms:modified xsi:type="dcterms:W3CDTF">2019-05-29T06:07:00Z</dcterms:modified>
</cp:coreProperties>
</file>